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BC3" w:rsidRDefault="00CB0BC3" w:rsidP="008410A3">
      <w:pPr>
        <w:autoSpaceDE w:val="0"/>
        <w:autoSpaceDN w:val="0"/>
        <w:adjustRightInd w:val="0"/>
        <w:spacing w:after="0" w:line="252" w:lineRule="auto"/>
        <w:contextualSpacing/>
        <w:jc w:val="center"/>
        <w:rPr>
          <w:rFonts w:ascii="Times New Roman" w:hAnsi="Times New Roman" w:cs="Times New Roman"/>
          <w:b/>
          <w:bCs/>
          <w:sz w:val="24"/>
          <w:szCs w:val="24"/>
          <w:lang w:val="ro-RO"/>
        </w:rPr>
      </w:pPr>
      <w:bookmarkStart w:id="0" w:name="_GoBack"/>
      <w:bookmarkEnd w:id="0"/>
      <w:r w:rsidRPr="00DD61FB">
        <w:rPr>
          <w:rFonts w:ascii="Times New Roman" w:hAnsi="Times New Roman" w:cs="Times New Roman"/>
          <w:b/>
          <w:bCs/>
          <w:sz w:val="24"/>
          <w:szCs w:val="24"/>
          <w:lang/>
        </w:rPr>
        <w:t>LE</w:t>
      </w:r>
      <w:r w:rsidR="008410A3">
        <w:rPr>
          <w:rFonts w:ascii="Times New Roman" w:hAnsi="Times New Roman" w:cs="Times New Roman"/>
          <w:b/>
          <w:bCs/>
          <w:sz w:val="24"/>
          <w:szCs w:val="24"/>
          <w:lang/>
        </w:rPr>
        <w:t>GEA PRIVIND PROFESIA AVOCAŢILOR</w:t>
      </w:r>
    </w:p>
    <w:p w:rsidR="008410A3" w:rsidRPr="008410A3" w:rsidRDefault="008410A3" w:rsidP="008410A3">
      <w:pPr>
        <w:autoSpaceDE w:val="0"/>
        <w:autoSpaceDN w:val="0"/>
        <w:adjustRightInd w:val="0"/>
        <w:spacing w:after="0" w:line="252" w:lineRule="auto"/>
        <w:contextualSpacing/>
        <w:jc w:val="center"/>
        <w:rPr>
          <w:rFonts w:ascii="Times New Roman" w:hAnsi="Times New Roman" w:cs="Times New Roman"/>
          <w:b/>
          <w:bCs/>
          <w:sz w:val="24"/>
          <w:szCs w:val="24"/>
          <w:lang w:val="ro-RO"/>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sz w:val="24"/>
          <w:szCs w:val="24"/>
          <w:lang/>
        </w:rPr>
      </w:pPr>
      <w:r w:rsidRPr="00DD61FB">
        <w:rPr>
          <w:rFonts w:ascii="Times New Roman" w:hAnsi="Times New Roman" w:cs="Times New Roman"/>
          <w:sz w:val="24"/>
          <w:szCs w:val="24"/>
          <w:lang/>
        </w:rPr>
        <w:t>Din data de 26 mai 1982</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bCs/>
          <w:sz w:val="24"/>
          <w:szCs w:val="24"/>
          <w:lang/>
        </w:rPr>
      </w:pPr>
      <w:r w:rsidRPr="00DD61FB">
        <w:rPr>
          <w:rFonts w:ascii="Times New Roman" w:hAnsi="Times New Roman" w:cs="Times New Roman"/>
          <w:b/>
          <w:bCs/>
          <w:sz w:val="24"/>
          <w:szCs w:val="24"/>
          <w:lang/>
        </w:rPr>
        <w:t>(</w:t>
      </w:r>
      <w:r w:rsidR="0064093E" w:rsidRPr="0064093E">
        <w:rPr>
          <w:rFonts w:ascii="Times New Roman" w:hAnsi="Times New Roman" w:cs="Times New Roman"/>
          <w:b/>
          <w:bCs/>
          <w:sz w:val="24"/>
          <w:szCs w:val="24"/>
          <w:lang w:val="de-DE"/>
        </w:rPr>
        <w:t>R</w:t>
      </w:r>
      <w:r w:rsidR="0064093E">
        <w:rPr>
          <w:rFonts w:ascii="Times New Roman" w:hAnsi="Times New Roman" w:cs="Times New Roman"/>
          <w:b/>
          <w:bCs/>
          <w:sz w:val="24"/>
          <w:szCs w:val="24"/>
          <w:lang w:val="de-DE"/>
        </w:rPr>
        <w:t xml:space="preserve">evista </w:t>
      </w:r>
      <w:r w:rsidR="007A0B29">
        <w:rPr>
          <w:rFonts w:ascii="Times New Roman" w:hAnsi="Times New Roman" w:cs="Times New Roman"/>
          <w:b/>
          <w:bCs/>
          <w:sz w:val="24"/>
          <w:szCs w:val="24"/>
          <w:lang w:val="de-DE"/>
        </w:rPr>
        <w:t>Legilor</w:t>
      </w:r>
      <w:r w:rsidR="0064093E">
        <w:rPr>
          <w:rFonts w:ascii="Times New Roman" w:hAnsi="Times New Roman" w:cs="Times New Roman"/>
          <w:b/>
          <w:bCs/>
          <w:sz w:val="24"/>
          <w:szCs w:val="24"/>
          <w:lang w:val="de-DE"/>
        </w:rPr>
        <w:t xml:space="preserve">, </w:t>
      </w:r>
      <w:r w:rsidR="007A0B29">
        <w:rPr>
          <w:rFonts w:ascii="Times New Roman" w:hAnsi="Times New Roman" w:cs="Times New Roman"/>
          <w:b/>
          <w:bCs/>
          <w:i/>
          <w:sz w:val="24"/>
          <w:szCs w:val="24"/>
          <w:lang/>
        </w:rPr>
        <w:t xml:space="preserve">Journal of </w:t>
      </w:r>
      <w:r w:rsidR="007A0B29">
        <w:rPr>
          <w:rFonts w:ascii="Times New Roman" w:hAnsi="Times New Roman" w:cs="Times New Roman"/>
          <w:b/>
          <w:bCs/>
          <w:i/>
          <w:sz w:val="24"/>
          <w:szCs w:val="24"/>
          <w:lang w:val="en-US"/>
        </w:rPr>
        <w:t>L</w:t>
      </w:r>
      <w:r w:rsidR="0064093E" w:rsidRPr="0064093E">
        <w:rPr>
          <w:rFonts w:ascii="Times New Roman" w:hAnsi="Times New Roman" w:cs="Times New Roman"/>
          <w:b/>
          <w:bCs/>
          <w:i/>
          <w:sz w:val="24"/>
          <w:szCs w:val="24"/>
          <w:lang/>
        </w:rPr>
        <w:t>aw</w:t>
      </w:r>
      <w:r w:rsidR="007A0B29">
        <w:rPr>
          <w:rFonts w:ascii="Times New Roman" w:hAnsi="Times New Roman" w:cs="Times New Roman"/>
          <w:b/>
          <w:bCs/>
          <w:i/>
          <w:sz w:val="24"/>
          <w:szCs w:val="24"/>
          <w:lang w:val="en-US"/>
        </w:rPr>
        <w:t>s</w:t>
      </w:r>
      <w:r w:rsidR="0064093E">
        <w:rPr>
          <w:rFonts w:ascii="Times New Roman" w:hAnsi="Times New Roman" w:cs="Times New Roman"/>
          <w:b/>
          <w:bCs/>
          <w:sz w:val="24"/>
          <w:szCs w:val="24"/>
          <w:lang w:val="en-US"/>
        </w:rPr>
        <w:t xml:space="preserve">, </w:t>
      </w:r>
      <w:r w:rsidR="0064093E" w:rsidRPr="0064093E">
        <w:rPr>
          <w:rFonts w:ascii="Times New Roman" w:hAnsi="Times New Roman" w:cs="Times New Roman"/>
          <w:b/>
          <w:bCs/>
          <w:sz w:val="24"/>
          <w:szCs w:val="24"/>
          <w:lang/>
        </w:rPr>
        <w:t xml:space="preserve"> </w:t>
      </w:r>
      <w:r w:rsidRPr="00DD61FB">
        <w:rPr>
          <w:rFonts w:ascii="Times New Roman" w:hAnsi="Times New Roman" w:cs="Times New Roman"/>
          <w:b/>
          <w:bCs/>
          <w:sz w:val="24"/>
          <w:szCs w:val="24"/>
          <w:lang/>
        </w:rPr>
        <w:t xml:space="preserve">din 2002, nr. 123, art. 1058, </w:t>
      </w:r>
      <w:r w:rsidR="0017505A">
        <w:rPr>
          <w:rFonts w:ascii="Times New Roman" w:hAnsi="Times New Roman" w:cs="Times New Roman"/>
          <w:b/>
          <w:bCs/>
          <w:sz w:val="24"/>
          <w:szCs w:val="24"/>
          <w:lang w:val="en-US"/>
        </w:rPr>
        <w:t>n</w:t>
      </w:r>
      <w:r w:rsidRPr="00DD61FB">
        <w:rPr>
          <w:rFonts w:ascii="Times New Roman" w:hAnsi="Times New Roman" w:cs="Times New Roman"/>
          <w:b/>
          <w:bCs/>
          <w:sz w:val="24"/>
          <w:szCs w:val="24"/>
          <w:lang/>
        </w:rPr>
        <w:t>r. 153, art. 1271, nr. 126, art.1069, nr. 78, art. 717, din 2003 nr. 124, art. 1152, din 2004 nr. 34, art. 303, nr. 62, art 577, nr. 202, art 2067)</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bCs/>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bCs/>
          <w:sz w:val="24"/>
          <w:szCs w:val="24"/>
          <w:lang/>
        </w:rPr>
      </w:pPr>
      <w:r w:rsidRPr="00DD61FB">
        <w:rPr>
          <w:rFonts w:ascii="Times New Roman" w:hAnsi="Times New Roman" w:cs="Times New Roman"/>
          <w:b/>
          <w:bCs/>
          <w:sz w:val="24"/>
          <w:szCs w:val="24"/>
          <w:lang/>
        </w:rPr>
        <w:t>SECŢIUNEA I</w:t>
      </w:r>
    </w:p>
    <w:p w:rsidR="00CB0BC3" w:rsidRPr="001A30C6" w:rsidRDefault="001A30C6" w:rsidP="00DD61FB">
      <w:pPr>
        <w:autoSpaceDE w:val="0"/>
        <w:autoSpaceDN w:val="0"/>
        <w:adjustRightInd w:val="0"/>
        <w:spacing w:after="0" w:line="252" w:lineRule="auto"/>
        <w:contextualSpacing/>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bCs/>
          <w:sz w:val="24"/>
          <w:szCs w:val="24"/>
          <w:lang/>
        </w:rPr>
      </w:pPr>
      <w:r w:rsidRPr="00DD61FB">
        <w:rPr>
          <w:rFonts w:ascii="Times New Roman" w:hAnsi="Times New Roman" w:cs="Times New Roman"/>
          <w:b/>
          <w:bCs/>
          <w:sz w:val="24"/>
          <w:szCs w:val="24"/>
          <w:lang/>
        </w:rPr>
        <w:t>PREVEDERI GENERALE</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bCs/>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bCs/>
          <w:sz w:val="24"/>
          <w:szCs w:val="24"/>
          <w:lang/>
        </w:rPr>
      </w:pPr>
      <w:r w:rsidRPr="00DD61FB">
        <w:rPr>
          <w:rFonts w:ascii="Times New Roman" w:hAnsi="Times New Roman" w:cs="Times New Roman"/>
          <w:b/>
          <w:bCs/>
          <w:sz w:val="24"/>
          <w:szCs w:val="24"/>
          <w:lang/>
        </w:rPr>
        <w:t>Art.1</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numPr>
          <w:ilvl w:val="0"/>
          <w:numId w:val="5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Baroul a fost înfiinţat pentru a furniza asistenţă juridică, pentru a coopera în protecţia drepturilor şi libertăţilor persoanelor, precum şi  </w:t>
      </w:r>
      <w:r w:rsidR="00646393" w:rsidRPr="00DD61FB">
        <w:rPr>
          <w:rFonts w:ascii="Times New Roman" w:hAnsi="Times New Roman" w:cs="Times New Roman"/>
          <w:sz w:val="24"/>
          <w:szCs w:val="24"/>
          <w:lang w:val="en-US"/>
        </w:rPr>
        <w:t xml:space="preserve">pentru </w:t>
      </w:r>
      <w:r w:rsidRPr="00DD61FB">
        <w:rPr>
          <w:rFonts w:ascii="Times New Roman" w:hAnsi="Times New Roman" w:cs="Times New Roman"/>
          <w:sz w:val="24"/>
          <w:szCs w:val="24"/>
          <w:lang/>
        </w:rPr>
        <w:t>a formula şi aplica legea.</w:t>
      </w:r>
    </w:p>
    <w:p w:rsidR="00CB0BC3" w:rsidRPr="00DD61FB" w:rsidRDefault="002B2B8A" w:rsidP="00DD61FB">
      <w:pPr>
        <w:numPr>
          <w:ilvl w:val="0"/>
          <w:numId w:val="54"/>
        </w:numPr>
        <w:autoSpaceDE w:val="0"/>
        <w:autoSpaceDN w:val="0"/>
        <w:adjustRightInd w:val="0"/>
        <w:spacing w:after="0"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rPr>
        <w:t xml:space="preserve">Baroul este organizat ca </w:t>
      </w:r>
      <w:r w:rsidR="005729E5">
        <w:rPr>
          <w:rFonts w:ascii="Times New Roman" w:hAnsi="Times New Roman" w:cs="Times New Roman"/>
          <w:sz w:val="24"/>
          <w:szCs w:val="24"/>
          <w:lang/>
        </w:rPr>
        <w:t xml:space="preserve">organism </w:t>
      </w:r>
      <w:r w:rsidR="005729E5">
        <w:rPr>
          <w:rFonts w:ascii="Times New Roman" w:hAnsi="Times New Roman" w:cs="Times New Roman"/>
          <w:sz w:val="24"/>
          <w:szCs w:val="24"/>
          <w:lang w:val="en-US"/>
        </w:rPr>
        <w:t>autonom</w:t>
      </w:r>
    </w:p>
    <w:p w:rsidR="00CB0BC3" w:rsidRPr="00DD61FB" w:rsidRDefault="00CB0BC3" w:rsidP="00DD61FB">
      <w:pPr>
        <w:numPr>
          <w:ilvl w:val="0"/>
          <w:numId w:val="5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 exercit</w:t>
      </w:r>
      <w:r w:rsidR="00DD6FA0" w:rsidRPr="00262DE1">
        <w:rPr>
          <w:rFonts w:ascii="Times New Roman" w:hAnsi="Times New Roman" w:cs="Times New Roman"/>
          <w:sz w:val="24"/>
          <w:szCs w:val="24"/>
          <w:lang w:val="it-IT"/>
        </w:rPr>
        <w:t>area</w:t>
      </w:r>
      <w:r w:rsidRPr="00DD61FB">
        <w:rPr>
          <w:rFonts w:ascii="Times New Roman" w:hAnsi="Times New Roman" w:cs="Times New Roman"/>
          <w:sz w:val="24"/>
          <w:szCs w:val="24"/>
          <w:lang/>
        </w:rPr>
        <w:t xml:space="preserve"> îndatoririlor sale, avocatul se supune doar legii</w:t>
      </w:r>
    </w:p>
    <w:p w:rsidR="00CB0BC3" w:rsidRPr="00DD61FB" w:rsidRDefault="00CB0BC3" w:rsidP="00DD61FB">
      <w:pPr>
        <w:numPr>
          <w:ilvl w:val="0"/>
          <w:numId w:val="5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Titulatura profesională de </w:t>
      </w:r>
      <w:r w:rsidR="005F6B00" w:rsidRPr="00DD61FB">
        <w:rPr>
          <w:rFonts w:ascii="Times New Roman" w:hAnsi="Times New Roman" w:cs="Times New Roman"/>
          <w:sz w:val="24"/>
          <w:szCs w:val="24"/>
          <w:lang/>
        </w:rPr>
        <w:t>„</w:t>
      </w:r>
      <w:r w:rsidRPr="00DD61FB">
        <w:rPr>
          <w:rFonts w:ascii="Times New Roman" w:hAnsi="Times New Roman" w:cs="Times New Roman"/>
          <w:sz w:val="24"/>
          <w:szCs w:val="24"/>
          <w:lang/>
        </w:rPr>
        <w:t>avocat</w:t>
      </w:r>
      <w:r w:rsidR="005F6B00" w:rsidRPr="00DD61FB">
        <w:rPr>
          <w:rFonts w:ascii="Times New Roman" w:hAnsi="Times New Roman" w:cs="Times New Roman"/>
          <w:sz w:val="24"/>
          <w:szCs w:val="24"/>
          <w:lang/>
        </w:rPr>
        <w:t>”</w:t>
      </w:r>
      <w:r w:rsidRPr="00DD61FB">
        <w:rPr>
          <w:rFonts w:ascii="Times New Roman" w:hAnsi="Times New Roman" w:cs="Times New Roman"/>
          <w:sz w:val="24"/>
          <w:szCs w:val="24"/>
          <w:lang/>
        </w:rPr>
        <w:t xml:space="preserve"> este protejată </w:t>
      </w:r>
      <w:r w:rsidR="00262DE1" w:rsidRPr="00ED0224">
        <w:rPr>
          <w:rFonts w:ascii="Times New Roman" w:hAnsi="Times New Roman" w:cs="Times New Roman"/>
          <w:sz w:val="24"/>
          <w:szCs w:val="24"/>
          <w:lang w:val="it-IT"/>
        </w:rPr>
        <w:t xml:space="preserve">prin </w:t>
      </w:r>
      <w:r w:rsidRPr="00DD61FB">
        <w:rPr>
          <w:rFonts w:ascii="Times New Roman" w:hAnsi="Times New Roman" w:cs="Times New Roman"/>
          <w:sz w:val="24"/>
          <w:szCs w:val="24"/>
          <w:lang/>
        </w:rPr>
        <w:t xml:space="preserve"> lege</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2</w:t>
      </w:r>
    </w:p>
    <w:p w:rsidR="00CB0BC3" w:rsidRPr="00B73675"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val="en-US"/>
        </w:rPr>
      </w:pPr>
      <w:r w:rsidRPr="00DD61FB">
        <w:rPr>
          <w:rFonts w:ascii="Times New Roman" w:hAnsi="Times New Roman" w:cs="Times New Roman"/>
          <w:sz w:val="24"/>
          <w:szCs w:val="24"/>
          <w:lang/>
        </w:rPr>
        <w:t xml:space="preserve"> Baroul include toţi avocaţii şi avocaţii stagiari</w:t>
      </w:r>
      <w:r w:rsidR="00ED0224" w:rsidRPr="00B73675">
        <w:rPr>
          <w:rFonts w:ascii="Times New Roman" w:hAnsi="Times New Roman" w:cs="Times New Roman"/>
          <w:sz w:val="24"/>
          <w:szCs w:val="24"/>
          <w:lang w:val="en-US"/>
        </w:rPr>
        <w: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3</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 Cerinţ</w:t>
      </w:r>
      <w:r w:rsidR="005F6B00" w:rsidRPr="00DD61FB">
        <w:rPr>
          <w:rFonts w:ascii="Times New Roman" w:hAnsi="Times New Roman" w:cs="Times New Roman"/>
          <w:sz w:val="24"/>
          <w:szCs w:val="24"/>
          <w:lang w:val="it-IT"/>
        </w:rPr>
        <w:t>ele</w:t>
      </w:r>
      <w:r w:rsidRPr="00DD61FB">
        <w:rPr>
          <w:rFonts w:ascii="Times New Roman" w:hAnsi="Times New Roman" w:cs="Times New Roman"/>
          <w:sz w:val="24"/>
          <w:szCs w:val="24"/>
          <w:lang/>
        </w:rPr>
        <w:t xml:space="preserve"> general</w:t>
      </w:r>
      <w:r w:rsidR="005F6B00" w:rsidRPr="00DD61FB">
        <w:rPr>
          <w:rFonts w:ascii="Times New Roman" w:hAnsi="Times New Roman" w:cs="Times New Roman"/>
          <w:sz w:val="24"/>
          <w:szCs w:val="24"/>
          <w:lang w:val="it-IT"/>
        </w:rPr>
        <w:t>e</w:t>
      </w:r>
      <w:r w:rsidRPr="00DD61FB">
        <w:rPr>
          <w:rFonts w:ascii="Times New Roman" w:hAnsi="Times New Roman" w:cs="Times New Roman"/>
          <w:sz w:val="24"/>
          <w:szCs w:val="24"/>
          <w:lang/>
        </w:rPr>
        <w:t xml:space="preserve"> a</w:t>
      </w:r>
      <w:r w:rsidR="00E630B6" w:rsidRPr="00DD61FB">
        <w:rPr>
          <w:rFonts w:ascii="Times New Roman" w:hAnsi="Times New Roman" w:cs="Times New Roman"/>
          <w:sz w:val="24"/>
          <w:szCs w:val="24"/>
          <w:lang w:val="it-IT"/>
        </w:rPr>
        <w:t>le</w:t>
      </w:r>
      <w:r w:rsidRPr="00DD61FB">
        <w:rPr>
          <w:rFonts w:ascii="Times New Roman" w:hAnsi="Times New Roman" w:cs="Times New Roman"/>
          <w:sz w:val="24"/>
          <w:szCs w:val="24"/>
          <w:lang/>
        </w:rPr>
        <w:t xml:space="preserve"> Consiliului Baroului </w:t>
      </w:r>
      <w:r w:rsidR="00E630B6" w:rsidRPr="00DD61FB">
        <w:rPr>
          <w:rFonts w:ascii="Times New Roman" w:hAnsi="Times New Roman" w:cs="Times New Roman"/>
          <w:sz w:val="24"/>
          <w:szCs w:val="24"/>
          <w:lang w:val="it-IT"/>
        </w:rPr>
        <w:t>sunt</w:t>
      </w:r>
      <w:r w:rsidRPr="00DD61FB">
        <w:rPr>
          <w:rFonts w:ascii="Times New Roman" w:hAnsi="Times New Roman" w:cs="Times New Roman"/>
          <w:sz w:val="24"/>
          <w:szCs w:val="24"/>
          <w:lang/>
        </w:rPr>
        <w:t xml:space="preserve"> următoare</w:t>
      </w:r>
      <w:r w:rsidR="00E630B6" w:rsidRPr="00DD61FB">
        <w:rPr>
          <w:rFonts w:ascii="Times New Roman" w:hAnsi="Times New Roman" w:cs="Times New Roman"/>
          <w:sz w:val="24"/>
          <w:szCs w:val="24"/>
          <w:lang w:val="it-IT"/>
        </w:rPr>
        <w:t>le</w:t>
      </w:r>
      <w:r w:rsidRPr="00DD61FB">
        <w:rPr>
          <w:rFonts w:ascii="Times New Roman" w:hAnsi="Times New Roman" w:cs="Times New Roman"/>
          <w:sz w:val="24"/>
          <w:szCs w:val="24"/>
          <w:lang/>
        </w:rPr>
        <w: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numPr>
          <w:ilvl w:val="0"/>
          <w:numId w:val="6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Crearea condiţiilor pentru executarea </w:t>
      </w:r>
      <w:r w:rsidR="00D12163" w:rsidRPr="00DD61FB">
        <w:rPr>
          <w:rFonts w:ascii="Times New Roman" w:hAnsi="Times New Roman" w:cs="Times New Roman"/>
          <w:sz w:val="24"/>
          <w:szCs w:val="24"/>
          <w:lang w:val="en-US"/>
        </w:rPr>
        <w:t>legal</w:t>
      </w:r>
      <w:r w:rsidR="00D12163" w:rsidRPr="00DD61FB">
        <w:rPr>
          <w:rFonts w:ascii="Times New Roman" w:hAnsi="Times New Roman" w:cs="Times New Roman"/>
          <w:sz w:val="24"/>
          <w:szCs w:val="24"/>
          <w:lang w:val="ro-RO"/>
        </w:rPr>
        <w:t>ă</w:t>
      </w:r>
      <w:r w:rsidRPr="00DD61FB">
        <w:rPr>
          <w:rFonts w:ascii="Times New Roman" w:hAnsi="Times New Roman" w:cs="Times New Roman"/>
          <w:sz w:val="24"/>
          <w:szCs w:val="24"/>
          <w:lang/>
        </w:rPr>
        <w:t xml:space="preserve"> a cerinţelor Baroului</w:t>
      </w:r>
    </w:p>
    <w:p w:rsidR="00CB0BC3" w:rsidRPr="00DD61FB" w:rsidRDefault="00CB0BC3" w:rsidP="00DD61FB">
      <w:pPr>
        <w:numPr>
          <w:ilvl w:val="0"/>
          <w:numId w:val="6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Reprezentarea Ba</w:t>
      </w:r>
      <w:r w:rsidR="00ED0224">
        <w:rPr>
          <w:rFonts w:ascii="Times New Roman" w:hAnsi="Times New Roman" w:cs="Times New Roman"/>
          <w:sz w:val="24"/>
          <w:szCs w:val="24"/>
          <w:lang/>
        </w:rPr>
        <w:t>roului şi protecţia drepturilor</w:t>
      </w:r>
      <w:r w:rsidR="00ED0224">
        <w:rPr>
          <w:rFonts w:ascii="Times New Roman" w:hAnsi="Times New Roman" w:cs="Times New Roman"/>
          <w:sz w:val="24"/>
          <w:szCs w:val="24"/>
          <w:lang w:val="en-US"/>
        </w:rPr>
        <w:t xml:space="preserve"> </w:t>
      </w:r>
      <w:r w:rsidRPr="00DD61FB">
        <w:rPr>
          <w:rFonts w:ascii="Times New Roman" w:hAnsi="Times New Roman" w:cs="Times New Roman"/>
          <w:sz w:val="24"/>
          <w:szCs w:val="24"/>
          <w:lang/>
        </w:rPr>
        <w:t>acestuia</w:t>
      </w:r>
    </w:p>
    <w:p w:rsidR="00CB0BC3" w:rsidRPr="00DD61FB" w:rsidRDefault="00CB0BC3" w:rsidP="00DD61FB">
      <w:pPr>
        <w:numPr>
          <w:ilvl w:val="0"/>
          <w:numId w:val="6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Supravegherea respectării  regulilor care reglementează  practica</w:t>
      </w:r>
      <w:r w:rsidR="00D12163" w:rsidRPr="00DD61FB">
        <w:rPr>
          <w:rFonts w:ascii="Times New Roman" w:hAnsi="Times New Roman" w:cs="Times New Roman"/>
          <w:sz w:val="24"/>
          <w:szCs w:val="24"/>
          <w:lang w:val="ro-RO"/>
        </w:rPr>
        <w:t>re</w:t>
      </w:r>
      <w:r w:rsidR="00044812">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 profesiei</w:t>
      </w:r>
    </w:p>
    <w:p w:rsidR="00CB0BC3" w:rsidRPr="00DD61FB" w:rsidRDefault="00CB0BC3" w:rsidP="00DD61FB">
      <w:pPr>
        <w:numPr>
          <w:ilvl w:val="0"/>
          <w:numId w:val="6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Dezvoltarea aptitudinilor profesionale  şi pregătirea avocaţilor</w:t>
      </w:r>
    </w:p>
    <w:p w:rsidR="00CB0BC3" w:rsidRPr="00DD61FB" w:rsidRDefault="00CB0BC3" w:rsidP="00DD61FB">
      <w:pPr>
        <w:numPr>
          <w:ilvl w:val="0"/>
          <w:numId w:val="6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Stabilirea şi promovarea eticii profesionale  şi asigurarea respectării acesteia</w:t>
      </w:r>
    </w:p>
    <w:p w:rsidR="00CB0BC3" w:rsidRPr="00DD61FB" w:rsidRDefault="00044812" w:rsidP="00DD61FB">
      <w:pPr>
        <w:numPr>
          <w:ilvl w:val="0"/>
          <w:numId w:val="68"/>
        </w:numPr>
        <w:autoSpaceDE w:val="0"/>
        <w:autoSpaceDN w:val="0"/>
        <w:adjustRightInd w:val="0"/>
        <w:spacing w:after="0"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Gestionarea</w:t>
      </w:r>
      <w:r w:rsidR="00CB0BC3" w:rsidRPr="00DD61FB">
        <w:rPr>
          <w:rFonts w:ascii="Times New Roman" w:hAnsi="Times New Roman" w:cs="Times New Roman"/>
          <w:sz w:val="24"/>
          <w:szCs w:val="24"/>
          <w:lang/>
        </w:rPr>
        <w:t xml:space="preserve"> şi </w:t>
      </w:r>
      <w:r>
        <w:rPr>
          <w:rFonts w:ascii="Times New Roman" w:hAnsi="Times New Roman" w:cs="Times New Roman"/>
          <w:sz w:val="24"/>
          <w:szCs w:val="24"/>
          <w:lang w:val="ro-RO"/>
        </w:rPr>
        <w:t>transferarea</w:t>
      </w:r>
      <w:r w:rsidR="00CB0BC3" w:rsidRPr="00DD61FB">
        <w:rPr>
          <w:rFonts w:ascii="Times New Roman" w:hAnsi="Times New Roman" w:cs="Times New Roman"/>
          <w:sz w:val="24"/>
          <w:szCs w:val="24"/>
          <w:lang/>
        </w:rPr>
        <w:t xml:space="preserve"> </w:t>
      </w:r>
      <w:r w:rsidR="00FE4BF0" w:rsidRPr="00DD61FB">
        <w:rPr>
          <w:rFonts w:ascii="Times New Roman" w:hAnsi="Times New Roman" w:cs="Times New Roman"/>
          <w:sz w:val="24"/>
          <w:szCs w:val="24"/>
          <w:lang w:val="ro-RO"/>
        </w:rPr>
        <w:t>bunurilor</w:t>
      </w:r>
      <w:r w:rsidR="00CB0BC3" w:rsidRPr="00DD61FB">
        <w:rPr>
          <w:rFonts w:ascii="Times New Roman" w:hAnsi="Times New Roman" w:cs="Times New Roman"/>
          <w:sz w:val="24"/>
          <w:szCs w:val="24"/>
          <w:lang/>
        </w:rPr>
        <w:t xml:space="preserve"> Baroului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0"/>
        <w:contextualSpacing/>
        <w:jc w:val="both"/>
        <w:rPr>
          <w:rFonts w:ascii="Times New Roman" w:hAnsi="Times New Roman" w:cs="Times New Roman"/>
          <w:b/>
          <w:sz w:val="24"/>
          <w:szCs w:val="24"/>
          <w:lang/>
        </w:rPr>
      </w:pPr>
      <w:r w:rsidRPr="00DD61FB">
        <w:rPr>
          <w:rFonts w:ascii="Times New Roman" w:hAnsi="Times New Roman" w:cs="Times New Roman"/>
          <w:b/>
          <w:sz w:val="24"/>
          <w:szCs w:val="24"/>
          <w:lang/>
        </w:rPr>
        <w:t>Art.4</w:t>
      </w:r>
    </w:p>
    <w:p w:rsidR="00CB0BC3" w:rsidRPr="00DD61FB" w:rsidRDefault="00CB0BC3" w:rsidP="00DD61FB">
      <w:pPr>
        <w:numPr>
          <w:ilvl w:val="0"/>
          <w:numId w:val="117"/>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Profesia avocatului implică furnizarea de servicii juridice, în special furnizarea de </w:t>
      </w:r>
      <w:r w:rsidR="004E2D54" w:rsidRPr="00DD61FB">
        <w:rPr>
          <w:rFonts w:ascii="Times New Roman" w:hAnsi="Times New Roman" w:cs="Times New Roman"/>
          <w:sz w:val="24"/>
          <w:szCs w:val="24"/>
          <w:lang w:val="ro-RO"/>
        </w:rPr>
        <w:t>consiliere juridică</w:t>
      </w:r>
      <w:r w:rsidRPr="00DD61FB">
        <w:rPr>
          <w:rFonts w:ascii="Times New Roman" w:hAnsi="Times New Roman" w:cs="Times New Roman"/>
          <w:sz w:val="24"/>
          <w:szCs w:val="24"/>
          <w:lang/>
        </w:rPr>
        <w:t xml:space="preserve">, întocmirea opiniilor juridice, pregătirea </w:t>
      </w:r>
      <w:r w:rsidR="004E2D54" w:rsidRPr="00DD61FB">
        <w:rPr>
          <w:rFonts w:ascii="Times New Roman" w:hAnsi="Times New Roman" w:cs="Times New Roman"/>
          <w:sz w:val="24"/>
          <w:szCs w:val="24"/>
          <w:lang w:val="ro-RO"/>
        </w:rPr>
        <w:t>proiectelor de lege</w:t>
      </w:r>
      <w:r w:rsidRPr="00DD61FB">
        <w:rPr>
          <w:rFonts w:ascii="Times New Roman" w:hAnsi="Times New Roman" w:cs="Times New Roman"/>
          <w:sz w:val="24"/>
          <w:szCs w:val="24"/>
          <w:lang/>
        </w:rPr>
        <w:t xml:space="preserve"> şi </w:t>
      </w:r>
      <w:r w:rsidR="00261FCF" w:rsidRPr="00DD61FB">
        <w:rPr>
          <w:rFonts w:ascii="Times New Roman" w:hAnsi="Times New Roman" w:cs="Times New Roman"/>
          <w:sz w:val="24"/>
          <w:szCs w:val="24"/>
          <w:lang w:val="ro-RO"/>
        </w:rPr>
        <w:t>prezentarea</w:t>
      </w:r>
      <w:r w:rsidR="00743C2A">
        <w:rPr>
          <w:rFonts w:ascii="Times New Roman" w:hAnsi="Times New Roman" w:cs="Times New Roman"/>
          <w:sz w:val="24"/>
          <w:szCs w:val="24"/>
          <w:lang/>
        </w:rPr>
        <w:t xml:space="preserve"> în faţa instanţei </w:t>
      </w:r>
      <w:r w:rsidRPr="00DD61FB">
        <w:rPr>
          <w:rFonts w:ascii="Times New Roman" w:hAnsi="Times New Roman" w:cs="Times New Roman"/>
          <w:sz w:val="24"/>
          <w:szCs w:val="24"/>
          <w:lang/>
        </w:rPr>
        <w:t>şi a autorităţilor administrative.</w:t>
      </w:r>
    </w:p>
    <w:p w:rsidR="00CB0BC3" w:rsidRPr="00DD61FB" w:rsidRDefault="00CB0BC3" w:rsidP="00DD61FB">
      <w:pPr>
        <w:numPr>
          <w:ilvl w:val="0"/>
          <w:numId w:val="117"/>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Asiste</w:t>
      </w:r>
      <w:r w:rsidR="00044812">
        <w:rPr>
          <w:rFonts w:ascii="Times New Roman" w:hAnsi="Times New Roman" w:cs="Times New Roman"/>
          <w:sz w:val="24"/>
          <w:szCs w:val="24"/>
          <w:lang/>
        </w:rPr>
        <w:t>nţa juridică poate fi furnizată</w:t>
      </w:r>
      <w:r w:rsidRPr="00DD61FB">
        <w:rPr>
          <w:rFonts w:ascii="Times New Roman" w:hAnsi="Times New Roman" w:cs="Times New Roman"/>
          <w:sz w:val="24"/>
          <w:szCs w:val="24"/>
          <w:lang/>
        </w:rPr>
        <w:t xml:space="preserve"> către persoane fizice, entităţi comerciale sau alte entităţi organizate.</w:t>
      </w:r>
    </w:p>
    <w:p w:rsidR="00CB0BC3" w:rsidRPr="00DD61FB" w:rsidRDefault="00CB0BC3" w:rsidP="00DD61FB">
      <w:pPr>
        <w:numPr>
          <w:ilvl w:val="0"/>
          <w:numId w:val="117"/>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 Printr-o entitate organizată se înţelege un organism guvernamental de stat sau local, o entitate juridică, o organizaţie socială sau politică, precum ş</w:t>
      </w:r>
      <w:r w:rsidR="00901537" w:rsidRPr="00DD61FB">
        <w:rPr>
          <w:rFonts w:ascii="Times New Roman" w:hAnsi="Times New Roman" w:cs="Times New Roman"/>
          <w:sz w:val="24"/>
          <w:szCs w:val="24"/>
          <w:lang/>
        </w:rPr>
        <w:t xml:space="preserve">i </w:t>
      </w:r>
      <w:r w:rsidRPr="00DD61FB">
        <w:rPr>
          <w:rFonts w:ascii="Times New Roman" w:hAnsi="Times New Roman" w:cs="Times New Roman"/>
          <w:sz w:val="24"/>
          <w:szCs w:val="24"/>
          <w:lang/>
        </w:rPr>
        <w:t>oricare altă entitate fără personalitate juridică.</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4a</w:t>
      </w:r>
    </w:p>
    <w:p w:rsidR="00CB0BC3" w:rsidRPr="00DD61FB" w:rsidRDefault="00CB0BC3" w:rsidP="004608ED">
      <w:pPr>
        <w:numPr>
          <w:ilvl w:val="0"/>
          <w:numId w:val="5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Avocatul îşi poate practica meseria într-un birou de avocatură </w:t>
      </w:r>
      <w:r w:rsidR="00A043A1" w:rsidRPr="00DD61FB">
        <w:rPr>
          <w:rFonts w:ascii="Times New Roman" w:hAnsi="Times New Roman" w:cs="Times New Roman"/>
          <w:i/>
          <w:sz w:val="24"/>
          <w:szCs w:val="24"/>
          <w:lang w:val="ro-RO"/>
        </w:rPr>
        <w:t>[kancelaria]</w:t>
      </w:r>
      <w:r w:rsidRPr="00DD61FB">
        <w:rPr>
          <w:rFonts w:ascii="Times New Roman" w:hAnsi="Times New Roman" w:cs="Times New Roman"/>
          <w:i/>
          <w:sz w:val="24"/>
          <w:szCs w:val="24"/>
          <w:lang/>
        </w:rPr>
        <w:t>,</w:t>
      </w:r>
      <w:r w:rsidRPr="00DD61FB">
        <w:rPr>
          <w:rFonts w:ascii="Times New Roman" w:hAnsi="Times New Roman" w:cs="Times New Roman"/>
          <w:sz w:val="24"/>
          <w:szCs w:val="24"/>
          <w:lang/>
        </w:rPr>
        <w:t xml:space="preserve"> Asociaţie de Barouri </w:t>
      </w:r>
      <w:r w:rsidR="00A043A1" w:rsidRPr="00DD61FB">
        <w:rPr>
          <w:rFonts w:ascii="Times New Roman" w:hAnsi="Times New Roman" w:cs="Times New Roman"/>
          <w:i/>
          <w:sz w:val="24"/>
          <w:szCs w:val="24"/>
          <w:lang w:val="ro-RO"/>
        </w:rPr>
        <w:t>[zepol adwokacki]</w:t>
      </w:r>
      <w:r w:rsidRPr="00DD61FB">
        <w:rPr>
          <w:rFonts w:ascii="Times New Roman" w:hAnsi="Times New Roman" w:cs="Times New Roman"/>
          <w:sz w:val="24"/>
          <w:szCs w:val="24"/>
          <w:lang/>
        </w:rPr>
        <w:t xml:space="preserve"> sau în cadrul unui parteneriat înregistrat </w:t>
      </w:r>
      <w:r w:rsidR="00A043A1" w:rsidRPr="00DD61FB">
        <w:rPr>
          <w:rFonts w:ascii="Times New Roman" w:hAnsi="Times New Roman" w:cs="Times New Roman"/>
          <w:sz w:val="24"/>
          <w:szCs w:val="24"/>
          <w:lang w:val="ro-RO"/>
        </w:rPr>
        <w:t>[</w:t>
      </w:r>
      <w:r w:rsidR="00A043A1" w:rsidRPr="00DD61FB">
        <w:rPr>
          <w:rFonts w:ascii="Times New Roman" w:hAnsi="Times New Roman" w:cs="Times New Roman"/>
          <w:i/>
          <w:sz w:val="24"/>
          <w:szCs w:val="24"/>
          <w:lang w:val="ro-RO"/>
        </w:rPr>
        <w:t>spolka jawna</w:t>
      </w:r>
      <w:r w:rsidR="00A043A1" w:rsidRPr="00DD61FB">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w:t>
      </w:r>
      <w:r w:rsidR="00695FB1" w:rsidRPr="00DD61FB">
        <w:rPr>
          <w:rFonts w:ascii="Times New Roman" w:hAnsi="Times New Roman" w:cs="Times New Roman"/>
          <w:sz w:val="24"/>
          <w:szCs w:val="24"/>
          <w:lang w:val="ro-RO"/>
        </w:rPr>
        <w:t>societate civilă</w:t>
      </w:r>
      <w:r w:rsidRPr="00DD61FB">
        <w:rPr>
          <w:rFonts w:ascii="Times New Roman" w:hAnsi="Times New Roman" w:cs="Times New Roman"/>
          <w:sz w:val="24"/>
          <w:szCs w:val="24"/>
          <w:lang/>
        </w:rPr>
        <w:t xml:space="preserve"> </w:t>
      </w:r>
      <w:r w:rsidR="00A043A1" w:rsidRPr="00DD61FB">
        <w:rPr>
          <w:rFonts w:ascii="Times New Roman" w:hAnsi="Times New Roman" w:cs="Times New Roman"/>
          <w:sz w:val="24"/>
          <w:szCs w:val="24"/>
          <w:lang w:val="ro-RO"/>
        </w:rPr>
        <w:t>[</w:t>
      </w:r>
      <w:r w:rsidR="00A043A1" w:rsidRPr="00DD61FB">
        <w:rPr>
          <w:rFonts w:ascii="Times New Roman" w:hAnsi="Times New Roman" w:cs="Times New Roman"/>
          <w:i/>
          <w:sz w:val="24"/>
          <w:szCs w:val="24"/>
          <w:lang w:val="ro-RO"/>
        </w:rPr>
        <w:t>spolka cywilna</w:t>
      </w:r>
      <w:r w:rsidR="00A043A1" w:rsidRPr="00DD61FB">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w:t>
      </w:r>
      <w:r w:rsidR="00695FB1" w:rsidRPr="00DD61FB">
        <w:rPr>
          <w:rFonts w:ascii="Times New Roman" w:hAnsi="Times New Roman" w:cs="Times New Roman"/>
          <w:sz w:val="24"/>
          <w:szCs w:val="24"/>
          <w:lang w:val="ro-RO"/>
        </w:rPr>
        <w:t>societate profesională</w:t>
      </w:r>
      <w:r w:rsidRPr="00DD61FB">
        <w:rPr>
          <w:rFonts w:ascii="Times New Roman" w:hAnsi="Times New Roman" w:cs="Times New Roman"/>
          <w:sz w:val="24"/>
          <w:szCs w:val="24"/>
          <w:lang/>
        </w:rPr>
        <w:t xml:space="preserve"> </w:t>
      </w:r>
      <w:r w:rsidR="00A043A1" w:rsidRPr="00DD61FB">
        <w:rPr>
          <w:rFonts w:ascii="Times New Roman" w:hAnsi="Times New Roman" w:cs="Times New Roman"/>
          <w:sz w:val="24"/>
          <w:szCs w:val="24"/>
          <w:lang w:val="ro-RO"/>
        </w:rPr>
        <w:t>[</w:t>
      </w:r>
      <w:r w:rsidR="00A043A1" w:rsidRPr="00DD61FB">
        <w:rPr>
          <w:rFonts w:ascii="Times New Roman" w:hAnsi="Times New Roman" w:cs="Times New Roman"/>
          <w:i/>
          <w:sz w:val="24"/>
          <w:szCs w:val="24"/>
          <w:lang w:val="ro-RO"/>
        </w:rPr>
        <w:t>spolka parterska]</w:t>
      </w:r>
      <w:r w:rsidRPr="00DD61FB">
        <w:rPr>
          <w:rFonts w:ascii="Times New Roman" w:hAnsi="Times New Roman" w:cs="Times New Roman"/>
          <w:sz w:val="24"/>
          <w:szCs w:val="24"/>
          <w:lang/>
        </w:rPr>
        <w:t xml:space="preserve">  sau </w:t>
      </w:r>
      <w:r w:rsidR="00695FB1" w:rsidRPr="00DD61FB">
        <w:rPr>
          <w:rFonts w:ascii="Times New Roman" w:hAnsi="Times New Roman" w:cs="Times New Roman"/>
          <w:sz w:val="24"/>
          <w:szCs w:val="24"/>
          <w:lang w:val="ro-RO"/>
        </w:rPr>
        <w:t>societate în comandită simplă</w:t>
      </w:r>
      <w:r w:rsidRPr="00DD61FB">
        <w:rPr>
          <w:rFonts w:ascii="Times New Roman" w:hAnsi="Times New Roman" w:cs="Times New Roman"/>
          <w:sz w:val="24"/>
          <w:szCs w:val="24"/>
          <w:lang/>
        </w:rPr>
        <w:t xml:space="preserve"> </w:t>
      </w:r>
      <w:r w:rsidR="00A043A1" w:rsidRPr="00DD61FB">
        <w:rPr>
          <w:rFonts w:ascii="Times New Roman" w:hAnsi="Times New Roman" w:cs="Times New Roman"/>
          <w:i/>
          <w:sz w:val="24"/>
          <w:szCs w:val="24"/>
          <w:lang w:val="ro-RO"/>
        </w:rPr>
        <w:t>[spolka komandytowa]</w:t>
      </w:r>
      <w:r w:rsidRPr="00DD61FB">
        <w:rPr>
          <w:rFonts w:ascii="Times New Roman" w:hAnsi="Times New Roman" w:cs="Times New Roman"/>
          <w:sz w:val="24"/>
          <w:szCs w:val="24"/>
          <w:lang/>
        </w:rPr>
        <w:t>, cu participarea exclusivă a avocaţilor sau</w:t>
      </w:r>
      <w:r w:rsidR="00695FB1" w:rsidRPr="00DD61FB">
        <w:rPr>
          <w:rFonts w:ascii="Times New Roman" w:hAnsi="Times New Roman" w:cs="Times New Roman"/>
          <w:sz w:val="24"/>
          <w:szCs w:val="24"/>
          <w:lang w:val="ro-RO"/>
        </w:rPr>
        <w:t xml:space="preserve"> a avocaţilor şi a</w:t>
      </w:r>
      <w:r w:rsidRPr="00DD61FB">
        <w:rPr>
          <w:rFonts w:ascii="Times New Roman" w:hAnsi="Times New Roman" w:cs="Times New Roman"/>
          <w:sz w:val="24"/>
          <w:szCs w:val="24"/>
          <w:lang/>
        </w:rPr>
        <w:t xml:space="preserve"> </w:t>
      </w:r>
      <w:r w:rsidR="00695FB1" w:rsidRPr="00DD61FB">
        <w:rPr>
          <w:rFonts w:ascii="Times New Roman" w:hAnsi="Times New Roman" w:cs="Times New Roman"/>
          <w:sz w:val="24"/>
          <w:szCs w:val="24"/>
          <w:lang w:val="ro-RO"/>
        </w:rPr>
        <w:t>consilierilor juridici</w:t>
      </w:r>
      <w:r w:rsidRPr="00DD61FB">
        <w:rPr>
          <w:rFonts w:ascii="Times New Roman" w:hAnsi="Times New Roman" w:cs="Times New Roman"/>
          <w:sz w:val="24"/>
          <w:szCs w:val="24"/>
          <w:lang/>
        </w:rPr>
        <w:t xml:space="preserve"> </w:t>
      </w:r>
      <w:r w:rsidR="00A043A1" w:rsidRPr="00DD61FB">
        <w:rPr>
          <w:rFonts w:ascii="Times New Roman" w:hAnsi="Times New Roman" w:cs="Times New Roman"/>
          <w:i/>
          <w:sz w:val="24"/>
          <w:szCs w:val="24"/>
          <w:lang w:val="ro-RO"/>
        </w:rPr>
        <w:t>[radca prawny]</w:t>
      </w:r>
      <w:r w:rsidRPr="00DD61FB">
        <w:rPr>
          <w:rFonts w:ascii="Times New Roman" w:hAnsi="Times New Roman" w:cs="Times New Roman"/>
          <w:sz w:val="24"/>
          <w:szCs w:val="24"/>
          <w:lang/>
        </w:rPr>
        <w:t xml:space="preserve">,  </w:t>
      </w:r>
      <w:r w:rsidR="00695FB1" w:rsidRPr="00DD61FB">
        <w:rPr>
          <w:rFonts w:ascii="Times New Roman" w:hAnsi="Times New Roman" w:cs="Times New Roman"/>
          <w:sz w:val="24"/>
          <w:szCs w:val="24"/>
          <w:lang w:val="ro-RO"/>
        </w:rPr>
        <w:t>insclusiv</w:t>
      </w:r>
      <w:r w:rsidRPr="00DD61FB">
        <w:rPr>
          <w:rFonts w:ascii="Times New Roman" w:hAnsi="Times New Roman" w:cs="Times New Roman"/>
          <w:sz w:val="24"/>
          <w:szCs w:val="24"/>
          <w:lang/>
        </w:rPr>
        <w:t xml:space="preserve"> ca </w:t>
      </w:r>
      <w:r w:rsidR="00B122E4" w:rsidRPr="00DD61FB">
        <w:rPr>
          <w:rFonts w:ascii="Times New Roman" w:hAnsi="Times New Roman" w:cs="Times New Roman"/>
          <w:sz w:val="24"/>
          <w:szCs w:val="24"/>
          <w:lang w:val="ro-RO"/>
        </w:rPr>
        <w:lastRenderedPageBreak/>
        <w:t xml:space="preserve">administratori asociaţi ai unei </w:t>
      </w:r>
      <w:r w:rsidRPr="00DD61FB">
        <w:rPr>
          <w:rFonts w:ascii="Times New Roman" w:hAnsi="Times New Roman" w:cs="Times New Roman"/>
          <w:sz w:val="24"/>
          <w:szCs w:val="24"/>
          <w:lang/>
        </w:rPr>
        <w:t xml:space="preserve"> </w:t>
      </w:r>
      <w:r w:rsidR="00B122E4" w:rsidRPr="00DD61FB">
        <w:rPr>
          <w:rFonts w:ascii="Times New Roman" w:hAnsi="Times New Roman" w:cs="Times New Roman"/>
          <w:sz w:val="24"/>
          <w:szCs w:val="24"/>
          <w:lang w:val="ro-RO"/>
        </w:rPr>
        <w:t>societăţi în comandită simplă</w:t>
      </w:r>
      <w:r w:rsidRPr="00DD61FB">
        <w:rPr>
          <w:rFonts w:ascii="Times New Roman" w:hAnsi="Times New Roman" w:cs="Times New Roman"/>
          <w:sz w:val="24"/>
          <w:szCs w:val="24"/>
          <w:lang/>
        </w:rPr>
        <w:t xml:space="preserve"> </w:t>
      </w:r>
      <w:r w:rsidR="00A043A1" w:rsidRPr="00DD61FB">
        <w:rPr>
          <w:rFonts w:ascii="Times New Roman" w:hAnsi="Times New Roman" w:cs="Times New Roman"/>
          <w:sz w:val="24"/>
          <w:szCs w:val="24"/>
          <w:lang w:val="ro-RO"/>
        </w:rPr>
        <w:t>[</w:t>
      </w:r>
      <w:r w:rsidR="00A043A1" w:rsidRPr="00DD61FB">
        <w:rPr>
          <w:rFonts w:ascii="Times New Roman" w:hAnsi="Times New Roman" w:cs="Times New Roman"/>
          <w:i/>
          <w:sz w:val="24"/>
          <w:szCs w:val="24"/>
          <w:lang w:val="ro-RO"/>
        </w:rPr>
        <w:t>spolka komandytowa</w:t>
      </w:r>
      <w:r w:rsidR="00A043A1" w:rsidRPr="00DD61FB">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precum şi </w:t>
      </w:r>
      <w:r w:rsidR="00617B9F">
        <w:rPr>
          <w:rFonts w:ascii="Times New Roman" w:hAnsi="Times New Roman" w:cs="Times New Roman"/>
          <w:sz w:val="24"/>
          <w:szCs w:val="24"/>
          <w:lang w:val="ro-RO"/>
        </w:rPr>
        <w:t xml:space="preserve">cu participarea </w:t>
      </w:r>
      <w:r w:rsidR="00044812">
        <w:rPr>
          <w:rFonts w:ascii="Times New Roman" w:hAnsi="Times New Roman" w:cs="Times New Roman"/>
          <w:sz w:val="24"/>
          <w:szCs w:val="24"/>
          <w:lang w:val="ro-RO"/>
        </w:rPr>
        <w:t>juriştilor</w:t>
      </w:r>
      <w:r w:rsidRPr="00DD61FB">
        <w:rPr>
          <w:rFonts w:ascii="Times New Roman" w:hAnsi="Times New Roman" w:cs="Times New Roman"/>
          <w:sz w:val="24"/>
          <w:szCs w:val="24"/>
          <w:lang/>
        </w:rPr>
        <w:t xml:space="preserve"> străin</w:t>
      </w:r>
      <w:r w:rsidR="00B122E4" w:rsidRPr="00DD61FB">
        <w:rPr>
          <w:rFonts w:ascii="Times New Roman" w:hAnsi="Times New Roman" w:cs="Times New Roman"/>
          <w:sz w:val="24"/>
          <w:szCs w:val="24"/>
          <w:lang w:val="ro-RO"/>
        </w:rPr>
        <w:t>i</w:t>
      </w:r>
      <w:r w:rsidRPr="00DD61FB">
        <w:rPr>
          <w:rFonts w:ascii="Times New Roman" w:hAnsi="Times New Roman" w:cs="Times New Roman"/>
          <w:sz w:val="24"/>
          <w:szCs w:val="24"/>
          <w:lang/>
        </w:rPr>
        <w:t xml:space="preserve"> cu practică permanentă, potrivit legii din data de 5 iulie 2002</w:t>
      </w:r>
      <w:r w:rsidR="00B122E4" w:rsidRPr="00DD61FB">
        <w:rPr>
          <w:rFonts w:ascii="Times New Roman" w:hAnsi="Times New Roman" w:cs="Times New Roman"/>
          <w:sz w:val="24"/>
          <w:szCs w:val="24"/>
          <w:lang w:val="ro-RO"/>
        </w:rPr>
        <w:t xml:space="preserve"> privind furnizarea de </w:t>
      </w:r>
      <w:r w:rsidR="00B122E4" w:rsidRPr="00DD61FB">
        <w:rPr>
          <w:rFonts w:ascii="Times New Roman" w:hAnsi="Times New Roman" w:cs="Times New Roman"/>
          <w:sz w:val="24"/>
          <w:szCs w:val="24"/>
          <w:lang/>
        </w:rPr>
        <w:t>asistenţ</w:t>
      </w:r>
      <w:r w:rsidR="00B122E4" w:rsidRPr="00DD61FB">
        <w:rPr>
          <w:rFonts w:ascii="Times New Roman" w:hAnsi="Times New Roman" w:cs="Times New Roman"/>
          <w:sz w:val="24"/>
          <w:szCs w:val="24"/>
          <w:lang w:val="ro-RO"/>
        </w:rPr>
        <w:t>ă</w:t>
      </w:r>
      <w:r w:rsidRPr="00DD61FB">
        <w:rPr>
          <w:rFonts w:ascii="Times New Roman" w:hAnsi="Times New Roman" w:cs="Times New Roman"/>
          <w:sz w:val="24"/>
          <w:szCs w:val="24"/>
          <w:lang/>
        </w:rPr>
        <w:t xml:space="preserve"> juridic</w:t>
      </w:r>
      <w:r w:rsidR="00A043A1" w:rsidRPr="00DD61FB">
        <w:rPr>
          <w:rFonts w:ascii="Times New Roman" w:hAnsi="Times New Roman" w:cs="Times New Roman"/>
          <w:sz w:val="24"/>
          <w:szCs w:val="24"/>
          <w:lang w:val="ro-RO"/>
        </w:rPr>
        <w:t>ă</w:t>
      </w:r>
      <w:r w:rsidRPr="00DD61FB">
        <w:rPr>
          <w:rFonts w:ascii="Times New Roman" w:hAnsi="Times New Roman" w:cs="Times New Roman"/>
          <w:sz w:val="24"/>
          <w:szCs w:val="24"/>
          <w:lang/>
        </w:rPr>
        <w:t xml:space="preserve"> </w:t>
      </w:r>
      <w:r w:rsidR="00B122E4" w:rsidRPr="00DD61FB">
        <w:rPr>
          <w:rFonts w:ascii="Times New Roman" w:hAnsi="Times New Roman" w:cs="Times New Roman"/>
          <w:sz w:val="24"/>
          <w:szCs w:val="24"/>
          <w:lang w:val="ro-RO"/>
        </w:rPr>
        <w:t xml:space="preserve">de către juriştii </w:t>
      </w:r>
      <w:r w:rsidRPr="00DD61FB">
        <w:rPr>
          <w:rFonts w:ascii="Times New Roman" w:hAnsi="Times New Roman" w:cs="Times New Roman"/>
          <w:sz w:val="24"/>
          <w:szCs w:val="24"/>
          <w:lang/>
        </w:rPr>
        <w:t>străini î</w:t>
      </w:r>
      <w:r w:rsidR="00A043A1" w:rsidRPr="00DD61FB">
        <w:rPr>
          <w:rFonts w:ascii="Times New Roman" w:hAnsi="Times New Roman" w:cs="Times New Roman"/>
          <w:sz w:val="24"/>
          <w:szCs w:val="24"/>
          <w:lang/>
        </w:rPr>
        <w:t>n Republica Polonia</w:t>
      </w:r>
      <w:r w:rsidR="00F64FA7">
        <w:rPr>
          <w:rFonts w:ascii="Times New Roman" w:hAnsi="Times New Roman" w:cs="Times New Roman"/>
          <w:sz w:val="24"/>
          <w:szCs w:val="24"/>
          <w:lang w:val="ro-RO"/>
        </w:rPr>
        <w:t xml:space="preserve"> (</w:t>
      </w:r>
      <w:r w:rsidR="004608ED" w:rsidRPr="004608ED">
        <w:rPr>
          <w:rFonts w:ascii="Times New Roman" w:hAnsi="Times New Roman" w:cs="Times New Roman"/>
          <w:sz w:val="24"/>
          <w:szCs w:val="24"/>
          <w:lang w:val="ro-RO"/>
        </w:rPr>
        <w:t xml:space="preserve">Revista Legilor, </w:t>
      </w:r>
      <w:r w:rsidR="004608ED" w:rsidRPr="004608ED">
        <w:rPr>
          <w:rFonts w:ascii="Times New Roman" w:hAnsi="Times New Roman" w:cs="Times New Roman"/>
          <w:i/>
          <w:sz w:val="24"/>
          <w:szCs w:val="24"/>
          <w:lang w:val="ro-RO"/>
        </w:rPr>
        <w:t>Journal of Laws</w:t>
      </w:r>
      <w:r w:rsidR="00A043A1" w:rsidRPr="004608ED">
        <w:rPr>
          <w:rFonts w:ascii="Times New Roman" w:hAnsi="Times New Roman" w:cs="Times New Roman"/>
          <w:i/>
          <w:sz w:val="24"/>
          <w:szCs w:val="24"/>
          <w:lang w:val="ro-RO"/>
        </w:rPr>
        <w:t xml:space="preserve"> </w:t>
      </w:r>
      <w:r w:rsidR="00A043A1" w:rsidRPr="00DD61FB">
        <w:rPr>
          <w:rFonts w:ascii="Times New Roman" w:hAnsi="Times New Roman" w:cs="Times New Roman"/>
          <w:sz w:val="24"/>
          <w:szCs w:val="24"/>
          <w:lang w:val="ro-RO"/>
        </w:rPr>
        <w:t xml:space="preserve">nr. </w:t>
      </w:r>
      <w:r w:rsidR="00695FB1" w:rsidRPr="00DD61FB">
        <w:rPr>
          <w:rFonts w:ascii="Times New Roman" w:hAnsi="Times New Roman" w:cs="Times New Roman"/>
          <w:sz w:val="24"/>
          <w:szCs w:val="24"/>
          <w:lang w:val="ro-RO"/>
        </w:rPr>
        <w:t>126, articol 1069</w:t>
      </w:r>
      <w:r w:rsidRPr="00DD61FB">
        <w:rPr>
          <w:rFonts w:ascii="Times New Roman" w:hAnsi="Times New Roman" w:cs="Times New Roman"/>
          <w:sz w:val="24"/>
          <w:szCs w:val="24"/>
          <w:lang/>
        </w:rPr>
        <w:t>)</w:t>
      </w:r>
      <w:r w:rsidR="00B122E4" w:rsidRPr="00DD61FB">
        <w:rPr>
          <w:rFonts w:ascii="Times New Roman" w:hAnsi="Times New Roman" w:cs="Times New Roman"/>
          <w:sz w:val="24"/>
          <w:szCs w:val="24"/>
          <w:lang/>
        </w:rPr>
        <w:t xml:space="preserve">. Obiectul unic </w:t>
      </w:r>
      <w:r w:rsidR="00123B93" w:rsidRPr="00743C2A">
        <w:rPr>
          <w:rFonts w:ascii="Times New Roman" w:hAnsi="Times New Roman" w:cs="Times New Roman"/>
          <w:sz w:val="24"/>
          <w:szCs w:val="24"/>
          <w:lang w:val="it-IT"/>
        </w:rPr>
        <w:t>de activitate al</w:t>
      </w:r>
      <w:r w:rsidR="00B122E4" w:rsidRPr="00DD61FB">
        <w:rPr>
          <w:rFonts w:ascii="Times New Roman" w:hAnsi="Times New Roman" w:cs="Times New Roman"/>
          <w:sz w:val="24"/>
          <w:szCs w:val="24"/>
          <w:lang/>
        </w:rPr>
        <w:t xml:space="preserve"> </w:t>
      </w:r>
      <w:r w:rsidR="00B122E4" w:rsidRPr="00DD61FB">
        <w:rPr>
          <w:rFonts w:ascii="Times New Roman" w:hAnsi="Times New Roman" w:cs="Times New Roman"/>
          <w:sz w:val="24"/>
          <w:szCs w:val="24"/>
          <w:lang w:val="ro-RO"/>
        </w:rPr>
        <w:t>societăţii</w:t>
      </w:r>
      <w:r w:rsidRPr="00DD61FB">
        <w:rPr>
          <w:rFonts w:ascii="Times New Roman" w:hAnsi="Times New Roman" w:cs="Times New Roman"/>
          <w:sz w:val="24"/>
          <w:szCs w:val="24"/>
          <w:lang/>
        </w:rPr>
        <w:t xml:space="preserve"> trebuie să fie furnizarea de servicii juridice.</w:t>
      </w:r>
    </w:p>
    <w:p w:rsidR="00CB0BC3" w:rsidRPr="00044812" w:rsidRDefault="00CB0BC3" w:rsidP="00DD61FB">
      <w:pPr>
        <w:autoSpaceDE w:val="0"/>
        <w:autoSpaceDN w:val="0"/>
        <w:adjustRightInd w:val="0"/>
        <w:spacing w:after="0" w:line="252" w:lineRule="auto"/>
        <w:contextualSpacing/>
        <w:jc w:val="both"/>
        <w:rPr>
          <w:rFonts w:ascii="Times New Roman" w:hAnsi="Times New Roman" w:cs="Times New Roman"/>
          <w:i/>
          <w:iCs/>
          <w:sz w:val="24"/>
          <w:szCs w:val="24"/>
          <w:lang w:val="en-US"/>
        </w:rPr>
      </w:pPr>
      <w:r w:rsidRPr="001D4DB2">
        <w:rPr>
          <w:rFonts w:ascii="Times New Roman" w:hAnsi="Times New Roman" w:cs="Times New Roman"/>
          <w:sz w:val="24"/>
          <w:szCs w:val="24"/>
          <w:lang/>
        </w:rPr>
        <w:t>1a.</w:t>
      </w:r>
      <w:r w:rsidRPr="00DD61FB">
        <w:rPr>
          <w:rFonts w:ascii="Times New Roman" w:hAnsi="Times New Roman" w:cs="Times New Roman"/>
          <w:sz w:val="24"/>
          <w:szCs w:val="24"/>
          <w:lang/>
        </w:rPr>
        <w:t xml:space="preserve"> </w:t>
      </w:r>
      <w:r w:rsidRPr="00DD61FB">
        <w:rPr>
          <w:rFonts w:ascii="Times New Roman" w:hAnsi="Times New Roman" w:cs="Times New Roman"/>
          <w:i/>
          <w:iCs/>
          <w:sz w:val="24"/>
          <w:szCs w:val="24"/>
          <w:lang/>
        </w:rPr>
        <w:t xml:space="preserve">Secţiunea 1 nu aduce </w:t>
      </w:r>
      <w:r w:rsidR="00BB15EA" w:rsidRPr="00DD61FB">
        <w:rPr>
          <w:rFonts w:ascii="Times New Roman" w:hAnsi="Times New Roman" w:cs="Times New Roman"/>
          <w:i/>
          <w:iCs/>
          <w:sz w:val="24"/>
          <w:szCs w:val="24"/>
          <w:lang w:val="ro-RO"/>
        </w:rPr>
        <w:t>atingere</w:t>
      </w:r>
      <w:r w:rsidRPr="00DD61FB">
        <w:rPr>
          <w:rFonts w:ascii="Times New Roman" w:hAnsi="Times New Roman" w:cs="Times New Roman"/>
          <w:i/>
          <w:iCs/>
          <w:sz w:val="24"/>
          <w:szCs w:val="24"/>
          <w:lang/>
        </w:rPr>
        <w:t xml:space="preserve"> furniz</w:t>
      </w:r>
      <w:r w:rsidR="00BC58B7">
        <w:rPr>
          <w:rFonts w:ascii="Times New Roman" w:hAnsi="Times New Roman" w:cs="Times New Roman"/>
          <w:i/>
          <w:iCs/>
          <w:sz w:val="24"/>
          <w:szCs w:val="24"/>
          <w:lang w:val="en-US"/>
        </w:rPr>
        <w:t>ării</w:t>
      </w:r>
      <w:r w:rsidR="00CA2BDE">
        <w:rPr>
          <w:rFonts w:ascii="Times New Roman" w:hAnsi="Times New Roman" w:cs="Times New Roman"/>
          <w:i/>
          <w:iCs/>
          <w:sz w:val="24"/>
          <w:szCs w:val="24"/>
          <w:lang/>
        </w:rPr>
        <w:t xml:space="preserve"> de servicii juridice</w:t>
      </w:r>
      <w:r w:rsidR="00CA2BDE">
        <w:rPr>
          <w:rFonts w:ascii="Times New Roman" w:hAnsi="Times New Roman" w:cs="Times New Roman"/>
          <w:i/>
          <w:iCs/>
          <w:sz w:val="24"/>
          <w:szCs w:val="24"/>
          <w:lang w:val="ro-RO"/>
        </w:rPr>
        <w:t>,</w:t>
      </w:r>
      <w:r w:rsidRPr="00DD61FB">
        <w:rPr>
          <w:rFonts w:ascii="Times New Roman" w:hAnsi="Times New Roman" w:cs="Times New Roman"/>
          <w:i/>
          <w:iCs/>
          <w:sz w:val="24"/>
          <w:szCs w:val="24"/>
          <w:lang/>
        </w:rPr>
        <w:t xml:space="preserve"> la care se face referire în secţiunea 1, de către persoane </w:t>
      </w:r>
      <w:r w:rsidR="00A71400">
        <w:rPr>
          <w:rFonts w:ascii="Times New Roman" w:hAnsi="Times New Roman" w:cs="Times New Roman"/>
          <w:i/>
          <w:iCs/>
          <w:sz w:val="24"/>
          <w:szCs w:val="24"/>
          <w:lang w:val="ro-RO"/>
        </w:rPr>
        <w:t>cu</w:t>
      </w:r>
      <w:r w:rsidRPr="00DD61FB">
        <w:rPr>
          <w:rFonts w:ascii="Times New Roman" w:hAnsi="Times New Roman" w:cs="Times New Roman"/>
          <w:i/>
          <w:iCs/>
          <w:sz w:val="24"/>
          <w:szCs w:val="24"/>
          <w:lang/>
        </w:rPr>
        <w:t xml:space="preserve"> studii juridice universitare</w:t>
      </w:r>
      <w:r w:rsidR="00BB15EA" w:rsidRPr="00DD61FB">
        <w:rPr>
          <w:rFonts w:ascii="Times New Roman" w:hAnsi="Times New Roman" w:cs="Times New Roman"/>
          <w:i/>
          <w:iCs/>
          <w:sz w:val="24"/>
          <w:szCs w:val="24"/>
          <w:lang w:val="ro-RO"/>
        </w:rPr>
        <w:t>, c</w:t>
      </w:r>
      <w:r w:rsidRPr="00DD61FB">
        <w:rPr>
          <w:rFonts w:ascii="Times New Roman" w:hAnsi="Times New Roman" w:cs="Times New Roman"/>
          <w:i/>
          <w:iCs/>
          <w:sz w:val="24"/>
          <w:szCs w:val="24"/>
          <w:lang/>
        </w:rPr>
        <w:t>u excepţia  reprez</w:t>
      </w:r>
      <w:r w:rsidR="00743C2A">
        <w:rPr>
          <w:rFonts w:ascii="Times New Roman" w:hAnsi="Times New Roman" w:cs="Times New Roman"/>
          <w:i/>
          <w:iCs/>
          <w:sz w:val="24"/>
          <w:szCs w:val="24"/>
          <w:lang/>
        </w:rPr>
        <w:t>entării în instanţă, în cazu</w:t>
      </w:r>
      <w:r w:rsidR="00743C2A">
        <w:rPr>
          <w:rFonts w:ascii="Times New Roman" w:hAnsi="Times New Roman" w:cs="Times New Roman"/>
          <w:i/>
          <w:iCs/>
          <w:sz w:val="24"/>
          <w:szCs w:val="24"/>
          <w:lang w:val="en-US"/>
        </w:rPr>
        <w:t>l</w:t>
      </w:r>
      <w:r w:rsidRPr="00DD61FB">
        <w:rPr>
          <w:rFonts w:ascii="Times New Roman" w:hAnsi="Times New Roman" w:cs="Times New Roman"/>
          <w:i/>
          <w:iCs/>
          <w:sz w:val="24"/>
          <w:szCs w:val="24"/>
          <w:lang/>
        </w:rPr>
        <w:t xml:space="preserve"> în care aceste persoane nu acţionează pe baza  art. 87 n.1, al Codului de Procedură Civilă </w:t>
      </w:r>
      <w:r w:rsidR="007817C1" w:rsidRPr="00DD61FB">
        <w:rPr>
          <w:rFonts w:ascii="Times New Roman" w:hAnsi="Times New Roman" w:cs="Times New Roman"/>
          <w:i/>
          <w:iCs/>
          <w:sz w:val="24"/>
          <w:szCs w:val="24"/>
          <w:lang w:val="ro-RO"/>
        </w:rPr>
        <w:t>în calitate de consilieri</w:t>
      </w:r>
      <w:r w:rsidR="00044812">
        <w:rPr>
          <w:rFonts w:ascii="Times New Roman" w:hAnsi="Times New Roman" w:cs="Times New Roman"/>
          <w:i/>
          <w:iCs/>
          <w:sz w:val="24"/>
          <w:szCs w:val="24"/>
          <w:lang/>
        </w:rPr>
        <w:t xml:space="preserve">  </w:t>
      </w:r>
      <w:r w:rsidR="00044812">
        <w:rPr>
          <w:rFonts w:ascii="Times New Roman" w:hAnsi="Times New Roman" w:cs="Times New Roman"/>
          <w:i/>
          <w:iCs/>
          <w:sz w:val="24"/>
          <w:szCs w:val="24"/>
          <w:lang w:val="en-US"/>
        </w:rPr>
        <w:t xml:space="preserve">cu onorariu </w:t>
      </w:r>
      <w:r w:rsidR="00BC58B7">
        <w:rPr>
          <w:rFonts w:ascii="Times New Roman" w:hAnsi="Times New Roman" w:cs="Times New Roman"/>
          <w:i/>
          <w:iCs/>
          <w:sz w:val="24"/>
          <w:szCs w:val="24"/>
          <w:lang/>
        </w:rPr>
        <w:t>permanent</w:t>
      </w:r>
      <w:r w:rsidR="00BC58B7">
        <w:rPr>
          <w:rFonts w:ascii="Times New Roman" w:hAnsi="Times New Roman" w:cs="Times New Roman"/>
          <w:i/>
          <w:iCs/>
          <w:sz w:val="24"/>
          <w:szCs w:val="24"/>
          <w:lang w:val="ro-RO"/>
        </w:rPr>
        <w:t xml:space="preserve"> și </w:t>
      </w:r>
      <w:r w:rsidRPr="00DD61FB">
        <w:rPr>
          <w:rFonts w:ascii="Times New Roman" w:hAnsi="Times New Roman" w:cs="Times New Roman"/>
          <w:i/>
          <w:iCs/>
          <w:sz w:val="24"/>
          <w:szCs w:val="24"/>
          <w:lang/>
        </w:rPr>
        <w:t xml:space="preserve">cu condiţia ca subiectul cazului să </w:t>
      </w:r>
      <w:r w:rsidR="00BC58B7">
        <w:rPr>
          <w:rFonts w:ascii="Times New Roman" w:hAnsi="Times New Roman" w:cs="Times New Roman"/>
          <w:i/>
          <w:iCs/>
          <w:sz w:val="24"/>
          <w:szCs w:val="24"/>
          <w:lang w:val="ro-RO"/>
        </w:rPr>
        <w:t>fie de competența lor</w:t>
      </w:r>
      <w:r w:rsidRPr="00DD61FB">
        <w:rPr>
          <w:rFonts w:ascii="Times New Roman" w:hAnsi="Times New Roman" w:cs="Times New Roman"/>
          <w:i/>
          <w:iCs/>
          <w:sz w:val="24"/>
          <w:szCs w:val="24"/>
          <w:lang/>
        </w:rPr>
        <w:t xml:space="preserve">, sau </w:t>
      </w:r>
      <w:r w:rsidR="00835E5D">
        <w:rPr>
          <w:rFonts w:ascii="Times New Roman" w:hAnsi="Times New Roman" w:cs="Times New Roman"/>
          <w:i/>
          <w:iCs/>
          <w:sz w:val="24"/>
          <w:szCs w:val="24"/>
          <w:lang w:val="en-US"/>
        </w:rPr>
        <w:t>cu excep</w:t>
      </w:r>
      <w:r w:rsidR="00835E5D">
        <w:rPr>
          <w:rFonts w:ascii="Times New Roman" w:hAnsi="Times New Roman" w:cs="Times New Roman"/>
          <w:i/>
          <w:iCs/>
          <w:sz w:val="24"/>
          <w:szCs w:val="24"/>
          <w:lang w:val="ro-RO"/>
        </w:rPr>
        <w:t>ţia</w:t>
      </w:r>
      <w:r w:rsidRPr="00DD61FB">
        <w:rPr>
          <w:rFonts w:ascii="Times New Roman" w:hAnsi="Times New Roman" w:cs="Times New Roman"/>
          <w:i/>
          <w:iCs/>
          <w:sz w:val="24"/>
          <w:szCs w:val="24"/>
          <w:lang/>
        </w:rPr>
        <w:t xml:space="preserve"> administr</w:t>
      </w:r>
      <w:r w:rsidR="00835E5D">
        <w:rPr>
          <w:rFonts w:ascii="Times New Roman" w:hAnsi="Times New Roman" w:cs="Times New Roman"/>
          <w:i/>
          <w:iCs/>
          <w:sz w:val="24"/>
          <w:szCs w:val="24"/>
          <w:lang w:val="ro-RO"/>
        </w:rPr>
        <w:t xml:space="preserve">ării </w:t>
      </w:r>
      <w:r w:rsidRPr="00DD61FB">
        <w:rPr>
          <w:rFonts w:ascii="Times New Roman" w:hAnsi="Times New Roman" w:cs="Times New Roman"/>
          <w:i/>
          <w:iCs/>
          <w:sz w:val="24"/>
          <w:szCs w:val="24"/>
          <w:lang/>
        </w:rPr>
        <w:t>bunuril</w:t>
      </w:r>
      <w:r w:rsidR="00835E5D">
        <w:rPr>
          <w:rFonts w:ascii="Times New Roman" w:hAnsi="Times New Roman" w:cs="Times New Roman"/>
          <w:i/>
          <w:iCs/>
          <w:sz w:val="24"/>
          <w:szCs w:val="24"/>
          <w:lang w:val="ro-RO"/>
        </w:rPr>
        <w:t>or</w:t>
      </w:r>
      <w:r w:rsidRPr="00DD61FB">
        <w:rPr>
          <w:rFonts w:ascii="Times New Roman" w:hAnsi="Times New Roman" w:cs="Times New Roman"/>
          <w:i/>
          <w:iCs/>
          <w:sz w:val="24"/>
          <w:szCs w:val="24"/>
          <w:lang/>
        </w:rPr>
        <w:t xml:space="preserve"> sau</w:t>
      </w:r>
      <w:r w:rsidR="00A71400">
        <w:rPr>
          <w:rFonts w:ascii="Times New Roman" w:hAnsi="Times New Roman" w:cs="Times New Roman"/>
          <w:i/>
          <w:iCs/>
          <w:sz w:val="24"/>
          <w:szCs w:val="24"/>
          <w:lang w:val="ro-RO"/>
        </w:rPr>
        <w:t xml:space="preserve"> a</w:t>
      </w:r>
      <w:r w:rsidRPr="00DD61FB">
        <w:rPr>
          <w:rFonts w:ascii="Times New Roman" w:hAnsi="Times New Roman" w:cs="Times New Roman"/>
          <w:i/>
          <w:iCs/>
          <w:sz w:val="24"/>
          <w:szCs w:val="24"/>
          <w:lang/>
        </w:rPr>
        <w:t xml:space="preserve"> interesel</w:t>
      </w:r>
      <w:r w:rsidR="00835E5D">
        <w:rPr>
          <w:rFonts w:ascii="Times New Roman" w:hAnsi="Times New Roman" w:cs="Times New Roman"/>
          <w:i/>
          <w:iCs/>
          <w:sz w:val="24"/>
          <w:szCs w:val="24"/>
          <w:lang w:val="ro-RO"/>
        </w:rPr>
        <w:t>or</w:t>
      </w:r>
      <w:r w:rsidRPr="00DD61FB">
        <w:rPr>
          <w:rFonts w:ascii="Times New Roman" w:hAnsi="Times New Roman" w:cs="Times New Roman"/>
          <w:i/>
          <w:iCs/>
          <w:sz w:val="24"/>
          <w:szCs w:val="24"/>
          <w:lang/>
        </w:rPr>
        <w:t xml:space="preserve"> unei părţi.</w:t>
      </w:r>
      <w:r w:rsidR="00044812">
        <w:rPr>
          <w:rFonts w:ascii="Times New Roman" w:hAnsi="Times New Roman" w:cs="Times New Roman"/>
          <w:i/>
          <w:iCs/>
          <w:sz w:val="24"/>
          <w:szCs w:val="24"/>
          <w:lang w:val="en-US"/>
        </w:rPr>
        <w:t xml:space="preserve"> </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numPr>
          <w:ilvl w:val="0"/>
          <w:numId w:val="50"/>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(abrogat)</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4b.</w:t>
      </w:r>
    </w:p>
    <w:p w:rsidR="00CB0BC3" w:rsidRPr="00DD61FB" w:rsidRDefault="00CB0BC3" w:rsidP="00DD61FB">
      <w:pPr>
        <w:numPr>
          <w:ilvl w:val="0"/>
          <w:numId w:val="3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Un avocat nu are drept de practică dacă:</w:t>
      </w:r>
    </w:p>
    <w:p w:rsidR="00CB0BC3" w:rsidRPr="00DD61FB" w:rsidRDefault="00CB0BC3" w:rsidP="00DD61FB">
      <w:pPr>
        <w:numPr>
          <w:ilvl w:val="0"/>
          <w:numId w:val="2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Este angajat</w:t>
      </w:r>
    </w:p>
    <w:p w:rsidR="00CB0BC3" w:rsidRPr="00DD61FB" w:rsidRDefault="00CB0BC3" w:rsidP="00DD61FB">
      <w:pPr>
        <w:numPr>
          <w:ilvl w:val="0"/>
          <w:numId w:val="2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Soţul/soţia acestuia/acesteia este judecător, procuror public, sau deţine o funcţie  în cadrul Parchetului din jurisdicţia </w:t>
      </w:r>
      <w:r w:rsidR="00FD2329" w:rsidRPr="00DD61FB">
        <w:rPr>
          <w:rFonts w:ascii="Times New Roman" w:hAnsi="Times New Roman" w:cs="Times New Roman"/>
          <w:sz w:val="24"/>
          <w:szCs w:val="24"/>
          <w:lang w:val="ro-RO"/>
        </w:rPr>
        <w:t>Baroului Districtual</w:t>
      </w:r>
      <w:r w:rsidRPr="00DD61FB">
        <w:rPr>
          <w:rFonts w:ascii="Times New Roman" w:hAnsi="Times New Roman" w:cs="Times New Roman"/>
          <w:sz w:val="24"/>
          <w:szCs w:val="24"/>
          <w:lang/>
        </w:rPr>
        <w:t xml:space="preserve"> </w:t>
      </w:r>
    </w:p>
    <w:p w:rsidR="00CB0BC3" w:rsidRPr="00DD61FB" w:rsidRDefault="00CB0BC3" w:rsidP="00DD61FB">
      <w:pPr>
        <w:numPr>
          <w:ilvl w:val="0"/>
          <w:numId w:val="2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 fost declarat inapt/ă permanent pentru muncă</w:t>
      </w:r>
    </w:p>
    <w:p w:rsidR="00CB0BC3" w:rsidRPr="00DD61FB" w:rsidRDefault="00835E5D" w:rsidP="00DD61FB">
      <w:pPr>
        <w:numPr>
          <w:ilvl w:val="0"/>
          <w:numId w:val="21"/>
        </w:numPr>
        <w:autoSpaceDE w:val="0"/>
        <w:autoSpaceDN w:val="0"/>
        <w:adjustRightInd w:val="0"/>
        <w:spacing w:after="0"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Se află în incapacitate de muncă</w:t>
      </w:r>
    </w:p>
    <w:p w:rsidR="00CB0BC3" w:rsidRPr="00DD61FB" w:rsidRDefault="00CB0BC3" w:rsidP="00DD61FB">
      <w:pPr>
        <w:numPr>
          <w:ilvl w:val="0"/>
          <w:numId w:val="2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Este suspendat sau suspendat temporar din executarea îndatoririlor sale</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numPr>
          <w:ilvl w:val="0"/>
          <w:numId w:val="3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Avocatul  nu poate practica în jurisdicţia </w:t>
      </w:r>
      <w:r w:rsidR="00FD2329" w:rsidRPr="00DD61FB">
        <w:rPr>
          <w:rFonts w:ascii="Times New Roman" w:hAnsi="Times New Roman" w:cs="Times New Roman"/>
          <w:sz w:val="24"/>
          <w:szCs w:val="24"/>
          <w:lang w:val="ro-RO"/>
        </w:rPr>
        <w:t>Consiliului Districtual al Baroului</w:t>
      </w:r>
      <w:r w:rsidRPr="00DD61FB">
        <w:rPr>
          <w:rFonts w:ascii="Times New Roman" w:hAnsi="Times New Roman" w:cs="Times New Roman"/>
          <w:sz w:val="24"/>
          <w:szCs w:val="24"/>
          <w:lang/>
        </w:rPr>
        <w:t xml:space="preserve"> în care o rudă de până la al doilea grad sau o persoan</w:t>
      </w:r>
      <w:r w:rsidR="00EB68D3">
        <w:rPr>
          <w:rFonts w:ascii="Times New Roman" w:hAnsi="Times New Roman" w:cs="Times New Roman"/>
          <w:sz w:val="24"/>
          <w:szCs w:val="24"/>
          <w:lang/>
        </w:rPr>
        <w:t xml:space="preserve">ă </w:t>
      </w:r>
      <w:r w:rsidR="00EB68D3">
        <w:rPr>
          <w:rFonts w:ascii="Times New Roman" w:hAnsi="Times New Roman" w:cs="Times New Roman"/>
          <w:sz w:val="24"/>
          <w:szCs w:val="24"/>
          <w:lang w:val="ro-RO"/>
        </w:rPr>
        <w:t xml:space="preserve">cu care </w:t>
      </w:r>
      <w:r w:rsidR="00BC58B7">
        <w:rPr>
          <w:rFonts w:ascii="Times New Roman" w:hAnsi="Times New Roman" w:cs="Times New Roman"/>
          <w:sz w:val="24"/>
          <w:szCs w:val="24"/>
          <w:lang w:val="ro-RO"/>
        </w:rPr>
        <w:t xml:space="preserve">avocatul </w:t>
      </w:r>
      <w:r w:rsidR="00EB68D3">
        <w:rPr>
          <w:rFonts w:ascii="Times New Roman" w:hAnsi="Times New Roman" w:cs="Times New Roman"/>
          <w:sz w:val="24"/>
          <w:szCs w:val="24"/>
          <w:lang w:val="ro-RO"/>
        </w:rPr>
        <w:t xml:space="preserve">se află într-un raport de rudenie de gradul întâi </w:t>
      </w:r>
      <w:r w:rsidRPr="00DD61FB">
        <w:rPr>
          <w:rFonts w:ascii="Times New Roman" w:hAnsi="Times New Roman" w:cs="Times New Roman"/>
          <w:sz w:val="24"/>
          <w:szCs w:val="24"/>
          <w:lang/>
        </w:rPr>
        <w:t>execută una din funcţiile descrise la paragraful 1 punctul 2 de mai sus</w:t>
      </w:r>
    </w:p>
    <w:p w:rsidR="00CB0BC3" w:rsidRPr="00DD61FB" w:rsidRDefault="00CB0BC3" w:rsidP="00DD61FB">
      <w:pPr>
        <w:numPr>
          <w:ilvl w:val="0"/>
          <w:numId w:val="3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Interdicţia  la care se face referire în paragraful 1 punctul 1 nu se aplică angajaţilor universitari sau profesorilor</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4c</w:t>
      </w:r>
    </w:p>
    <w:p w:rsidR="00CB0BC3" w:rsidRPr="00DD61FB" w:rsidRDefault="00CB0BC3" w:rsidP="00DD61FB">
      <w:pPr>
        <w:numPr>
          <w:ilvl w:val="0"/>
          <w:numId w:val="9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Consiliul </w:t>
      </w:r>
      <w:r w:rsidR="00FD2329" w:rsidRPr="00DD61FB">
        <w:rPr>
          <w:rFonts w:ascii="Times New Roman" w:hAnsi="Times New Roman" w:cs="Times New Roman"/>
          <w:sz w:val="24"/>
          <w:szCs w:val="24"/>
          <w:lang/>
        </w:rPr>
        <w:t xml:space="preserve">Districtual  </w:t>
      </w:r>
      <w:r w:rsidR="00FD2329" w:rsidRPr="00DD61FB">
        <w:rPr>
          <w:rFonts w:ascii="Times New Roman" w:hAnsi="Times New Roman" w:cs="Times New Roman"/>
          <w:sz w:val="24"/>
          <w:szCs w:val="24"/>
          <w:lang w:val="ro-RO"/>
        </w:rPr>
        <w:t xml:space="preserve">al </w:t>
      </w:r>
      <w:r w:rsidRPr="00DD61FB">
        <w:rPr>
          <w:rFonts w:ascii="Times New Roman" w:hAnsi="Times New Roman" w:cs="Times New Roman"/>
          <w:sz w:val="24"/>
          <w:szCs w:val="24"/>
          <w:lang/>
        </w:rPr>
        <w:t>Baroului va decide dacă un avocat  este inapt permanent pentru a practica profesia</w:t>
      </w:r>
      <w:r w:rsidR="00EB68D3">
        <w:rPr>
          <w:rFonts w:ascii="Times New Roman" w:hAnsi="Times New Roman" w:cs="Times New Roman"/>
          <w:sz w:val="24"/>
          <w:szCs w:val="24"/>
          <w:lang w:val="ro-RO"/>
        </w:rPr>
        <w:t>.</w:t>
      </w:r>
    </w:p>
    <w:p w:rsidR="00CB0BC3" w:rsidRPr="00DD61FB" w:rsidRDefault="00CB0BC3" w:rsidP="00DD61FB">
      <w:pPr>
        <w:numPr>
          <w:ilvl w:val="0"/>
          <w:numId w:val="9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Decizia  este luată după interv</w:t>
      </w:r>
      <w:r w:rsidR="00EB68D3">
        <w:rPr>
          <w:rFonts w:ascii="Times New Roman" w:hAnsi="Times New Roman" w:cs="Times New Roman"/>
          <w:sz w:val="24"/>
          <w:szCs w:val="24"/>
          <w:lang/>
        </w:rPr>
        <w:t xml:space="preserve">ievarea avocatului în discuţia </w:t>
      </w:r>
      <w:r w:rsidRPr="00DD61FB">
        <w:rPr>
          <w:rFonts w:ascii="Times New Roman" w:hAnsi="Times New Roman" w:cs="Times New Roman"/>
          <w:sz w:val="24"/>
          <w:szCs w:val="24"/>
          <w:lang/>
        </w:rPr>
        <w:t xml:space="preserve">şi a </w:t>
      </w:r>
      <w:r w:rsidR="00EB68D3">
        <w:rPr>
          <w:rFonts w:ascii="Times New Roman" w:hAnsi="Times New Roman" w:cs="Times New Roman"/>
          <w:sz w:val="24"/>
          <w:szCs w:val="24"/>
          <w:lang w:val="ro-RO"/>
        </w:rPr>
        <w:t xml:space="preserve">reprezentantului </w:t>
      </w:r>
      <w:r w:rsidRPr="00DD61FB">
        <w:rPr>
          <w:rFonts w:ascii="Times New Roman" w:hAnsi="Times New Roman" w:cs="Times New Roman"/>
          <w:sz w:val="24"/>
          <w:szCs w:val="24"/>
          <w:lang/>
        </w:rPr>
        <w:t>acestuia</w:t>
      </w:r>
      <w:r w:rsidR="00EB68D3">
        <w:rPr>
          <w:rFonts w:ascii="Times New Roman" w:hAnsi="Times New Roman" w:cs="Times New Roman"/>
          <w:sz w:val="24"/>
          <w:szCs w:val="24"/>
          <w:lang w:val="ro-RO"/>
        </w:rPr>
        <w:t>,</w:t>
      </w:r>
      <w:r w:rsidR="00EB68D3">
        <w:rPr>
          <w:rFonts w:ascii="Times New Roman" w:hAnsi="Times New Roman" w:cs="Times New Roman"/>
          <w:sz w:val="24"/>
          <w:szCs w:val="24"/>
          <w:lang/>
        </w:rPr>
        <w:t xml:space="preserve"> numit</w:t>
      </w:r>
      <w:r w:rsidRPr="00DD61FB">
        <w:rPr>
          <w:rFonts w:ascii="Times New Roman" w:hAnsi="Times New Roman" w:cs="Times New Roman"/>
          <w:sz w:val="24"/>
          <w:szCs w:val="24"/>
          <w:lang/>
        </w:rPr>
        <w:t xml:space="preserve"> din lista avocaţilor şi după </w:t>
      </w:r>
      <w:r w:rsidR="003D4C19" w:rsidRPr="00DD61FB">
        <w:rPr>
          <w:rFonts w:ascii="Times New Roman" w:hAnsi="Times New Roman" w:cs="Times New Roman"/>
          <w:sz w:val="24"/>
          <w:szCs w:val="24"/>
          <w:lang w:val="ro-RO"/>
        </w:rPr>
        <w:t>analizarea</w:t>
      </w:r>
      <w:r w:rsidRPr="00DD61FB">
        <w:rPr>
          <w:rFonts w:ascii="Times New Roman" w:hAnsi="Times New Roman" w:cs="Times New Roman"/>
          <w:sz w:val="24"/>
          <w:szCs w:val="24"/>
          <w:lang/>
        </w:rPr>
        <w:t xml:space="preserve"> rapoartelor şi opiniilor medicale. În cazul în care avocatul nu numeşte un </w:t>
      </w:r>
      <w:r w:rsidR="00EB68D3">
        <w:rPr>
          <w:rFonts w:ascii="Times New Roman" w:hAnsi="Times New Roman" w:cs="Times New Roman"/>
          <w:sz w:val="24"/>
          <w:szCs w:val="24"/>
          <w:lang w:val="ro-RO"/>
        </w:rPr>
        <w:t>reprezentant</w:t>
      </w:r>
      <w:r w:rsidRPr="00DD61FB">
        <w:rPr>
          <w:rFonts w:ascii="Times New Roman" w:hAnsi="Times New Roman" w:cs="Times New Roman"/>
          <w:sz w:val="24"/>
          <w:szCs w:val="24"/>
          <w:lang/>
        </w:rPr>
        <w:t xml:space="preserve">, Consiliul </w:t>
      </w:r>
      <w:r w:rsidR="003D4C19" w:rsidRPr="00DD61FB">
        <w:rPr>
          <w:rFonts w:ascii="Times New Roman" w:hAnsi="Times New Roman" w:cs="Times New Roman"/>
          <w:sz w:val="24"/>
          <w:szCs w:val="24"/>
          <w:lang/>
        </w:rPr>
        <w:t>Districtual</w:t>
      </w:r>
      <w:r w:rsidR="003D4C19" w:rsidRPr="00DD61FB">
        <w:rPr>
          <w:rFonts w:ascii="Times New Roman" w:hAnsi="Times New Roman" w:cs="Times New Roman"/>
          <w:sz w:val="24"/>
          <w:szCs w:val="24"/>
          <w:lang w:val="ro-RO"/>
        </w:rPr>
        <w:t xml:space="preserve"> al</w:t>
      </w:r>
      <w:r w:rsidR="003D4C19"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 va face acest lucru.</w:t>
      </w:r>
    </w:p>
    <w:p w:rsidR="00CB0BC3" w:rsidRPr="00DD61FB" w:rsidRDefault="00CB0BC3" w:rsidP="00DD61FB">
      <w:pPr>
        <w:numPr>
          <w:ilvl w:val="0"/>
          <w:numId w:val="9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 cazul în care se introduc proceduri pentru a stabili dacă avoca</w:t>
      </w:r>
      <w:r w:rsidR="00EB68D3">
        <w:rPr>
          <w:rFonts w:ascii="Times New Roman" w:hAnsi="Times New Roman" w:cs="Times New Roman"/>
          <w:sz w:val="24"/>
          <w:szCs w:val="24"/>
          <w:lang/>
        </w:rPr>
        <w:t xml:space="preserve">tul este inapt pentru </w:t>
      </w:r>
      <w:r w:rsidR="00EB68D3">
        <w:rPr>
          <w:rFonts w:ascii="Times New Roman" w:hAnsi="Times New Roman" w:cs="Times New Roman"/>
          <w:sz w:val="24"/>
          <w:szCs w:val="24"/>
          <w:lang w:val="ro-RO"/>
        </w:rPr>
        <w:t xml:space="preserve"> </w:t>
      </w:r>
      <w:r w:rsidR="00EB68D3">
        <w:rPr>
          <w:rFonts w:ascii="Times New Roman" w:hAnsi="Times New Roman" w:cs="Times New Roman"/>
          <w:sz w:val="24"/>
          <w:szCs w:val="24"/>
          <w:lang/>
        </w:rPr>
        <w:t>practic</w:t>
      </w:r>
      <w:r w:rsidR="00EB68D3">
        <w:rPr>
          <w:rFonts w:ascii="Times New Roman" w:hAnsi="Times New Roman" w:cs="Times New Roman"/>
          <w:sz w:val="24"/>
          <w:szCs w:val="24"/>
          <w:lang w:val="ro-RO"/>
        </w:rPr>
        <w:t>ă</w:t>
      </w:r>
      <w:r w:rsidRPr="00DD61FB">
        <w:rPr>
          <w:rFonts w:ascii="Times New Roman" w:hAnsi="Times New Roman" w:cs="Times New Roman"/>
          <w:sz w:val="24"/>
          <w:szCs w:val="24"/>
          <w:lang/>
        </w:rPr>
        <w:t xml:space="preserve">, </w:t>
      </w:r>
      <w:r w:rsidR="00A366AB" w:rsidRPr="00DD61FB">
        <w:rPr>
          <w:rFonts w:ascii="Times New Roman" w:hAnsi="Times New Roman" w:cs="Times New Roman"/>
          <w:sz w:val="24"/>
          <w:szCs w:val="24"/>
          <w:lang/>
        </w:rPr>
        <w:t>Consiliul Districtual al Baroului</w:t>
      </w:r>
      <w:r w:rsidR="00A366AB"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poate suspend</w:t>
      </w:r>
      <w:r w:rsidR="00EB68D3">
        <w:rPr>
          <w:rFonts w:ascii="Times New Roman" w:hAnsi="Times New Roman" w:cs="Times New Roman"/>
          <w:sz w:val="24"/>
          <w:szCs w:val="24"/>
          <w:lang/>
        </w:rPr>
        <w:t>a temporar avocatul din practic</w:t>
      </w:r>
      <w:r w:rsidR="00EB68D3">
        <w:rPr>
          <w:rFonts w:ascii="Times New Roman" w:hAnsi="Times New Roman" w:cs="Times New Roman"/>
          <w:sz w:val="24"/>
          <w:szCs w:val="24"/>
          <w:lang w:val="ro-RO"/>
        </w:rPr>
        <w:t>area meseriei</w:t>
      </w:r>
      <w:r w:rsidRPr="00DD61FB">
        <w:rPr>
          <w:rFonts w:ascii="Times New Roman" w:hAnsi="Times New Roman" w:cs="Times New Roman"/>
          <w:sz w:val="24"/>
          <w:szCs w:val="24"/>
          <w:lang/>
        </w:rPr>
        <w:t xml:space="preserve">. </w:t>
      </w:r>
      <w:r w:rsidR="00A366AB" w:rsidRPr="00DD61FB">
        <w:rPr>
          <w:rFonts w:ascii="Times New Roman" w:hAnsi="Times New Roman" w:cs="Times New Roman"/>
          <w:sz w:val="24"/>
          <w:szCs w:val="24"/>
          <w:lang/>
        </w:rPr>
        <w:t>Consiliul Districtual al Baroului</w:t>
      </w:r>
      <w:r w:rsidRPr="00DD61FB">
        <w:rPr>
          <w:rFonts w:ascii="Times New Roman" w:hAnsi="Times New Roman" w:cs="Times New Roman"/>
          <w:sz w:val="24"/>
          <w:szCs w:val="24"/>
          <w:lang/>
        </w:rPr>
        <w:t xml:space="preserve"> poate aplica aceleaşi </w:t>
      </w:r>
      <w:r w:rsidR="00EB68D3">
        <w:rPr>
          <w:rFonts w:ascii="Times New Roman" w:hAnsi="Times New Roman" w:cs="Times New Roman"/>
          <w:sz w:val="24"/>
          <w:szCs w:val="24"/>
          <w:lang w:val="ro-RO"/>
        </w:rPr>
        <w:t>măsuri</w:t>
      </w:r>
      <w:r w:rsidRPr="00DD61FB">
        <w:rPr>
          <w:rFonts w:ascii="Times New Roman" w:hAnsi="Times New Roman" w:cs="Times New Roman"/>
          <w:sz w:val="24"/>
          <w:szCs w:val="24"/>
          <w:lang/>
        </w:rPr>
        <w:t xml:space="preserve"> atunci când au fost introduse </w:t>
      </w:r>
      <w:r w:rsidR="00EB68D3">
        <w:rPr>
          <w:rFonts w:ascii="Times New Roman" w:hAnsi="Times New Roman" w:cs="Times New Roman"/>
          <w:sz w:val="24"/>
          <w:szCs w:val="24"/>
          <w:lang w:val="ro-RO"/>
        </w:rPr>
        <w:t>mijloace</w:t>
      </w:r>
      <w:r w:rsidRPr="00DD61FB">
        <w:rPr>
          <w:rFonts w:ascii="Times New Roman" w:hAnsi="Times New Roman" w:cs="Times New Roman"/>
          <w:sz w:val="24"/>
          <w:szCs w:val="24"/>
          <w:lang/>
        </w:rPr>
        <w:t xml:space="preserve"> de </w:t>
      </w:r>
      <w:r w:rsidR="00A366AB" w:rsidRPr="00DD61FB">
        <w:rPr>
          <w:rFonts w:ascii="Times New Roman" w:hAnsi="Times New Roman" w:cs="Times New Roman"/>
          <w:sz w:val="24"/>
          <w:szCs w:val="24"/>
          <w:lang w:val="ro-RO"/>
        </w:rPr>
        <w:t xml:space="preserve">limitare </w:t>
      </w:r>
      <w:r w:rsidR="00EB68D3">
        <w:rPr>
          <w:rFonts w:ascii="Times New Roman" w:hAnsi="Times New Roman" w:cs="Times New Roman"/>
          <w:sz w:val="24"/>
          <w:szCs w:val="24"/>
          <w:lang w:val="ro-RO"/>
        </w:rPr>
        <w:t xml:space="preserve">a </w:t>
      </w:r>
      <w:r w:rsidR="00A366AB" w:rsidRPr="00DD61FB">
        <w:rPr>
          <w:rFonts w:ascii="Times New Roman" w:hAnsi="Times New Roman" w:cs="Times New Roman"/>
          <w:sz w:val="24"/>
          <w:szCs w:val="24"/>
          <w:lang w:val="ro-RO"/>
        </w:rPr>
        <w:t xml:space="preserve"> capacităţii juridice a unui </w:t>
      </w:r>
      <w:r w:rsidRPr="00DD61FB">
        <w:rPr>
          <w:rFonts w:ascii="Times New Roman" w:hAnsi="Times New Roman" w:cs="Times New Roman"/>
          <w:sz w:val="24"/>
          <w:szCs w:val="24"/>
          <w:lang/>
        </w:rPr>
        <w:t>avocat.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4d.</w:t>
      </w:r>
    </w:p>
    <w:p w:rsidR="00CB0BC3" w:rsidRPr="00DD61FB" w:rsidRDefault="00CB0BC3" w:rsidP="00DD61FB">
      <w:pPr>
        <w:numPr>
          <w:ilvl w:val="0"/>
          <w:numId w:val="8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U</w:t>
      </w:r>
      <w:r w:rsidR="003D4C19" w:rsidRPr="00DD61FB">
        <w:rPr>
          <w:rFonts w:ascii="Times New Roman" w:hAnsi="Times New Roman" w:cs="Times New Roman"/>
          <w:sz w:val="24"/>
          <w:szCs w:val="24"/>
          <w:lang w:val="ro-RO"/>
        </w:rPr>
        <w:t>n</w:t>
      </w:r>
      <w:r w:rsidRPr="00DD61FB">
        <w:rPr>
          <w:rFonts w:ascii="Times New Roman" w:hAnsi="Times New Roman" w:cs="Times New Roman"/>
          <w:sz w:val="24"/>
          <w:szCs w:val="24"/>
          <w:lang/>
        </w:rPr>
        <w:t xml:space="preserve"> avocat suspendat din practică nu se p</w:t>
      </w:r>
      <w:r w:rsidR="00A366AB" w:rsidRPr="00DD61FB">
        <w:rPr>
          <w:rFonts w:ascii="Times New Roman" w:hAnsi="Times New Roman" w:cs="Times New Roman"/>
          <w:sz w:val="24"/>
          <w:szCs w:val="24"/>
          <w:lang/>
        </w:rPr>
        <w:t>oate prezenta în faţa instanţe</w:t>
      </w:r>
      <w:r w:rsidR="00A366AB" w:rsidRPr="00DD61FB">
        <w:rPr>
          <w:rFonts w:ascii="Times New Roman" w:hAnsi="Times New Roman" w:cs="Times New Roman"/>
          <w:sz w:val="24"/>
          <w:szCs w:val="24"/>
          <w:lang w:val="ro-RO"/>
        </w:rPr>
        <w:t>lor</w:t>
      </w:r>
      <w:r w:rsidRPr="00DD61FB">
        <w:rPr>
          <w:rFonts w:ascii="Times New Roman" w:hAnsi="Times New Roman" w:cs="Times New Roman"/>
          <w:sz w:val="24"/>
          <w:szCs w:val="24"/>
          <w:lang/>
        </w:rPr>
        <w:t xml:space="preserve"> sau în alt stat sau în faţa autorităţilor locale. În timpul perioadei de suspendare, avocatul poate efectua alte funcţii pentru care Decanul </w:t>
      </w:r>
      <w:r w:rsidR="00A366AB" w:rsidRPr="00DD61FB">
        <w:rPr>
          <w:rFonts w:ascii="Times New Roman" w:hAnsi="Times New Roman" w:cs="Times New Roman"/>
          <w:sz w:val="24"/>
          <w:szCs w:val="24"/>
          <w:lang w:val="ro-RO"/>
        </w:rPr>
        <w:t>[</w:t>
      </w:r>
      <w:r w:rsidR="00A366AB" w:rsidRPr="00DD61FB">
        <w:rPr>
          <w:rFonts w:ascii="Times New Roman" w:hAnsi="Times New Roman" w:cs="Times New Roman"/>
          <w:i/>
          <w:sz w:val="24"/>
          <w:szCs w:val="24"/>
          <w:lang w:val="ro-RO"/>
        </w:rPr>
        <w:t>Dziekan</w:t>
      </w:r>
      <w:r w:rsidR="00A366AB" w:rsidRPr="00DD61FB">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w:t>
      </w:r>
      <w:r w:rsidR="00A366AB" w:rsidRPr="00DD61FB">
        <w:rPr>
          <w:rFonts w:ascii="Times New Roman" w:hAnsi="Times New Roman" w:cs="Times New Roman"/>
          <w:sz w:val="24"/>
          <w:szCs w:val="24"/>
          <w:lang/>
        </w:rPr>
        <w:t>Consiliul Districtual al Baroului</w:t>
      </w:r>
      <w:r w:rsidR="00A366AB"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îi acordă permisiunea.</w:t>
      </w:r>
    </w:p>
    <w:p w:rsidR="00CB0BC3" w:rsidRPr="00DD61FB" w:rsidRDefault="00CB0BC3" w:rsidP="00DD61FB">
      <w:pPr>
        <w:numPr>
          <w:ilvl w:val="0"/>
          <w:numId w:val="8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Avocatul suspendat din practicarea meseriei nu are drept de v</w:t>
      </w:r>
      <w:r w:rsidR="00A366AB" w:rsidRPr="00DD61FB">
        <w:rPr>
          <w:rFonts w:ascii="Times New Roman" w:hAnsi="Times New Roman" w:cs="Times New Roman"/>
          <w:sz w:val="24"/>
          <w:szCs w:val="24"/>
          <w:lang w:val="ro-RO"/>
        </w:rPr>
        <w:t>ot</w:t>
      </w:r>
      <w:r w:rsidRPr="00DD61FB">
        <w:rPr>
          <w:rFonts w:ascii="Times New Roman" w:hAnsi="Times New Roman" w:cs="Times New Roman"/>
          <w:sz w:val="24"/>
          <w:szCs w:val="24"/>
          <w:lang/>
        </w:rPr>
        <w:t xml:space="preserve"> activ sau pasiv  în cadrul alegerilor organismului </w:t>
      </w:r>
      <w:r w:rsidR="00EB68D3">
        <w:rPr>
          <w:rFonts w:ascii="Times New Roman" w:hAnsi="Times New Roman" w:cs="Times New Roman"/>
          <w:sz w:val="24"/>
          <w:szCs w:val="24"/>
          <w:lang w:val="ro-RO"/>
        </w:rPr>
        <w:t>autonom</w:t>
      </w:r>
      <w:r w:rsidRPr="00DD61FB">
        <w:rPr>
          <w:rFonts w:ascii="Times New Roman" w:hAnsi="Times New Roman" w:cs="Times New Roman"/>
          <w:sz w:val="24"/>
          <w:szCs w:val="24"/>
          <w:lang/>
        </w:rPr>
        <w:t xml:space="preserve"> al Baroului.</w:t>
      </w:r>
    </w:p>
    <w:p w:rsidR="00CB0BC3" w:rsidRPr="00DD61FB" w:rsidRDefault="00CB0BC3" w:rsidP="00DD61FB">
      <w:pPr>
        <w:autoSpaceDE w:val="0"/>
        <w:autoSpaceDN w:val="0"/>
        <w:adjustRightInd w:val="0"/>
        <w:spacing w:after="0" w:line="252" w:lineRule="auto"/>
        <w:ind w:left="72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720"/>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5</w:t>
      </w:r>
    </w:p>
    <w:p w:rsidR="00CB0BC3" w:rsidRPr="00DD61FB" w:rsidRDefault="00CB0BC3" w:rsidP="00DD61FB">
      <w:pPr>
        <w:numPr>
          <w:ilvl w:val="0"/>
          <w:numId w:val="29"/>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Înainte de începerea practicării</w:t>
      </w:r>
      <w:r w:rsidR="00DC7E89" w:rsidRPr="00DD61FB">
        <w:rPr>
          <w:rFonts w:ascii="Times New Roman" w:hAnsi="Times New Roman" w:cs="Times New Roman"/>
          <w:sz w:val="24"/>
          <w:szCs w:val="24"/>
          <w:lang w:val="ro-RO"/>
        </w:rPr>
        <w:t xml:space="preserve"> profesiei</w:t>
      </w:r>
      <w:r w:rsidRPr="00DD61FB">
        <w:rPr>
          <w:rFonts w:ascii="Times New Roman" w:hAnsi="Times New Roman" w:cs="Times New Roman"/>
          <w:sz w:val="24"/>
          <w:szCs w:val="24"/>
          <w:lang/>
        </w:rPr>
        <w:t>, avocatul trebuie să  depună în faţa Decanului următorul jurământ: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DC7E89"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w:t>
      </w:r>
      <w:r w:rsidR="00CB0BC3" w:rsidRPr="00DD61FB">
        <w:rPr>
          <w:rFonts w:ascii="Times New Roman" w:hAnsi="Times New Roman" w:cs="Times New Roman"/>
          <w:i/>
          <w:sz w:val="24"/>
          <w:szCs w:val="24"/>
          <w:lang/>
        </w:rPr>
        <w:t xml:space="preserve">Jur solemn că în munca mea de avocat  îmi voi folosi toate puterile pentru a proteja  drepturile şi libertăţile cetăţenilor  şi pentru a consolida ordinea juridică a Republicii Polonia, îmi voi îndeplini îndatoririle cu sârguinţă, cu conştiinciozitate şi potrivit prevederilor legii şi mă voi purta cu demnitate, onestitate, </w:t>
      </w:r>
      <w:r w:rsidRPr="00DD61FB">
        <w:rPr>
          <w:rFonts w:ascii="Times New Roman" w:hAnsi="Times New Roman" w:cs="Times New Roman"/>
          <w:i/>
          <w:sz w:val="24"/>
          <w:szCs w:val="24"/>
          <w:lang w:val="ro-RO"/>
        </w:rPr>
        <w:t>corespunzător</w:t>
      </w:r>
      <w:r w:rsidR="00CB0BC3" w:rsidRPr="00DD61FB">
        <w:rPr>
          <w:rFonts w:ascii="Times New Roman" w:hAnsi="Times New Roman" w:cs="Times New Roman"/>
          <w:i/>
          <w:sz w:val="24"/>
          <w:szCs w:val="24"/>
          <w:lang/>
        </w:rPr>
        <w:t xml:space="preserve"> şi potrivit principiilor de justiţie socială</w:t>
      </w:r>
      <w:r w:rsidR="00CB0BC3" w:rsidRPr="00DD61FB">
        <w:rPr>
          <w:rFonts w:ascii="Times New Roman" w:hAnsi="Times New Roman" w:cs="Times New Roman"/>
          <w:sz w:val="24"/>
          <w:szCs w:val="24"/>
          <w:lang/>
        </w:rPr>
        <w:t>.</w:t>
      </w:r>
      <w:r w:rsidRPr="00DD61FB">
        <w:rPr>
          <w:rFonts w:ascii="Times New Roman" w:hAnsi="Times New Roman" w:cs="Times New Roman"/>
          <w:sz w:val="24"/>
          <w:szCs w:val="24"/>
          <w:lang/>
        </w:rPr>
        <w: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6</w:t>
      </w:r>
    </w:p>
    <w:p w:rsidR="00CB0BC3" w:rsidRPr="00DD61FB" w:rsidRDefault="00CB0BC3" w:rsidP="00DD61FB">
      <w:pPr>
        <w:numPr>
          <w:ilvl w:val="0"/>
          <w:numId w:val="8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Avocatul este obligat să păstreze confidenţialitate tuturor informaţiilor </w:t>
      </w:r>
      <w:r w:rsidR="00DC7E89" w:rsidRPr="00DD61FB">
        <w:rPr>
          <w:rFonts w:ascii="Times New Roman" w:hAnsi="Times New Roman" w:cs="Times New Roman"/>
          <w:sz w:val="24"/>
          <w:szCs w:val="24"/>
          <w:lang w:val="ro-RO"/>
        </w:rPr>
        <w:t>care îi sunt dezvăluite</w:t>
      </w:r>
      <w:r w:rsidRPr="00DD61FB">
        <w:rPr>
          <w:rFonts w:ascii="Times New Roman" w:hAnsi="Times New Roman" w:cs="Times New Roman"/>
          <w:sz w:val="24"/>
          <w:szCs w:val="24"/>
          <w:lang/>
        </w:rPr>
        <w:t xml:space="preserve"> </w:t>
      </w:r>
      <w:r w:rsidR="00DC7E89" w:rsidRPr="00DD61FB">
        <w:rPr>
          <w:rFonts w:ascii="Times New Roman" w:hAnsi="Times New Roman" w:cs="Times New Roman"/>
          <w:sz w:val="24"/>
          <w:szCs w:val="24"/>
          <w:lang w:val="ro-RO"/>
        </w:rPr>
        <w:t>în timpul</w:t>
      </w:r>
      <w:r w:rsidRPr="00DD61FB">
        <w:rPr>
          <w:rFonts w:ascii="Times New Roman" w:hAnsi="Times New Roman" w:cs="Times New Roman"/>
          <w:sz w:val="24"/>
          <w:szCs w:val="24"/>
          <w:lang/>
        </w:rPr>
        <w:t xml:space="preserve"> furnizării asistenţei juridice.</w:t>
      </w:r>
    </w:p>
    <w:p w:rsidR="00CB0BC3" w:rsidRPr="00DD61FB" w:rsidRDefault="00CB0BC3" w:rsidP="00DD61FB">
      <w:pPr>
        <w:numPr>
          <w:ilvl w:val="0"/>
          <w:numId w:val="8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Îndatorirea  de a menţine secretele profesionale nu poate fi limitată în timp.</w:t>
      </w:r>
    </w:p>
    <w:p w:rsidR="00CB0BC3" w:rsidRPr="00DD61FB" w:rsidRDefault="00CB0BC3" w:rsidP="00DD61FB">
      <w:pPr>
        <w:numPr>
          <w:ilvl w:val="0"/>
          <w:numId w:val="8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Avocatul  nu </w:t>
      </w:r>
      <w:r w:rsidR="00EB68D3">
        <w:rPr>
          <w:rFonts w:ascii="Times New Roman" w:hAnsi="Times New Roman" w:cs="Times New Roman"/>
          <w:sz w:val="24"/>
          <w:szCs w:val="24"/>
          <w:lang w:val="ro-RO"/>
        </w:rPr>
        <w:t>va</w:t>
      </w:r>
      <w:r w:rsidRPr="00DD61FB">
        <w:rPr>
          <w:rFonts w:ascii="Times New Roman" w:hAnsi="Times New Roman" w:cs="Times New Roman"/>
          <w:sz w:val="24"/>
          <w:szCs w:val="24"/>
          <w:lang/>
        </w:rPr>
        <w:t xml:space="preserve"> fi scutit de îndatorirea de a  menţine secretele profesionale </w:t>
      </w:r>
      <w:r w:rsidR="008E071C" w:rsidRPr="00DD61FB">
        <w:rPr>
          <w:rFonts w:ascii="Times New Roman" w:hAnsi="Times New Roman" w:cs="Times New Roman"/>
          <w:sz w:val="24"/>
          <w:szCs w:val="24"/>
          <w:lang w:val="ro-RO"/>
        </w:rPr>
        <w:t>referitoare la</w:t>
      </w:r>
      <w:r w:rsidRPr="00DD61FB">
        <w:rPr>
          <w:rFonts w:ascii="Times New Roman" w:hAnsi="Times New Roman" w:cs="Times New Roman"/>
          <w:sz w:val="24"/>
          <w:szCs w:val="24"/>
          <w:lang/>
        </w:rPr>
        <w:t xml:space="preserve"> fapte </w:t>
      </w:r>
      <w:r w:rsidR="008E071C" w:rsidRPr="00DD61FB">
        <w:rPr>
          <w:rFonts w:ascii="Times New Roman" w:hAnsi="Times New Roman" w:cs="Times New Roman"/>
          <w:sz w:val="24"/>
          <w:szCs w:val="24"/>
          <w:lang w:val="ro-RO"/>
        </w:rPr>
        <w:t>care îi sunt dezvăluite</w:t>
      </w:r>
      <w:r w:rsidRPr="00DD61FB">
        <w:rPr>
          <w:rFonts w:ascii="Times New Roman" w:hAnsi="Times New Roman" w:cs="Times New Roman"/>
          <w:sz w:val="24"/>
          <w:szCs w:val="24"/>
          <w:lang/>
        </w:rPr>
        <w:t xml:space="preserve"> în timpul furnizării asistenţei juridice sau în timpul conducerii unui caz.</w:t>
      </w:r>
    </w:p>
    <w:p w:rsidR="00DC7E89" w:rsidRPr="00DD61FB" w:rsidRDefault="00DC7E89"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7.</w:t>
      </w:r>
    </w:p>
    <w:p w:rsidR="00CB0BC3" w:rsidRPr="00DD61FB" w:rsidRDefault="00EB68D3" w:rsidP="00DD61FB">
      <w:pPr>
        <w:numPr>
          <w:ilvl w:val="0"/>
          <w:numId w:val="73"/>
        </w:numPr>
        <w:autoSpaceDE w:val="0"/>
        <w:autoSpaceDN w:val="0"/>
        <w:adjustRightInd w:val="0"/>
        <w:spacing w:after="0" w:line="252" w:lineRule="auto"/>
        <w:contextualSpacing/>
        <w:jc w:val="both"/>
        <w:rPr>
          <w:rFonts w:ascii="Times New Roman" w:hAnsi="Times New Roman" w:cs="Times New Roman"/>
          <w:sz w:val="24"/>
          <w:szCs w:val="24"/>
          <w:lang/>
        </w:rPr>
      </w:pPr>
      <w:r w:rsidRPr="00EB68D3">
        <w:rPr>
          <w:rFonts w:ascii="Times New Roman" w:hAnsi="Times New Roman" w:cs="Times New Roman"/>
          <w:sz w:val="24"/>
          <w:szCs w:val="24"/>
          <w:lang w:val="ro-RO"/>
        </w:rPr>
        <w:t>Î</w:t>
      </w:r>
      <w:r w:rsidR="00CB0BC3" w:rsidRPr="00EB68D3">
        <w:rPr>
          <w:rFonts w:ascii="Times New Roman" w:hAnsi="Times New Roman" w:cs="Times New Roman"/>
          <w:sz w:val="24"/>
          <w:szCs w:val="24"/>
          <w:lang/>
        </w:rPr>
        <w:t xml:space="preserve">n </w:t>
      </w:r>
      <w:r w:rsidR="00CB0BC3" w:rsidRPr="00DD61FB">
        <w:rPr>
          <w:rFonts w:ascii="Times New Roman" w:hAnsi="Times New Roman" w:cs="Times New Roman"/>
          <w:sz w:val="24"/>
          <w:szCs w:val="24"/>
          <w:lang/>
        </w:rPr>
        <w:t>executarea îndatoririlor sale, avocatul este protejat de lege în acelaşi mod ca judecătorul sau procurorul.</w:t>
      </w:r>
    </w:p>
    <w:p w:rsidR="00CB0BC3" w:rsidRPr="00DD61FB" w:rsidRDefault="00CB0BC3" w:rsidP="00DD61FB">
      <w:pPr>
        <w:numPr>
          <w:ilvl w:val="0"/>
          <w:numId w:val="73"/>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Ministerul de Justiţie va  specifica prin ordonanţă îmbrăcămintea oficială  pe care avocaţii o vor purta în timpul procedurilor juridice, luând în considerare natura ceremonială a îmbrăcăminţii care corespunde caracterului solemn al instanţei şi tradiţiei stabilite.</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8</w:t>
      </w:r>
    </w:p>
    <w:p w:rsidR="00CB0BC3" w:rsidRPr="00DD61FB" w:rsidRDefault="00CB0BC3" w:rsidP="00DD61FB">
      <w:pPr>
        <w:numPr>
          <w:ilvl w:val="0"/>
          <w:numId w:val="5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 timpul executării îndatoririlor, avocatul beneficiază de dreptul de a se exprima liber  atât oral cât ş</w:t>
      </w:r>
      <w:r w:rsidR="00EB68D3">
        <w:rPr>
          <w:rFonts w:ascii="Times New Roman" w:hAnsi="Times New Roman" w:cs="Times New Roman"/>
          <w:sz w:val="24"/>
          <w:szCs w:val="24"/>
          <w:lang w:val="ro-RO"/>
        </w:rPr>
        <w:t>i</w:t>
      </w:r>
      <w:r w:rsidRPr="00DD61FB">
        <w:rPr>
          <w:rFonts w:ascii="Times New Roman" w:hAnsi="Times New Roman" w:cs="Times New Roman"/>
          <w:sz w:val="24"/>
          <w:szCs w:val="24"/>
          <w:lang/>
        </w:rPr>
        <w:t xml:space="preserve"> scris, în limitele stabilite de Consiliul Baroului şi de lege.</w:t>
      </w:r>
    </w:p>
    <w:p w:rsidR="00CB0BC3" w:rsidRPr="00DD61FB" w:rsidRDefault="008E071C" w:rsidP="00DD61FB">
      <w:pPr>
        <w:numPr>
          <w:ilvl w:val="0"/>
          <w:numId w:val="5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Orice abuz de această libertate</w:t>
      </w:r>
      <w:r w:rsidRPr="00DD61FB">
        <w:rPr>
          <w:rFonts w:ascii="Times New Roman" w:hAnsi="Times New Roman" w:cs="Times New Roman"/>
          <w:sz w:val="24"/>
          <w:szCs w:val="24"/>
          <w:lang w:val="ro-RO"/>
        </w:rPr>
        <w:t>,</w:t>
      </w:r>
      <w:r w:rsidR="00A162A6">
        <w:rPr>
          <w:rFonts w:ascii="Times New Roman" w:hAnsi="Times New Roman" w:cs="Times New Roman"/>
          <w:sz w:val="24"/>
          <w:szCs w:val="24"/>
          <w:lang/>
        </w:rPr>
        <w:t xml:space="preserve"> </w:t>
      </w:r>
      <w:r w:rsidR="00CB0BC3" w:rsidRPr="00DD61FB">
        <w:rPr>
          <w:rFonts w:ascii="Times New Roman" w:hAnsi="Times New Roman" w:cs="Times New Roman"/>
          <w:sz w:val="24"/>
          <w:szCs w:val="24"/>
          <w:lang/>
        </w:rPr>
        <w:t xml:space="preserve">care constituie o insultă privată sau o </w:t>
      </w:r>
      <w:r w:rsidRPr="00DD61FB">
        <w:rPr>
          <w:rFonts w:ascii="Times New Roman" w:hAnsi="Times New Roman" w:cs="Times New Roman"/>
          <w:sz w:val="24"/>
          <w:szCs w:val="24"/>
          <w:lang w:val="ro-RO"/>
        </w:rPr>
        <w:t>defăimar</w:t>
      </w:r>
      <w:r w:rsidR="00CB0BC3" w:rsidRPr="00DD61FB">
        <w:rPr>
          <w:rFonts w:ascii="Times New Roman" w:hAnsi="Times New Roman" w:cs="Times New Roman"/>
          <w:sz w:val="24"/>
          <w:szCs w:val="24"/>
          <w:lang/>
        </w:rPr>
        <w:t xml:space="preserve">e a unei părţi, </w:t>
      </w:r>
      <w:r w:rsidRPr="00DD61FB">
        <w:rPr>
          <w:rFonts w:ascii="Times New Roman" w:hAnsi="Times New Roman" w:cs="Times New Roman"/>
          <w:sz w:val="24"/>
          <w:szCs w:val="24"/>
          <w:lang w:val="ro-RO"/>
        </w:rPr>
        <w:t>a unui împuternicit sau</w:t>
      </w:r>
      <w:r w:rsidR="00CB0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val="ro-RO"/>
        </w:rPr>
        <w:t>un consilier pentru apărare</w:t>
      </w:r>
      <w:r w:rsidR="00CB0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val="ro-RO"/>
        </w:rPr>
        <w:t>custode</w:t>
      </w:r>
      <w:r w:rsidR="00CB0BC3" w:rsidRPr="00DD61FB">
        <w:rPr>
          <w:rFonts w:ascii="Times New Roman" w:hAnsi="Times New Roman" w:cs="Times New Roman"/>
          <w:sz w:val="24"/>
          <w:szCs w:val="24"/>
          <w:lang/>
        </w:rPr>
        <w:t>, martor, exp</w:t>
      </w:r>
      <w:r w:rsidRPr="00DD61FB">
        <w:rPr>
          <w:rFonts w:ascii="Times New Roman" w:hAnsi="Times New Roman" w:cs="Times New Roman"/>
          <w:sz w:val="24"/>
          <w:szCs w:val="24"/>
          <w:lang/>
        </w:rPr>
        <w:t>ert sau traducător</w:t>
      </w:r>
      <w:r w:rsidR="00A162A6">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va fi suspus</w:t>
      </w:r>
      <w:r w:rsidR="00CB0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val="ro-RO"/>
        </w:rPr>
        <w:t>măsurii</w:t>
      </w:r>
      <w:r w:rsidR="00CB0BC3" w:rsidRPr="00DD61FB">
        <w:rPr>
          <w:rFonts w:ascii="Times New Roman" w:hAnsi="Times New Roman" w:cs="Times New Roman"/>
          <w:sz w:val="24"/>
          <w:szCs w:val="24"/>
          <w:lang/>
        </w:rPr>
        <w:t xml:space="preserve"> disciplinare</w:t>
      </w:r>
      <w:r w:rsidR="00EB68D3">
        <w:rPr>
          <w:rFonts w:ascii="Times New Roman" w:hAnsi="Times New Roman" w:cs="Times New Roman"/>
          <w:sz w:val="24"/>
          <w:szCs w:val="24"/>
          <w:lang w:val="ro-RO"/>
        </w:rPr>
        <w: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Art.8a.</w:t>
      </w:r>
    </w:p>
    <w:p w:rsidR="00CB0BC3" w:rsidRPr="00DD61FB" w:rsidRDefault="00CB0BC3" w:rsidP="00DD61FB">
      <w:pPr>
        <w:numPr>
          <w:ilvl w:val="0"/>
          <w:numId w:val="3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Avocatul trebuie să fie acoperit de asigurare</w:t>
      </w:r>
      <w:r w:rsidR="00F76147">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 de răspundere civilă pentru daunele </w:t>
      </w:r>
      <w:r w:rsidR="00E42B0E" w:rsidRPr="00DD61FB">
        <w:rPr>
          <w:rFonts w:ascii="Times New Roman" w:hAnsi="Times New Roman" w:cs="Times New Roman"/>
          <w:sz w:val="24"/>
          <w:szCs w:val="24"/>
          <w:lang w:val="ro-RO"/>
        </w:rPr>
        <w:t>produse</w:t>
      </w:r>
      <w:r w:rsidRPr="00DD61FB">
        <w:rPr>
          <w:rFonts w:ascii="Times New Roman" w:hAnsi="Times New Roman" w:cs="Times New Roman"/>
          <w:sz w:val="24"/>
          <w:szCs w:val="24"/>
          <w:lang/>
        </w:rPr>
        <w:t xml:space="preserve"> </w:t>
      </w:r>
      <w:r w:rsidR="00F76147">
        <w:rPr>
          <w:rFonts w:ascii="Times New Roman" w:hAnsi="Times New Roman" w:cs="Times New Roman"/>
          <w:sz w:val="24"/>
          <w:szCs w:val="24"/>
          <w:lang w:val="ro-RO"/>
        </w:rPr>
        <w:t xml:space="preserve">în </w:t>
      </w:r>
      <w:r w:rsidRPr="00DD61FB">
        <w:rPr>
          <w:rFonts w:ascii="Times New Roman" w:hAnsi="Times New Roman" w:cs="Times New Roman"/>
          <w:sz w:val="24"/>
          <w:szCs w:val="24"/>
          <w:lang/>
        </w:rPr>
        <w:t>cursul executării acţiunilor descrise la Art. 4, sec. 1.</w:t>
      </w:r>
    </w:p>
    <w:p w:rsidR="00CB0BC3" w:rsidRPr="00DD61FB" w:rsidRDefault="00CB0BC3" w:rsidP="00DD61FB">
      <w:pPr>
        <w:numPr>
          <w:ilvl w:val="0"/>
          <w:numId w:val="3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Îndatorirea la care face referire secţiunea 1 nu se aplică avocaţilor nepracticanţi.</w:t>
      </w:r>
    </w:p>
    <w:p w:rsidR="00CB0BC3" w:rsidRPr="00A162A6"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val="ro-RO"/>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Art.8a.</w:t>
      </w:r>
    </w:p>
    <w:p w:rsidR="00CB0BC3" w:rsidRPr="00DD61FB" w:rsidRDefault="00CB0BC3" w:rsidP="00DD61FB">
      <w:pPr>
        <w:numPr>
          <w:ilvl w:val="0"/>
          <w:numId w:val="11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Ministerul responsabil de finanţele publice, după </w:t>
      </w:r>
      <w:r w:rsidR="00E42B0E" w:rsidRPr="00DD61FB">
        <w:rPr>
          <w:rFonts w:ascii="Times New Roman" w:hAnsi="Times New Roman" w:cs="Times New Roman"/>
          <w:sz w:val="24"/>
          <w:szCs w:val="24"/>
          <w:lang w:val="ro-RO"/>
        </w:rPr>
        <w:t>analizarea</w:t>
      </w:r>
      <w:r w:rsidRPr="00DD61FB">
        <w:rPr>
          <w:rFonts w:ascii="Times New Roman" w:hAnsi="Times New Roman" w:cs="Times New Roman"/>
          <w:sz w:val="24"/>
          <w:szCs w:val="24"/>
          <w:lang/>
        </w:rPr>
        <w:t xml:space="preserve"> opiniei Consiliului Baroului Polonez  şi a Camerei </w:t>
      </w:r>
      <w:r w:rsidR="00F76147" w:rsidRPr="00DD61FB">
        <w:rPr>
          <w:rFonts w:ascii="Times New Roman" w:hAnsi="Times New Roman" w:cs="Times New Roman"/>
          <w:sz w:val="24"/>
          <w:szCs w:val="24"/>
          <w:lang/>
        </w:rPr>
        <w:t>Polonez</w:t>
      </w:r>
      <w:r w:rsidR="00F76147">
        <w:rPr>
          <w:rFonts w:ascii="Times New Roman" w:hAnsi="Times New Roman" w:cs="Times New Roman"/>
          <w:sz w:val="24"/>
          <w:szCs w:val="24"/>
          <w:lang w:val="ro-RO"/>
        </w:rPr>
        <w:t>e</w:t>
      </w:r>
      <w:r w:rsidR="00F76147" w:rsidRPr="00DD61FB">
        <w:rPr>
          <w:rFonts w:ascii="Times New Roman" w:hAnsi="Times New Roman" w:cs="Times New Roman"/>
          <w:sz w:val="24"/>
          <w:szCs w:val="24"/>
          <w:lang/>
        </w:rPr>
        <w:t xml:space="preserve"> </w:t>
      </w:r>
      <w:r w:rsidR="00F76147">
        <w:rPr>
          <w:rFonts w:ascii="Times New Roman" w:hAnsi="Times New Roman" w:cs="Times New Roman"/>
          <w:sz w:val="24"/>
          <w:szCs w:val="24"/>
          <w:lang w:val="ro-RO"/>
        </w:rPr>
        <w:t xml:space="preserve">pentru </w:t>
      </w:r>
      <w:r w:rsidRPr="00DD61FB">
        <w:rPr>
          <w:rFonts w:ascii="Times New Roman" w:hAnsi="Times New Roman" w:cs="Times New Roman"/>
          <w:sz w:val="24"/>
          <w:szCs w:val="24"/>
          <w:lang/>
        </w:rPr>
        <w:t>Asigur</w:t>
      </w:r>
      <w:r w:rsidR="00F76147">
        <w:rPr>
          <w:rFonts w:ascii="Times New Roman" w:hAnsi="Times New Roman" w:cs="Times New Roman"/>
          <w:sz w:val="24"/>
          <w:szCs w:val="24"/>
          <w:lang w:val="ro-RO"/>
        </w:rPr>
        <w:t>ări</w:t>
      </w:r>
      <w:r w:rsidRPr="00DD61FB">
        <w:rPr>
          <w:rFonts w:ascii="Times New Roman" w:hAnsi="Times New Roman" w:cs="Times New Roman"/>
          <w:sz w:val="24"/>
          <w:szCs w:val="24"/>
          <w:lang/>
        </w:rPr>
        <w:t>, va stabili prin ordonanţă condiţiile generale ale asigurării la c</w:t>
      </w:r>
      <w:r w:rsidR="00E42B0E" w:rsidRPr="00DD61FB">
        <w:rPr>
          <w:rFonts w:ascii="Times New Roman" w:hAnsi="Times New Roman" w:cs="Times New Roman"/>
          <w:sz w:val="24"/>
          <w:szCs w:val="24"/>
          <w:lang/>
        </w:rPr>
        <w:t>are se face referire în Art. 8a</w:t>
      </w:r>
      <w:r w:rsidR="00E42B0E" w:rsidRPr="00DD61FB">
        <w:rPr>
          <w:rFonts w:ascii="Times New Roman" w:hAnsi="Times New Roman" w:cs="Times New Roman"/>
          <w:sz w:val="24"/>
          <w:szCs w:val="24"/>
          <w:lang w:val="ro-RO"/>
        </w:rPr>
        <w: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numPr>
          <w:ilvl w:val="0"/>
          <w:numId w:val="39"/>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Data la care apare </w:t>
      </w:r>
      <w:r w:rsidR="00E42B0E" w:rsidRPr="00DD61FB">
        <w:rPr>
          <w:rFonts w:ascii="Times New Roman" w:hAnsi="Times New Roman" w:cs="Times New Roman"/>
          <w:sz w:val="24"/>
          <w:szCs w:val="24"/>
          <w:lang w:val="ro-RO"/>
        </w:rPr>
        <w:t>obligaţia</w:t>
      </w:r>
      <w:r w:rsidRPr="00DD61FB">
        <w:rPr>
          <w:rFonts w:ascii="Times New Roman" w:hAnsi="Times New Roman" w:cs="Times New Roman"/>
          <w:sz w:val="24"/>
          <w:szCs w:val="24"/>
          <w:lang/>
        </w:rPr>
        <w:t xml:space="preserve"> de încheiere a unui contract de asigurare</w:t>
      </w:r>
    </w:p>
    <w:p w:rsidR="00CB0BC3" w:rsidRPr="00DD61FB" w:rsidRDefault="00CB0BC3" w:rsidP="00DD61FB">
      <w:pPr>
        <w:numPr>
          <w:ilvl w:val="0"/>
          <w:numId w:val="39"/>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Scopul de bază al responsabilităţii asiguratorului</w:t>
      </w:r>
    </w:p>
    <w:p w:rsidR="00CB0BC3" w:rsidRPr="00DD61FB" w:rsidRDefault="00CB0BC3" w:rsidP="00DD61FB">
      <w:pPr>
        <w:numPr>
          <w:ilvl w:val="0"/>
          <w:numId w:val="39"/>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Suma minimă a asigurării garantate, din punct de vedere al valorii</w:t>
      </w:r>
    </w:p>
    <w:p w:rsidR="00CB0BC3" w:rsidRPr="00DD61FB" w:rsidRDefault="00744D91" w:rsidP="00DD61FB">
      <w:pPr>
        <w:numPr>
          <w:ilvl w:val="0"/>
          <w:numId w:val="39"/>
        </w:numPr>
        <w:autoSpaceDE w:val="0"/>
        <w:autoSpaceDN w:val="0"/>
        <w:adjustRightInd w:val="0"/>
        <w:spacing w:after="0"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lastRenderedPageBreak/>
        <w:t>D</w:t>
      </w:r>
      <w:r w:rsidR="00CB0BC3" w:rsidRPr="00DD61FB">
        <w:rPr>
          <w:rFonts w:ascii="Times New Roman" w:hAnsi="Times New Roman" w:cs="Times New Roman"/>
          <w:sz w:val="24"/>
          <w:szCs w:val="24"/>
          <w:lang/>
        </w:rPr>
        <w:t>repturil</w:t>
      </w:r>
      <w:r>
        <w:rPr>
          <w:rFonts w:ascii="Times New Roman" w:hAnsi="Times New Roman" w:cs="Times New Roman"/>
          <w:sz w:val="24"/>
          <w:szCs w:val="24"/>
          <w:lang w:val="ro-RO"/>
        </w:rPr>
        <w:t>e</w:t>
      </w:r>
      <w:r w:rsidR="00CB0BC3" w:rsidRPr="00DD61FB">
        <w:rPr>
          <w:rFonts w:ascii="Times New Roman" w:hAnsi="Times New Roman" w:cs="Times New Roman"/>
          <w:sz w:val="24"/>
          <w:szCs w:val="24"/>
          <w:lang/>
        </w:rPr>
        <w:t xml:space="preserve"> şi </w:t>
      </w:r>
      <w:r>
        <w:rPr>
          <w:rFonts w:ascii="Times New Roman" w:hAnsi="Times New Roman" w:cs="Times New Roman"/>
          <w:sz w:val="24"/>
          <w:szCs w:val="24"/>
          <w:lang w:val="ro-RO"/>
        </w:rPr>
        <w:t>o</w:t>
      </w:r>
      <w:r w:rsidR="00E42B0E" w:rsidRPr="00DD61FB">
        <w:rPr>
          <w:rFonts w:ascii="Times New Roman" w:hAnsi="Times New Roman" w:cs="Times New Roman"/>
          <w:sz w:val="24"/>
          <w:szCs w:val="24"/>
          <w:lang w:val="ro-RO"/>
        </w:rPr>
        <w:t>bligaţiil</w:t>
      </w:r>
      <w:r>
        <w:rPr>
          <w:rFonts w:ascii="Times New Roman" w:hAnsi="Times New Roman" w:cs="Times New Roman"/>
          <w:sz w:val="24"/>
          <w:szCs w:val="24"/>
          <w:lang w:val="ro-RO"/>
        </w:rPr>
        <w:t>e</w:t>
      </w:r>
      <w:r w:rsidR="00CB0BC3" w:rsidRPr="00DD61FB">
        <w:rPr>
          <w:rFonts w:ascii="Times New Roman" w:hAnsi="Times New Roman" w:cs="Times New Roman"/>
          <w:sz w:val="24"/>
          <w:szCs w:val="24"/>
          <w:lang/>
        </w:rPr>
        <w:t xml:space="preserve"> asiguratorului şi asiguratului potrivit contractului de asigurare</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9</w:t>
      </w:r>
    </w:p>
    <w:p w:rsidR="00CB0BC3" w:rsidRPr="00DD61FB" w:rsidRDefault="00CB0BC3" w:rsidP="00DD61FB">
      <w:pPr>
        <w:numPr>
          <w:ilvl w:val="0"/>
          <w:numId w:val="4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Autorităţile Baroului sunt: Congresul Naţional al Baroului, Consiliul Baroului Polonez, Înalta Curte Disciplinară şi Înalta Comisie de Audit.</w:t>
      </w:r>
    </w:p>
    <w:p w:rsidR="00CB0BC3" w:rsidRPr="00DD61FB" w:rsidRDefault="00CB0BC3" w:rsidP="00DD61FB">
      <w:pPr>
        <w:numPr>
          <w:ilvl w:val="0"/>
          <w:numId w:val="4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Doar avocaţii pot fi membri ai autorităților Baroului.</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10</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Consiliul Baroului Polonez, Baroul</w:t>
      </w:r>
      <w:r w:rsidR="003766CC"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şi Camera Baroului au personalitate juridică.</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11</w:t>
      </w:r>
    </w:p>
    <w:p w:rsidR="00CB0BC3" w:rsidRPr="00DD61FB" w:rsidRDefault="00CB0BC3" w:rsidP="00DD61FB">
      <w:pPr>
        <w:numPr>
          <w:ilvl w:val="0"/>
          <w:numId w:val="7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Alegerile  organismelor de guvernare ale Consiliului Baroului, Asociaţiilor Baroului şi </w:t>
      </w:r>
      <w:r w:rsidR="00651C47" w:rsidRPr="00DD61FB">
        <w:rPr>
          <w:rFonts w:ascii="Times New Roman" w:hAnsi="Times New Roman" w:cs="Times New Roman"/>
          <w:sz w:val="24"/>
          <w:szCs w:val="24"/>
          <w:lang w:val="ro-RO"/>
        </w:rPr>
        <w:t xml:space="preserve">ale </w:t>
      </w:r>
      <w:r w:rsidRPr="00DD61FB">
        <w:rPr>
          <w:rFonts w:ascii="Times New Roman" w:hAnsi="Times New Roman" w:cs="Times New Roman"/>
          <w:sz w:val="24"/>
          <w:szCs w:val="24"/>
          <w:lang/>
        </w:rPr>
        <w:t>organismele de guv</w:t>
      </w:r>
      <w:r w:rsidR="00651C47" w:rsidRPr="00DD61FB">
        <w:rPr>
          <w:rFonts w:ascii="Times New Roman" w:hAnsi="Times New Roman" w:cs="Times New Roman"/>
          <w:sz w:val="24"/>
          <w:szCs w:val="24"/>
          <w:lang/>
        </w:rPr>
        <w:t xml:space="preserve">ernare ale Camerelor Baroului </w:t>
      </w:r>
      <w:r w:rsidR="00651C47" w:rsidRPr="00DD61FB">
        <w:rPr>
          <w:rFonts w:ascii="Times New Roman" w:hAnsi="Times New Roman" w:cs="Times New Roman"/>
          <w:sz w:val="24"/>
          <w:szCs w:val="24"/>
          <w:lang w:val="ro-RO"/>
        </w:rPr>
        <w:t>se desfăşoară</w:t>
      </w:r>
      <w:r w:rsidRPr="00DD61FB">
        <w:rPr>
          <w:rFonts w:ascii="Times New Roman" w:hAnsi="Times New Roman" w:cs="Times New Roman"/>
          <w:sz w:val="24"/>
          <w:szCs w:val="24"/>
          <w:lang/>
        </w:rPr>
        <w:t xml:space="preserve"> prin buletine secrete de vot</w:t>
      </w:r>
      <w:r w:rsidR="00744D91">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fără restricţii privind numărul de candidaţi.</w:t>
      </w:r>
    </w:p>
    <w:p w:rsidR="00CB0BC3" w:rsidRPr="00DD61FB" w:rsidRDefault="00CB0BC3" w:rsidP="00DD61FB">
      <w:pPr>
        <w:numPr>
          <w:ilvl w:val="0"/>
          <w:numId w:val="7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Durata mandatului organismelor de guvernare ale Consiliului Baroului, Asociaţiilor Baroului şi Camerelor Baroului  este de trei ani, deşi persoanele numite sunt obligate să îşi execute îndatoririle  până la punerea în funcţiune a organismelor nou alese.</w:t>
      </w:r>
    </w:p>
    <w:p w:rsidR="00CB0BC3" w:rsidRPr="00DD61FB" w:rsidRDefault="00CB0BC3" w:rsidP="00DD61FB">
      <w:pPr>
        <w:numPr>
          <w:ilvl w:val="0"/>
          <w:numId w:val="7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Atunci când deţine funcţia de coordonator al Consiliului Baroului Polonez sau al Baroului, o persoană nu poate exercita aceea</w:t>
      </w:r>
      <w:r w:rsidR="00744D91">
        <w:rPr>
          <w:rFonts w:ascii="Times New Roman" w:hAnsi="Times New Roman" w:cs="Times New Roman"/>
          <w:sz w:val="24"/>
          <w:szCs w:val="24"/>
          <w:lang/>
        </w:rPr>
        <w:t>şi funcţie</w:t>
      </w:r>
      <w:r w:rsidR="00744D91">
        <w:rPr>
          <w:rFonts w:ascii="Times New Roman" w:hAnsi="Times New Roman" w:cs="Times New Roman"/>
          <w:sz w:val="24"/>
          <w:szCs w:val="24"/>
          <w:lang w:val="ro-RO"/>
        </w:rPr>
        <w:t xml:space="preserve"> pentru</w:t>
      </w:r>
      <w:r w:rsidRPr="00DD61FB">
        <w:rPr>
          <w:rFonts w:ascii="Times New Roman" w:hAnsi="Times New Roman" w:cs="Times New Roman"/>
          <w:sz w:val="24"/>
          <w:szCs w:val="24"/>
          <w:lang/>
        </w:rPr>
        <w:t xml:space="preserve"> două sau mai multe mandate. Această restricţie se ap</w:t>
      </w:r>
      <w:r w:rsidR="00190493" w:rsidRPr="00DD61FB">
        <w:rPr>
          <w:rFonts w:ascii="Times New Roman" w:hAnsi="Times New Roman" w:cs="Times New Roman"/>
          <w:sz w:val="24"/>
          <w:szCs w:val="24"/>
          <w:lang w:val="ro-RO"/>
        </w:rPr>
        <w:t>l</w:t>
      </w:r>
      <w:r w:rsidRPr="00DD61FB">
        <w:rPr>
          <w:rFonts w:ascii="Times New Roman" w:hAnsi="Times New Roman" w:cs="Times New Roman"/>
          <w:sz w:val="24"/>
          <w:szCs w:val="24"/>
          <w:lang/>
        </w:rPr>
        <w:t>ică directorilor Camerelor Baroului, deşi, în circumstanţe particulare justificate, întrunirea Camerei  poate alege un direc</w:t>
      </w:r>
      <w:r w:rsidR="00190493" w:rsidRPr="00DD61FB">
        <w:rPr>
          <w:rFonts w:ascii="Times New Roman" w:hAnsi="Times New Roman" w:cs="Times New Roman"/>
          <w:sz w:val="24"/>
          <w:szCs w:val="24"/>
          <w:lang/>
        </w:rPr>
        <w:t xml:space="preserve">tor al Camerei </w:t>
      </w:r>
      <w:r w:rsidR="00190493" w:rsidRPr="00DD61FB">
        <w:rPr>
          <w:rFonts w:ascii="Times New Roman" w:hAnsi="Times New Roman" w:cs="Times New Roman"/>
          <w:sz w:val="24"/>
          <w:szCs w:val="24"/>
          <w:lang w:val="ro-RO"/>
        </w:rPr>
        <w:t>care să</w:t>
      </w:r>
      <w:r w:rsidR="00190493" w:rsidRPr="00DD61FB">
        <w:rPr>
          <w:rFonts w:ascii="Times New Roman" w:hAnsi="Times New Roman" w:cs="Times New Roman"/>
          <w:sz w:val="24"/>
          <w:szCs w:val="24"/>
          <w:lang/>
        </w:rPr>
        <w:t xml:space="preserve"> acţion</w:t>
      </w:r>
      <w:r w:rsidR="00190493" w:rsidRPr="00DD61FB">
        <w:rPr>
          <w:rFonts w:ascii="Times New Roman" w:hAnsi="Times New Roman" w:cs="Times New Roman"/>
          <w:sz w:val="24"/>
          <w:szCs w:val="24"/>
          <w:lang w:val="ro-RO"/>
        </w:rPr>
        <w:t>eze</w:t>
      </w:r>
      <w:r w:rsidRPr="00DD61FB">
        <w:rPr>
          <w:rFonts w:ascii="Times New Roman" w:hAnsi="Times New Roman" w:cs="Times New Roman"/>
          <w:sz w:val="24"/>
          <w:szCs w:val="24"/>
          <w:lang/>
        </w:rPr>
        <w:t xml:space="preserve"> pentru </w:t>
      </w:r>
      <w:r w:rsidR="00190493" w:rsidRPr="00DD61FB">
        <w:rPr>
          <w:rFonts w:ascii="Times New Roman" w:hAnsi="Times New Roman" w:cs="Times New Roman"/>
          <w:sz w:val="24"/>
          <w:szCs w:val="24"/>
          <w:lang w:val="ro-RO"/>
        </w:rPr>
        <w:t>încă un</w:t>
      </w:r>
      <w:r w:rsidRPr="00DD61FB">
        <w:rPr>
          <w:rFonts w:ascii="Times New Roman" w:hAnsi="Times New Roman" w:cs="Times New Roman"/>
          <w:sz w:val="24"/>
          <w:szCs w:val="24"/>
          <w:lang/>
        </w:rPr>
        <w:t xml:space="preserve"> mandat.</w:t>
      </w:r>
    </w:p>
    <w:p w:rsidR="00CB0BC3" w:rsidRPr="00DD61FB" w:rsidRDefault="00CB0BC3" w:rsidP="00DD61FB">
      <w:pPr>
        <w:numPr>
          <w:ilvl w:val="0"/>
          <w:numId w:val="7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Fiecare membru al organismelor la care se face referire la p</w:t>
      </w:r>
      <w:r w:rsidR="00190493" w:rsidRPr="00DD61FB">
        <w:rPr>
          <w:rFonts w:ascii="Times New Roman" w:hAnsi="Times New Roman" w:cs="Times New Roman"/>
          <w:sz w:val="24"/>
          <w:szCs w:val="24"/>
          <w:lang/>
        </w:rPr>
        <w:t>unctul 1</w:t>
      </w:r>
      <w:r w:rsidRPr="00DD61FB">
        <w:rPr>
          <w:rFonts w:ascii="Times New Roman" w:hAnsi="Times New Roman" w:cs="Times New Roman"/>
          <w:sz w:val="24"/>
          <w:szCs w:val="24"/>
          <w:lang/>
        </w:rPr>
        <w:t xml:space="preserve"> poate fi înlăturat înainte de terminarea mandatului de către organismul care l-a ales.</w:t>
      </w:r>
    </w:p>
    <w:p w:rsidR="00CB0BC3" w:rsidRPr="00DD61FB" w:rsidRDefault="00CB0BC3" w:rsidP="00DD61FB">
      <w:pPr>
        <w:numPr>
          <w:ilvl w:val="0"/>
          <w:numId w:val="7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Mandatele </w:t>
      </w:r>
      <w:r w:rsidR="00DE4514">
        <w:rPr>
          <w:rFonts w:ascii="Times New Roman" w:hAnsi="Times New Roman" w:cs="Times New Roman"/>
          <w:sz w:val="24"/>
          <w:szCs w:val="24"/>
          <w:lang w:val="ro-RO"/>
        </w:rPr>
        <w:t>statutare</w:t>
      </w:r>
      <w:r w:rsidRPr="00DD61FB">
        <w:rPr>
          <w:rFonts w:ascii="Times New Roman" w:hAnsi="Times New Roman" w:cs="Times New Roman"/>
          <w:sz w:val="24"/>
          <w:szCs w:val="24"/>
          <w:lang/>
        </w:rPr>
        <w:t xml:space="preserve"> ale organismelor </w:t>
      </w:r>
      <w:r w:rsidR="00744D91">
        <w:rPr>
          <w:rFonts w:ascii="Times New Roman" w:hAnsi="Times New Roman" w:cs="Times New Roman"/>
          <w:sz w:val="24"/>
          <w:szCs w:val="24"/>
          <w:lang w:val="ro-RO"/>
        </w:rPr>
        <w:t>autonome</w:t>
      </w:r>
      <w:r w:rsidRPr="00DD61FB">
        <w:rPr>
          <w:rFonts w:ascii="Times New Roman" w:hAnsi="Times New Roman" w:cs="Times New Roman"/>
          <w:sz w:val="24"/>
          <w:szCs w:val="24"/>
          <w:lang/>
        </w:rPr>
        <w:t xml:space="preserve"> ale Baroului nu pot fi combinate. Această restricţie  nu se aplică  directorului Came</w:t>
      </w:r>
      <w:r w:rsidR="00190493" w:rsidRPr="00DD61FB">
        <w:rPr>
          <w:rFonts w:ascii="Times New Roman" w:hAnsi="Times New Roman" w:cs="Times New Roman"/>
          <w:sz w:val="24"/>
          <w:szCs w:val="24"/>
          <w:lang w:val="ro-RO"/>
        </w:rPr>
        <w:t>r</w:t>
      </w:r>
      <w:r w:rsidRPr="00DD61FB">
        <w:rPr>
          <w:rFonts w:ascii="Times New Roman" w:hAnsi="Times New Roman" w:cs="Times New Roman"/>
          <w:sz w:val="24"/>
          <w:szCs w:val="24"/>
          <w:lang/>
        </w:rPr>
        <w:t>ei Baroului.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12</w:t>
      </w:r>
    </w:p>
    <w:p w:rsidR="00CB0BC3" w:rsidRPr="00DD61FB" w:rsidRDefault="00CB0BC3" w:rsidP="00DD61FB">
      <w:pPr>
        <w:numPr>
          <w:ilvl w:val="0"/>
          <w:numId w:val="8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Hotărârile organismelor de guvernare ale Consiliului Baroului Polonez, </w:t>
      </w:r>
      <w:r w:rsidR="00190493" w:rsidRPr="00DD61FB">
        <w:rPr>
          <w:rFonts w:ascii="Times New Roman" w:hAnsi="Times New Roman" w:cs="Times New Roman"/>
          <w:sz w:val="24"/>
          <w:szCs w:val="24"/>
          <w:lang w:val="ro-RO"/>
        </w:rPr>
        <w:t xml:space="preserve">ale </w:t>
      </w:r>
      <w:r w:rsidRPr="00DD61FB">
        <w:rPr>
          <w:rFonts w:ascii="Times New Roman" w:hAnsi="Times New Roman" w:cs="Times New Roman"/>
          <w:sz w:val="24"/>
          <w:szCs w:val="24"/>
          <w:lang/>
        </w:rPr>
        <w:t>Baroului şi Camerelor Baroului care privesc direct anumite persoane, trebuie justificate legal şi factual.</w:t>
      </w:r>
    </w:p>
    <w:p w:rsidR="00CB0BC3" w:rsidRPr="00DD61FB" w:rsidRDefault="00CB0BC3" w:rsidP="00DD61FB">
      <w:pPr>
        <w:numPr>
          <w:ilvl w:val="0"/>
          <w:numId w:val="8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Cadrul de timp prevăzut de lege  pentru a prezenta un recurs este de paisprezece zile de la data la care a fost comunicată decizia sau hotărârea.</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13</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 xml:space="preserve">Consiliul Baroului Polonez va prezenta anual Preşedintelui Republicii Polonia un raport al activităţilor Baroului şi va specifica </w:t>
      </w:r>
      <w:r w:rsidR="00190493" w:rsidRPr="00DD61FB">
        <w:rPr>
          <w:rFonts w:ascii="Times New Roman" w:hAnsi="Times New Roman" w:cs="Times New Roman"/>
          <w:sz w:val="24"/>
          <w:szCs w:val="24"/>
          <w:lang w:val="ro-RO"/>
        </w:rPr>
        <w:t>sfera</w:t>
      </w:r>
      <w:r w:rsidRPr="00DD61FB">
        <w:rPr>
          <w:rFonts w:ascii="Times New Roman" w:hAnsi="Times New Roman" w:cs="Times New Roman"/>
          <w:sz w:val="24"/>
          <w:szCs w:val="24"/>
          <w:lang/>
        </w:rPr>
        <w:t xml:space="preserve"> </w:t>
      </w:r>
      <w:r w:rsidR="00190493" w:rsidRPr="00DD61FB">
        <w:rPr>
          <w:rFonts w:ascii="Times New Roman" w:hAnsi="Times New Roman" w:cs="Times New Roman"/>
          <w:sz w:val="24"/>
          <w:szCs w:val="24"/>
          <w:lang w:val="ro-RO"/>
        </w:rPr>
        <w:t>fiecărei</w:t>
      </w:r>
      <w:r w:rsidRPr="00DD61FB">
        <w:rPr>
          <w:rFonts w:ascii="Times New Roman" w:hAnsi="Times New Roman" w:cs="Times New Roman"/>
          <w:sz w:val="24"/>
          <w:szCs w:val="24"/>
          <w:lang/>
        </w:rPr>
        <w:t xml:space="preserve"> probleme.</w:t>
      </w:r>
    </w:p>
    <w:p w:rsidR="00190493" w:rsidRPr="00DD61FB" w:rsidRDefault="00190493" w:rsidP="00DD61FB">
      <w:pPr>
        <w:autoSpaceDE w:val="0"/>
        <w:autoSpaceDN w:val="0"/>
        <w:adjustRightInd w:val="0"/>
        <w:spacing w:after="0" w:line="252" w:lineRule="auto"/>
        <w:contextualSpacing/>
        <w:jc w:val="both"/>
        <w:rPr>
          <w:rFonts w:ascii="Times New Roman" w:hAnsi="Times New Roman" w:cs="Times New Roman"/>
          <w:sz w:val="24"/>
          <w:szCs w:val="24"/>
          <w:lang w:val="ro-RO"/>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14</w:t>
      </w:r>
    </w:p>
    <w:p w:rsidR="00CB0BC3" w:rsidRPr="00DD61FB" w:rsidRDefault="00CB0BC3" w:rsidP="00DD61FB">
      <w:pPr>
        <w:numPr>
          <w:ilvl w:val="0"/>
          <w:numId w:val="2"/>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Ministerul de Justiţie va solicita Curţii Supreme abrogarea deciziilor organismelor de guvernare ale Baroului care sunt contrare legii, în termen de şase luni de la data comunicării acestora.</w:t>
      </w:r>
    </w:p>
    <w:p w:rsidR="00CB0BC3" w:rsidRPr="00DD61FB" w:rsidRDefault="00CB0BC3" w:rsidP="00DD61FB">
      <w:pPr>
        <w:numPr>
          <w:ilvl w:val="0"/>
          <w:numId w:val="2"/>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Curtea Supremă fie va aproba hotărârea contestată</w:t>
      </w:r>
      <w:r w:rsidR="00190493" w:rsidRPr="00DD61FB">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w:t>
      </w:r>
      <w:r w:rsidR="00190493" w:rsidRPr="00DD61FB">
        <w:rPr>
          <w:rFonts w:ascii="Times New Roman" w:hAnsi="Times New Roman" w:cs="Times New Roman"/>
          <w:sz w:val="24"/>
          <w:szCs w:val="24"/>
          <w:lang w:val="ro-RO"/>
        </w:rPr>
        <w:t>fie</w:t>
      </w:r>
      <w:r w:rsidRPr="00DD61FB">
        <w:rPr>
          <w:rFonts w:ascii="Times New Roman" w:hAnsi="Times New Roman" w:cs="Times New Roman"/>
          <w:sz w:val="24"/>
          <w:szCs w:val="24"/>
          <w:lang/>
        </w:rPr>
        <w:t xml:space="preserve"> </w:t>
      </w:r>
      <w:r w:rsidR="00190493" w:rsidRPr="00DD61FB">
        <w:rPr>
          <w:rFonts w:ascii="Times New Roman" w:hAnsi="Times New Roman" w:cs="Times New Roman"/>
          <w:sz w:val="24"/>
          <w:szCs w:val="24"/>
          <w:lang w:val="ro-RO"/>
        </w:rPr>
        <w:t xml:space="preserve">o va </w:t>
      </w:r>
      <w:r w:rsidRPr="00DD61FB">
        <w:rPr>
          <w:rFonts w:ascii="Times New Roman" w:hAnsi="Times New Roman" w:cs="Times New Roman"/>
          <w:sz w:val="24"/>
          <w:szCs w:val="24"/>
          <w:lang/>
        </w:rPr>
        <w:t xml:space="preserve">abroga şi va trimite cazul înapoi </w:t>
      </w:r>
      <w:r w:rsidR="00EC17E6" w:rsidRPr="00DD61FB">
        <w:rPr>
          <w:rFonts w:ascii="Times New Roman" w:hAnsi="Times New Roman" w:cs="Times New Roman"/>
          <w:sz w:val="24"/>
          <w:szCs w:val="24"/>
          <w:lang w:val="ro-RO"/>
        </w:rPr>
        <w:t>spre</w:t>
      </w:r>
      <w:r w:rsidRPr="00DD61FB">
        <w:rPr>
          <w:rFonts w:ascii="Times New Roman" w:hAnsi="Times New Roman" w:cs="Times New Roman"/>
          <w:sz w:val="24"/>
          <w:szCs w:val="24"/>
          <w:lang/>
        </w:rPr>
        <w:t xml:space="preserve"> reanalizare</w:t>
      </w:r>
      <w:r w:rsidR="00EC17E6" w:rsidRPr="00DD61FB">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către organismul corespunzător al Baroului, împreună cu  instrucţiunile referitoare la modul de soluţionare al cazului. Moţiunea prezentată </w:t>
      </w:r>
      <w:r w:rsidR="00EC17E6" w:rsidRPr="00DD61FB">
        <w:rPr>
          <w:rFonts w:ascii="Times New Roman" w:hAnsi="Times New Roman" w:cs="Times New Roman"/>
          <w:sz w:val="24"/>
          <w:szCs w:val="24"/>
          <w:lang w:val="ro-RO"/>
        </w:rPr>
        <w:t>d</w:t>
      </w:r>
      <w:r w:rsidR="00DE4514">
        <w:rPr>
          <w:rFonts w:ascii="Times New Roman" w:hAnsi="Times New Roman" w:cs="Times New Roman"/>
          <w:sz w:val="24"/>
          <w:szCs w:val="24"/>
          <w:lang w:val="ro-RO"/>
        </w:rPr>
        <w:t>u</w:t>
      </w:r>
      <w:r w:rsidR="00EC17E6" w:rsidRPr="00DD61FB">
        <w:rPr>
          <w:rFonts w:ascii="Times New Roman" w:hAnsi="Times New Roman" w:cs="Times New Roman"/>
          <w:sz w:val="24"/>
          <w:szCs w:val="24"/>
          <w:lang w:val="ro-RO"/>
        </w:rPr>
        <w:t>pă data prevăzută</w:t>
      </w:r>
      <w:r w:rsidRPr="00DD61FB">
        <w:rPr>
          <w:rFonts w:ascii="Times New Roman" w:hAnsi="Times New Roman" w:cs="Times New Roman"/>
          <w:sz w:val="24"/>
          <w:szCs w:val="24"/>
          <w:lang/>
        </w:rPr>
        <w:t xml:space="preserve"> nu va fi luată în considerare. </w:t>
      </w:r>
    </w:p>
    <w:p w:rsidR="00CB0BC3" w:rsidRPr="00AE7022" w:rsidRDefault="00CB0BC3" w:rsidP="00DD61FB">
      <w:pPr>
        <w:numPr>
          <w:ilvl w:val="0"/>
          <w:numId w:val="2"/>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 xml:space="preserve">La moţiunea </w:t>
      </w:r>
      <w:r w:rsidR="00474F0A" w:rsidRPr="00DD61FB">
        <w:rPr>
          <w:rFonts w:ascii="Times New Roman" w:hAnsi="Times New Roman" w:cs="Times New Roman"/>
          <w:sz w:val="24"/>
          <w:szCs w:val="24"/>
          <w:lang w:val="ro-RO"/>
        </w:rPr>
        <w:t>Prezidiului</w:t>
      </w:r>
      <w:r w:rsidRPr="00DD61FB">
        <w:rPr>
          <w:rFonts w:ascii="Times New Roman" w:hAnsi="Times New Roman" w:cs="Times New Roman"/>
          <w:sz w:val="24"/>
          <w:szCs w:val="24"/>
          <w:lang/>
        </w:rPr>
        <w:t xml:space="preserve"> Consiliul Baroului Polonez, Consiliul </w:t>
      </w:r>
      <w:r w:rsidR="00474F0A" w:rsidRPr="00DD61FB">
        <w:rPr>
          <w:rFonts w:ascii="Times New Roman" w:hAnsi="Times New Roman" w:cs="Times New Roman"/>
          <w:sz w:val="24"/>
          <w:szCs w:val="24"/>
          <w:lang w:val="ro-RO"/>
        </w:rPr>
        <w:t>B</w:t>
      </w:r>
      <w:r w:rsidRPr="00DD61FB">
        <w:rPr>
          <w:rFonts w:ascii="Times New Roman" w:hAnsi="Times New Roman" w:cs="Times New Roman"/>
          <w:sz w:val="24"/>
          <w:szCs w:val="24"/>
          <w:lang/>
        </w:rPr>
        <w:t>aroului Polonez  poate abroga  o hotărâre a Asociaţiei Ba</w:t>
      </w:r>
      <w:r w:rsidR="00474F0A" w:rsidRPr="00DD61FB">
        <w:rPr>
          <w:rFonts w:ascii="Times New Roman" w:hAnsi="Times New Roman" w:cs="Times New Roman"/>
          <w:sz w:val="24"/>
          <w:szCs w:val="24"/>
          <w:lang/>
        </w:rPr>
        <w:t>roului care este contrară legii</w:t>
      </w:r>
      <w:r w:rsidRPr="00DD61FB">
        <w:rPr>
          <w:rFonts w:ascii="Times New Roman" w:hAnsi="Times New Roman" w:cs="Times New Roman"/>
          <w:sz w:val="24"/>
          <w:szCs w:val="24"/>
          <w:lang/>
        </w:rPr>
        <w:t>, în</w:t>
      </w:r>
      <w:r w:rsidR="00474F0A" w:rsidRPr="00DD61FB">
        <w:rPr>
          <w:rFonts w:ascii="Times New Roman" w:hAnsi="Times New Roman" w:cs="Times New Roman"/>
          <w:sz w:val="24"/>
          <w:szCs w:val="24"/>
          <w:lang w:val="ro-RO"/>
        </w:rPr>
        <w:t xml:space="preserve"> termen</w:t>
      </w:r>
      <w:r w:rsidRPr="00DD61FB">
        <w:rPr>
          <w:rFonts w:ascii="Times New Roman" w:hAnsi="Times New Roman" w:cs="Times New Roman"/>
          <w:sz w:val="24"/>
          <w:szCs w:val="24"/>
          <w:lang/>
        </w:rPr>
        <w:t xml:space="preserve"> de şase  luni de la data comunicării acesteia.</w:t>
      </w:r>
    </w:p>
    <w:p w:rsidR="00AE7022" w:rsidRPr="00DE4514" w:rsidRDefault="00AE7022" w:rsidP="00AE7022">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15</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Ministerul de Justiţie poate solicita  Congresului Naţional al Consiliului Baroului Polonez să ia o hotărâre într-un anumit caz care </w:t>
      </w:r>
      <w:r w:rsidR="00474F0A" w:rsidRPr="00DD61FB">
        <w:rPr>
          <w:rFonts w:ascii="Times New Roman" w:hAnsi="Times New Roman" w:cs="Times New Roman"/>
          <w:sz w:val="24"/>
          <w:szCs w:val="24"/>
          <w:lang w:val="ro-RO"/>
        </w:rPr>
        <w:t xml:space="preserve">este de competenţa </w:t>
      </w:r>
      <w:r w:rsidRPr="00DD61FB">
        <w:rPr>
          <w:rFonts w:ascii="Times New Roman" w:hAnsi="Times New Roman" w:cs="Times New Roman"/>
          <w:sz w:val="24"/>
          <w:szCs w:val="24"/>
          <w:lang/>
        </w:rPr>
        <w:t xml:space="preserve">acestuia.  Hotărârea  Consiliului Baroului Polonez va fi </w:t>
      </w:r>
      <w:r w:rsidR="00474F0A" w:rsidRPr="00DD61FB">
        <w:rPr>
          <w:rFonts w:ascii="Times New Roman" w:hAnsi="Times New Roman" w:cs="Times New Roman"/>
          <w:sz w:val="24"/>
          <w:szCs w:val="24"/>
          <w:lang w:val="ro-RO"/>
        </w:rPr>
        <w:t xml:space="preserve">aprobată în termen de </w:t>
      </w:r>
      <w:r w:rsidRPr="00DD61FB">
        <w:rPr>
          <w:rFonts w:ascii="Times New Roman" w:hAnsi="Times New Roman" w:cs="Times New Roman"/>
          <w:sz w:val="24"/>
          <w:szCs w:val="24"/>
          <w:lang/>
        </w:rPr>
        <w:t>o lună.</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16</w:t>
      </w:r>
    </w:p>
    <w:p w:rsidR="00CB0BC3" w:rsidRPr="00DD61FB" w:rsidRDefault="00CB0BC3" w:rsidP="00DD61FB">
      <w:pPr>
        <w:numPr>
          <w:ilvl w:val="0"/>
          <w:numId w:val="3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Taxele pentru serviciile juridice sunt stabilite în contractul cu clientul.</w:t>
      </w:r>
    </w:p>
    <w:p w:rsidR="00CB0BC3" w:rsidRPr="00DD61FB" w:rsidRDefault="00CB0BC3" w:rsidP="00DD61FB">
      <w:pPr>
        <w:numPr>
          <w:ilvl w:val="0"/>
          <w:numId w:val="3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După obţinerea unei opinii de la Consiliul Baroului Polonez, Ministerul de Justiţie  şi Consiliul Naţional al </w:t>
      </w:r>
      <w:r w:rsidR="003630E3" w:rsidRPr="00DD61FB">
        <w:rPr>
          <w:rFonts w:ascii="Times New Roman" w:hAnsi="Times New Roman" w:cs="Times New Roman"/>
          <w:sz w:val="24"/>
          <w:szCs w:val="24"/>
          <w:lang w:val="ro-RO"/>
        </w:rPr>
        <w:t>Consilierilor Juridici</w:t>
      </w:r>
      <w:r w:rsidR="004B487C">
        <w:rPr>
          <w:rFonts w:ascii="Times New Roman" w:hAnsi="Times New Roman" w:cs="Times New Roman"/>
          <w:sz w:val="24"/>
          <w:szCs w:val="24"/>
          <w:lang/>
        </w:rPr>
        <w:t xml:space="preserve"> va stabili</w:t>
      </w:r>
      <w:r w:rsidRPr="00DD61FB">
        <w:rPr>
          <w:rFonts w:ascii="Times New Roman" w:hAnsi="Times New Roman" w:cs="Times New Roman"/>
          <w:sz w:val="24"/>
          <w:szCs w:val="24"/>
          <w:lang/>
        </w:rPr>
        <w:t xml:space="preserve"> </w:t>
      </w:r>
      <w:r w:rsidR="004B487C" w:rsidRPr="00DD61FB">
        <w:rPr>
          <w:rFonts w:ascii="Times New Roman" w:hAnsi="Times New Roman" w:cs="Times New Roman"/>
          <w:sz w:val="24"/>
          <w:szCs w:val="24"/>
          <w:lang/>
        </w:rPr>
        <w:t>prin ordonanţă</w:t>
      </w:r>
      <w:r w:rsidR="004B487C">
        <w:rPr>
          <w:rFonts w:ascii="Times New Roman" w:hAnsi="Times New Roman" w:cs="Times New Roman"/>
          <w:sz w:val="24"/>
          <w:szCs w:val="24"/>
          <w:lang w:val="ro-RO"/>
        </w:rPr>
        <w:t>,</w:t>
      </w:r>
      <w:r w:rsidR="004B487C" w:rsidRPr="00DD61FB">
        <w:rPr>
          <w:rFonts w:ascii="Times New Roman" w:hAnsi="Times New Roman" w:cs="Times New Roman"/>
          <w:sz w:val="24"/>
          <w:szCs w:val="24"/>
          <w:lang/>
        </w:rPr>
        <w:t xml:space="preserve"> </w:t>
      </w:r>
      <w:r w:rsidR="00DE4514" w:rsidRPr="00DD61FB">
        <w:rPr>
          <w:rFonts w:ascii="Times New Roman" w:hAnsi="Times New Roman" w:cs="Times New Roman"/>
          <w:sz w:val="24"/>
          <w:szCs w:val="24"/>
          <w:lang/>
        </w:rPr>
        <w:t>în</w:t>
      </w:r>
      <w:r w:rsidR="00DE4514">
        <w:rPr>
          <w:rFonts w:ascii="Times New Roman" w:hAnsi="Times New Roman" w:cs="Times New Roman"/>
          <w:sz w:val="24"/>
          <w:szCs w:val="24"/>
          <w:lang w:val="ro-RO"/>
        </w:rPr>
        <w:t xml:space="preserve"> faţa</w:t>
      </w:r>
      <w:r w:rsidR="00DE4514" w:rsidRPr="00DD61FB">
        <w:rPr>
          <w:rFonts w:ascii="Times New Roman" w:hAnsi="Times New Roman" w:cs="Times New Roman"/>
          <w:sz w:val="24"/>
          <w:szCs w:val="24"/>
          <w:lang/>
        </w:rPr>
        <w:t xml:space="preserve"> autorităţilor judiciare</w:t>
      </w:r>
      <w:r w:rsidRPr="00DD61FB">
        <w:rPr>
          <w:rFonts w:ascii="Times New Roman" w:hAnsi="Times New Roman" w:cs="Times New Roman"/>
          <w:sz w:val="24"/>
          <w:szCs w:val="24"/>
          <w:lang/>
        </w:rPr>
        <w:t xml:space="preserve">, taxele pentru serviciile juridice profesionale, </w:t>
      </w:r>
      <w:r w:rsidR="009E61F0" w:rsidRPr="00DD61FB">
        <w:rPr>
          <w:rFonts w:ascii="Times New Roman" w:hAnsi="Times New Roman" w:cs="Times New Roman"/>
          <w:sz w:val="24"/>
          <w:szCs w:val="24"/>
          <w:lang w:val="ro-RO"/>
        </w:rPr>
        <w:t xml:space="preserve">taxe </w:t>
      </w:r>
      <w:r w:rsidRPr="00DD61FB">
        <w:rPr>
          <w:rFonts w:ascii="Times New Roman" w:hAnsi="Times New Roman" w:cs="Times New Roman"/>
          <w:sz w:val="24"/>
          <w:szCs w:val="24"/>
          <w:lang/>
        </w:rPr>
        <w:t>care constituie baza  pe care instanţele vor acorda costurile de reprezentare juridică şi cele pentru avocaţi, luând în considerare faptu</w:t>
      </w:r>
      <w:r w:rsidR="00DE4514">
        <w:rPr>
          <w:rFonts w:ascii="Times New Roman" w:hAnsi="Times New Roman" w:cs="Times New Roman"/>
          <w:sz w:val="24"/>
          <w:szCs w:val="24"/>
          <w:lang/>
        </w:rPr>
        <w:t xml:space="preserve">l că stabilirea unor costuri </w:t>
      </w:r>
      <w:r w:rsidRPr="00DD61FB">
        <w:rPr>
          <w:rFonts w:ascii="Times New Roman" w:hAnsi="Times New Roman" w:cs="Times New Roman"/>
          <w:sz w:val="24"/>
          <w:szCs w:val="24"/>
          <w:lang/>
        </w:rPr>
        <w:t xml:space="preserve"> mai mari decât </w:t>
      </w:r>
      <w:r w:rsidR="009E61F0" w:rsidRPr="00DD61FB">
        <w:rPr>
          <w:rFonts w:ascii="Times New Roman" w:hAnsi="Times New Roman" w:cs="Times New Roman"/>
          <w:sz w:val="24"/>
          <w:szCs w:val="24"/>
          <w:lang w:val="ro-RO"/>
        </w:rPr>
        <w:t>tariful</w:t>
      </w:r>
      <w:r w:rsidRPr="00DD61FB">
        <w:rPr>
          <w:rFonts w:ascii="Times New Roman" w:hAnsi="Times New Roman" w:cs="Times New Roman"/>
          <w:sz w:val="24"/>
          <w:szCs w:val="24"/>
          <w:lang/>
        </w:rPr>
        <w:t xml:space="preserve"> minim la care se face  referire la punctul 3, dar nu mai </w:t>
      </w:r>
      <w:r w:rsidR="00AE7022">
        <w:rPr>
          <w:rFonts w:ascii="Times New Roman" w:hAnsi="Times New Roman" w:cs="Times New Roman"/>
          <w:sz w:val="24"/>
          <w:szCs w:val="24"/>
          <w:lang w:val="ro-RO"/>
        </w:rPr>
        <w:t>mari</w:t>
      </w:r>
      <w:r w:rsidRPr="00DD61FB">
        <w:rPr>
          <w:rFonts w:ascii="Times New Roman" w:hAnsi="Times New Roman" w:cs="Times New Roman"/>
          <w:sz w:val="24"/>
          <w:szCs w:val="24"/>
          <w:lang/>
        </w:rPr>
        <w:t xml:space="preserve"> de şase ori decât </w:t>
      </w:r>
      <w:r w:rsidR="009E61F0" w:rsidRPr="00DD61FB">
        <w:rPr>
          <w:rFonts w:ascii="Times New Roman" w:hAnsi="Times New Roman" w:cs="Times New Roman"/>
          <w:sz w:val="24"/>
          <w:szCs w:val="24"/>
          <w:lang w:val="ro-RO"/>
        </w:rPr>
        <w:t>aceast tarif</w:t>
      </w:r>
      <w:r w:rsidRPr="00DD61FB">
        <w:rPr>
          <w:rFonts w:ascii="Times New Roman" w:hAnsi="Times New Roman" w:cs="Times New Roman"/>
          <w:sz w:val="24"/>
          <w:szCs w:val="24"/>
          <w:lang/>
        </w:rPr>
        <w:t>, poate fi justificat</w:t>
      </w:r>
      <w:r w:rsidR="009E61F0" w:rsidRPr="00DD61FB">
        <w:rPr>
          <w:rFonts w:ascii="Times New Roman" w:hAnsi="Times New Roman" w:cs="Times New Roman"/>
          <w:sz w:val="24"/>
          <w:szCs w:val="24"/>
          <w:lang w:val="ro-RO"/>
        </w:rPr>
        <w:t>ă</w:t>
      </w:r>
      <w:r w:rsidRPr="00DD61FB">
        <w:rPr>
          <w:rFonts w:ascii="Times New Roman" w:hAnsi="Times New Roman" w:cs="Times New Roman"/>
          <w:sz w:val="24"/>
          <w:szCs w:val="24"/>
          <w:lang/>
        </w:rPr>
        <w:t xml:space="preserve"> de tipul şi complexitatea cazului şi </w:t>
      </w:r>
      <w:r w:rsidR="009E61F0" w:rsidRPr="00DD61FB">
        <w:rPr>
          <w:rFonts w:ascii="Times New Roman" w:hAnsi="Times New Roman" w:cs="Times New Roman"/>
          <w:sz w:val="24"/>
          <w:szCs w:val="24"/>
          <w:lang w:val="ro-RO"/>
        </w:rPr>
        <w:t xml:space="preserve">de </w:t>
      </w:r>
      <w:r w:rsidRPr="00DD61FB">
        <w:rPr>
          <w:rFonts w:ascii="Times New Roman" w:hAnsi="Times New Roman" w:cs="Times New Roman"/>
          <w:sz w:val="24"/>
          <w:szCs w:val="24"/>
          <w:lang/>
        </w:rPr>
        <w:t>volumul de muncă necesar din partea avocatului.</w:t>
      </w:r>
    </w:p>
    <w:p w:rsidR="00CB0BC3" w:rsidRPr="00DD61FB" w:rsidRDefault="00CB0BC3" w:rsidP="00DD61FB">
      <w:pPr>
        <w:numPr>
          <w:ilvl w:val="0"/>
          <w:numId w:val="3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După obţinerea unei opinii de la Consiliul Baroului Polonez, Ministerul de Justiţie  şi </w:t>
      </w:r>
      <w:r w:rsidR="009E61F0" w:rsidRPr="00DD61FB">
        <w:rPr>
          <w:rFonts w:ascii="Times New Roman" w:hAnsi="Times New Roman" w:cs="Times New Roman"/>
          <w:sz w:val="24"/>
          <w:szCs w:val="24"/>
          <w:lang/>
        </w:rPr>
        <w:t xml:space="preserve">Consiliul Naţional al Consilierilor Juridici </w:t>
      </w:r>
      <w:r w:rsidRPr="00DD61FB">
        <w:rPr>
          <w:rFonts w:ascii="Times New Roman" w:hAnsi="Times New Roman" w:cs="Times New Roman"/>
          <w:sz w:val="24"/>
          <w:szCs w:val="24"/>
          <w:lang/>
        </w:rPr>
        <w:t xml:space="preserve">poate stabili, prin ordonanţă, </w:t>
      </w:r>
      <w:r w:rsidR="009E61F0" w:rsidRPr="00DD61FB">
        <w:rPr>
          <w:rFonts w:ascii="Times New Roman" w:hAnsi="Times New Roman" w:cs="Times New Roman"/>
          <w:sz w:val="24"/>
          <w:szCs w:val="24"/>
          <w:lang w:val="ro-RO"/>
        </w:rPr>
        <w:t>tarifele</w:t>
      </w:r>
      <w:r w:rsidRPr="00DD61FB">
        <w:rPr>
          <w:rFonts w:ascii="Times New Roman" w:hAnsi="Times New Roman" w:cs="Times New Roman"/>
          <w:sz w:val="24"/>
          <w:szCs w:val="24"/>
          <w:lang/>
        </w:rPr>
        <w:t xml:space="preserve"> minime pentru serviciile juridice la care se face  referire la paragraful 1 d</w:t>
      </w:r>
      <w:r w:rsidR="009E61F0" w:rsidRPr="00DD61FB">
        <w:rPr>
          <w:rFonts w:ascii="Times New Roman" w:hAnsi="Times New Roman" w:cs="Times New Roman"/>
          <w:sz w:val="24"/>
          <w:szCs w:val="24"/>
          <w:lang w:val="ro-RO"/>
        </w:rPr>
        <w:t>e</w:t>
      </w:r>
      <w:r w:rsidRPr="00DD61FB">
        <w:rPr>
          <w:rFonts w:ascii="Times New Roman" w:hAnsi="Times New Roman" w:cs="Times New Roman"/>
          <w:sz w:val="24"/>
          <w:szCs w:val="24"/>
          <w:lang/>
        </w:rPr>
        <w:t xml:space="preserve"> mai sus, luând în considerare tipul şi complexitatea cazului şi volumul de muncă implicat.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SECŢIUNEA II</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Practicarea profesiei de avocat</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17.</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Asociaţiile Baroului </w:t>
      </w:r>
      <w:r w:rsidR="009E61F0" w:rsidRPr="00DD61FB">
        <w:rPr>
          <w:rFonts w:ascii="Times New Roman" w:hAnsi="Times New Roman" w:cs="Times New Roman"/>
          <w:sz w:val="24"/>
          <w:szCs w:val="24"/>
          <w:lang w:val="ro-RO"/>
        </w:rPr>
        <w:t>[</w:t>
      </w:r>
      <w:r w:rsidR="009E61F0" w:rsidRPr="00DD61FB">
        <w:rPr>
          <w:rFonts w:ascii="Times New Roman" w:hAnsi="Times New Roman" w:cs="Times New Roman"/>
          <w:i/>
          <w:sz w:val="24"/>
          <w:szCs w:val="24"/>
          <w:lang w:val="ro-RO"/>
        </w:rPr>
        <w:t>Zespol Adwokacki]</w:t>
      </w:r>
      <w:r w:rsidRPr="00DD61FB">
        <w:rPr>
          <w:rFonts w:ascii="Times New Roman" w:hAnsi="Times New Roman" w:cs="Times New Roman"/>
          <w:sz w:val="24"/>
          <w:szCs w:val="24"/>
          <w:lang/>
        </w:rPr>
        <w:t xml:space="preserve"> constituie unităţi </w:t>
      </w:r>
      <w:r w:rsidR="009E61F0" w:rsidRPr="00DD61FB">
        <w:rPr>
          <w:rFonts w:ascii="Times New Roman" w:hAnsi="Times New Roman" w:cs="Times New Roman"/>
          <w:sz w:val="24"/>
          <w:szCs w:val="24"/>
          <w:lang w:val="ro-RO"/>
        </w:rPr>
        <w:t>de organizare</w:t>
      </w:r>
      <w:r w:rsidRPr="00DD61FB">
        <w:rPr>
          <w:rFonts w:ascii="Times New Roman" w:hAnsi="Times New Roman" w:cs="Times New Roman"/>
          <w:sz w:val="24"/>
          <w:szCs w:val="24"/>
          <w:lang/>
        </w:rPr>
        <w:t xml:space="preserve"> ale Baroului.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18</w:t>
      </w:r>
    </w:p>
    <w:p w:rsidR="00CB0BC3" w:rsidRPr="00DD61FB" w:rsidRDefault="00CB0BC3" w:rsidP="00DD61FB">
      <w:pPr>
        <w:numPr>
          <w:ilvl w:val="0"/>
          <w:numId w:val="4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Doar persoanele </w:t>
      </w:r>
      <w:r w:rsidR="009E61F0" w:rsidRPr="00DD61FB">
        <w:rPr>
          <w:rFonts w:ascii="Times New Roman" w:hAnsi="Times New Roman" w:cs="Times New Roman"/>
          <w:sz w:val="24"/>
          <w:szCs w:val="24"/>
          <w:lang w:val="ro-RO"/>
        </w:rPr>
        <w:t>admise</w:t>
      </w:r>
      <w:r w:rsidRPr="00DD61FB">
        <w:rPr>
          <w:rFonts w:ascii="Times New Roman" w:hAnsi="Times New Roman" w:cs="Times New Roman"/>
          <w:sz w:val="24"/>
          <w:szCs w:val="24"/>
          <w:lang/>
        </w:rPr>
        <w:t xml:space="preserve"> </w:t>
      </w:r>
      <w:r w:rsidR="009E61F0" w:rsidRPr="00DD61FB">
        <w:rPr>
          <w:rFonts w:ascii="Times New Roman" w:hAnsi="Times New Roman" w:cs="Times New Roman"/>
          <w:sz w:val="24"/>
          <w:szCs w:val="24"/>
          <w:lang w:val="ro-RO"/>
        </w:rPr>
        <w:t>pe</w:t>
      </w:r>
      <w:r w:rsidRPr="00DD61FB">
        <w:rPr>
          <w:rFonts w:ascii="Times New Roman" w:hAnsi="Times New Roman" w:cs="Times New Roman"/>
          <w:sz w:val="24"/>
          <w:szCs w:val="24"/>
          <w:lang/>
        </w:rPr>
        <w:t xml:space="preserve"> lista avocaţilor pot deveni membri </w:t>
      </w:r>
      <w:r w:rsidR="004B487C">
        <w:rPr>
          <w:rFonts w:ascii="Times New Roman" w:hAnsi="Times New Roman" w:cs="Times New Roman"/>
          <w:sz w:val="24"/>
          <w:szCs w:val="24"/>
          <w:lang w:val="ro-RO"/>
        </w:rPr>
        <w:t>ai</w:t>
      </w:r>
      <w:r w:rsidR="009E61F0"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Baroului</w:t>
      </w:r>
    </w:p>
    <w:p w:rsidR="00CB0BC3" w:rsidRPr="00DD61FB" w:rsidRDefault="00CB0BC3" w:rsidP="00DD61FB">
      <w:pPr>
        <w:numPr>
          <w:ilvl w:val="0"/>
          <w:numId w:val="4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Întrunirile </w:t>
      </w:r>
      <w:r w:rsidR="004B487C">
        <w:rPr>
          <w:rFonts w:ascii="Times New Roman" w:hAnsi="Times New Roman" w:cs="Times New Roman"/>
          <w:sz w:val="24"/>
          <w:szCs w:val="24"/>
          <w:lang w:val="ro-RO"/>
        </w:rPr>
        <w:t>Baroului</w:t>
      </w:r>
      <w:r w:rsidRPr="00DD61FB">
        <w:rPr>
          <w:rFonts w:ascii="Times New Roman" w:hAnsi="Times New Roman" w:cs="Times New Roman"/>
          <w:sz w:val="24"/>
          <w:szCs w:val="24"/>
          <w:lang/>
        </w:rPr>
        <w:t xml:space="preserve"> vor decide noile admiteri în </w:t>
      </w:r>
      <w:r w:rsidR="004B487C">
        <w:rPr>
          <w:rFonts w:ascii="Times New Roman" w:hAnsi="Times New Roman" w:cs="Times New Roman"/>
          <w:sz w:val="24"/>
          <w:szCs w:val="24"/>
          <w:lang w:val="ro-RO"/>
        </w:rPr>
        <w:t xml:space="preserve">Barou </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b/>
          <w:sz w:val="24"/>
          <w:szCs w:val="24"/>
          <w:lang/>
        </w:rPr>
        <w:t>Art. 19 şi Art. 20</w:t>
      </w:r>
      <w:r w:rsidRPr="00DD61FB">
        <w:rPr>
          <w:rFonts w:ascii="Times New Roman" w:hAnsi="Times New Roman" w:cs="Times New Roman"/>
          <w:sz w:val="24"/>
          <w:szCs w:val="24"/>
          <w:lang/>
        </w:rPr>
        <w:t xml:space="preserve">, </w:t>
      </w:r>
      <w:r w:rsidR="009E61F0" w:rsidRPr="00DD61FB">
        <w:rPr>
          <w:rFonts w:ascii="Times New Roman" w:hAnsi="Times New Roman" w:cs="Times New Roman"/>
          <w:sz w:val="24"/>
          <w:szCs w:val="24"/>
          <w:lang w:val="ro-RO"/>
        </w:rPr>
        <w:t>eliminate</w:t>
      </w:r>
      <w:r w:rsidRPr="00DD61FB">
        <w:rPr>
          <w:rFonts w:ascii="Times New Roman" w:hAnsi="Times New Roman" w:cs="Times New Roman"/>
          <w:sz w:val="24"/>
          <w:szCs w:val="24"/>
          <w:lang/>
        </w:rPr>
        <w:t xml:space="preserve">, secţiunile 1 şi 2 din </w:t>
      </w:r>
      <w:r w:rsidRPr="00DD61FB">
        <w:rPr>
          <w:rFonts w:ascii="Times New Roman" w:hAnsi="Times New Roman" w:cs="Times New Roman"/>
          <w:b/>
          <w:sz w:val="24"/>
          <w:szCs w:val="24"/>
          <w:lang/>
        </w:rPr>
        <w:t>Art. 21</w:t>
      </w:r>
      <w:r w:rsidRPr="00DD61FB">
        <w:rPr>
          <w:rFonts w:ascii="Times New Roman" w:hAnsi="Times New Roman" w:cs="Times New Roman"/>
          <w:sz w:val="24"/>
          <w:szCs w:val="24"/>
          <w:lang/>
        </w:rPr>
        <w:t xml:space="preserve"> </w:t>
      </w:r>
      <w:r w:rsidR="004B487C">
        <w:rPr>
          <w:rFonts w:ascii="Times New Roman" w:hAnsi="Times New Roman" w:cs="Times New Roman"/>
          <w:sz w:val="24"/>
          <w:szCs w:val="24"/>
          <w:lang w:val="ro-RO"/>
        </w:rPr>
        <w:t>eliminate</w:t>
      </w:r>
      <w:r w:rsidRPr="00DD61FB">
        <w:rPr>
          <w:rFonts w:ascii="Times New Roman" w:hAnsi="Times New Roman" w:cs="Times New Roman"/>
          <w:sz w:val="24"/>
          <w:szCs w:val="24"/>
          <w:lang/>
        </w:rPr>
        <w:t xml:space="preserve"> de la data de 10.02.2003 (Journal al Laws 2002, nr. 126, art. 1069)</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21</w:t>
      </w:r>
    </w:p>
    <w:p w:rsidR="00CB0BC3" w:rsidRPr="00DD61FB" w:rsidRDefault="00CB0BC3" w:rsidP="00DD61FB">
      <w:pPr>
        <w:numPr>
          <w:ilvl w:val="0"/>
          <w:numId w:val="6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w:t>
      </w:r>
      <w:r w:rsidRPr="00DD61FB">
        <w:rPr>
          <w:rFonts w:ascii="Times New Roman" w:hAnsi="Times New Roman" w:cs="Times New Roman"/>
          <w:i/>
          <w:sz w:val="24"/>
          <w:szCs w:val="24"/>
          <w:lang/>
        </w:rPr>
        <w:t>anulat</w:t>
      </w:r>
      <w:r w:rsidRPr="00DD61FB">
        <w:rPr>
          <w:rFonts w:ascii="Times New Roman" w:hAnsi="Times New Roman" w:cs="Times New Roman"/>
          <w:sz w:val="24"/>
          <w:szCs w:val="24"/>
          <w:lang/>
        </w:rPr>
        <w:t>)</w:t>
      </w:r>
    </w:p>
    <w:p w:rsidR="00CB0BC3" w:rsidRPr="00DD61FB" w:rsidRDefault="00CB0BC3" w:rsidP="00DD61FB">
      <w:pPr>
        <w:numPr>
          <w:ilvl w:val="0"/>
          <w:numId w:val="6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w:t>
      </w:r>
      <w:r w:rsidRPr="00DD61FB">
        <w:rPr>
          <w:rFonts w:ascii="Times New Roman" w:hAnsi="Times New Roman" w:cs="Times New Roman"/>
          <w:i/>
          <w:sz w:val="24"/>
          <w:szCs w:val="24"/>
          <w:lang/>
        </w:rPr>
        <w:t>anulat</w:t>
      </w:r>
      <w:r w:rsidRPr="00DD61FB">
        <w:rPr>
          <w:rFonts w:ascii="Times New Roman" w:hAnsi="Times New Roman" w:cs="Times New Roman"/>
          <w:sz w:val="24"/>
          <w:szCs w:val="24"/>
          <w:lang/>
        </w:rPr>
        <w:t>)</w:t>
      </w:r>
    </w:p>
    <w:p w:rsidR="00CB0BC3" w:rsidRPr="00DD61FB" w:rsidRDefault="00CB0BC3" w:rsidP="00DD61FB">
      <w:pPr>
        <w:numPr>
          <w:ilvl w:val="0"/>
          <w:numId w:val="65"/>
        </w:num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numPr>
          <w:ilvl w:val="0"/>
          <w:numId w:val="65"/>
        </w:numPr>
        <w:autoSpaceDE w:val="0"/>
        <w:autoSpaceDN w:val="0"/>
        <w:adjustRightInd w:val="0"/>
        <w:spacing w:after="0" w:line="252" w:lineRule="auto"/>
        <w:contextualSpacing/>
        <w:jc w:val="both"/>
        <w:rPr>
          <w:rFonts w:ascii="Times New Roman" w:hAnsi="Times New Roman" w:cs="Times New Roman"/>
          <w:i/>
          <w:sz w:val="24"/>
          <w:szCs w:val="24"/>
          <w:lang/>
        </w:rPr>
      </w:pPr>
      <w:r w:rsidRPr="00DD61FB">
        <w:rPr>
          <w:rFonts w:ascii="Times New Roman" w:hAnsi="Times New Roman" w:cs="Times New Roman"/>
          <w:i/>
          <w:sz w:val="24"/>
          <w:szCs w:val="24"/>
          <w:lang/>
        </w:rPr>
        <w:t>Un avocat numit de instanţă pentru furnizarea asistenţei ju</w:t>
      </w:r>
      <w:r w:rsidR="00E10350" w:rsidRPr="00DD61FB">
        <w:rPr>
          <w:rFonts w:ascii="Times New Roman" w:hAnsi="Times New Roman" w:cs="Times New Roman"/>
          <w:i/>
          <w:sz w:val="24"/>
          <w:szCs w:val="24"/>
          <w:lang/>
        </w:rPr>
        <w:t>ridice va acţiona în acest sens</w:t>
      </w:r>
      <w:r w:rsidRPr="00DD61FB">
        <w:rPr>
          <w:rFonts w:ascii="Times New Roman" w:hAnsi="Times New Roman" w:cs="Times New Roman"/>
          <w:i/>
          <w:sz w:val="24"/>
          <w:szCs w:val="24"/>
          <w:lang/>
        </w:rPr>
        <w:t xml:space="preserve"> în cadrul jurisdicţiei  instanţei locale unde îşi are înregistrat sediul</w:t>
      </w:r>
      <w:r w:rsidR="00865332" w:rsidRPr="00DD61FB">
        <w:rPr>
          <w:rFonts w:ascii="Times New Roman" w:hAnsi="Times New Roman" w:cs="Times New Roman"/>
          <w:i/>
          <w:sz w:val="24"/>
          <w:szCs w:val="24"/>
          <w:lang w:val="ro-RO"/>
        </w:rPr>
        <w:t xml:space="preserve"> profesional</w:t>
      </w:r>
      <w:r w:rsidRPr="00DD61FB">
        <w:rPr>
          <w:rFonts w:ascii="Times New Roman" w:hAnsi="Times New Roman" w:cs="Times New Roman"/>
          <w:i/>
          <w:sz w:val="24"/>
          <w:szCs w:val="24"/>
          <w:lang/>
        </w:rPr>
        <w:t>. Art. 71c  se va aplica în mod corespunzător</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22 (</w:t>
      </w:r>
      <w:r w:rsidR="00865332" w:rsidRPr="00DD61FB">
        <w:rPr>
          <w:rFonts w:ascii="Times New Roman" w:hAnsi="Times New Roman" w:cs="Times New Roman"/>
          <w:sz w:val="24"/>
          <w:szCs w:val="24"/>
          <w:lang w:val="ro-RO"/>
        </w:rPr>
        <w:t>eliminat</w:t>
      </w:r>
      <w:r w:rsidRPr="00DD61FB">
        <w:rPr>
          <w:rFonts w:ascii="Times New Roman" w:hAnsi="Times New Roman" w:cs="Times New Roman"/>
          <w:b/>
          <w:sz w:val="24"/>
          <w:szCs w:val="24"/>
          <w:lang/>
        </w:rPr>
        <w:t>)</w:t>
      </w: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23</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 Avocatul membru al Baroului are </w:t>
      </w:r>
      <w:r w:rsidR="00865332" w:rsidRPr="00DD61FB">
        <w:rPr>
          <w:rFonts w:ascii="Times New Roman" w:hAnsi="Times New Roman" w:cs="Times New Roman"/>
          <w:sz w:val="24"/>
          <w:szCs w:val="24"/>
          <w:lang w:val="ro-RO"/>
        </w:rPr>
        <w:t>următoarele drepturi</w:t>
      </w:r>
      <w:r w:rsidRPr="00DD61FB">
        <w:rPr>
          <w:rFonts w:ascii="Times New Roman" w:hAnsi="Times New Roman" w:cs="Times New Roman"/>
          <w:sz w:val="24"/>
          <w:szCs w:val="24"/>
          <w:lang/>
        </w:rPr>
        <w:t>:</w:t>
      </w:r>
    </w:p>
    <w:p w:rsidR="00CB0BC3" w:rsidRPr="00DD61FB" w:rsidRDefault="00865332" w:rsidP="00DD61FB">
      <w:pPr>
        <w:numPr>
          <w:ilvl w:val="0"/>
          <w:numId w:val="11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val="ro-RO"/>
        </w:rPr>
        <w:lastRenderedPageBreak/>
        <w:t>Dreptul de a p</w:t>
      </w:r>
      <w:r w:rsidRPr="00DD61FB">
        <w:rPr>
          <w:rFonts w:ascii="Times New Roman" w:hAnsi="Times New Roman" w:cs="Times New Roman"/>
          <w:sz w:val="24"/>
          <w:szCs w:val="24"/>
          <w:lang/>
        </w:rPr>
        <w:t>articip</w:t>
      </w:r>
      <w:r w:rsidRPr="00DD61FB">
        <w:rPr>
          <w:rFonts w:ascii="Times New Roman" w:hAnsi="Times New Roman" w:cs="Times New Roman"/>
          <w:sz w:val="24"/>
          <w:szCs w:val="24"/>
          <w:lang w:val="ro-RO"/>
        </w:rPr>
        <w:t>a</w:t>
      </w:r>
      <w:r w:rsidR="00CB0BC3" w:rsidRPr="00DD61FB">
        <w:rPr>
          <w:rFonts w:ascii="Times New Roman" w:hAnsi="Times New Roman" w:cs="Times New Roman"/>
          <w:sz w:val="24"/>
          <w:szCs w:val="24"/>
          <w:lang/>
        </w:rPr>
        <w:t xml:space="preserve"> la munca </w:t>
      </w:r>
      <w:r w:rsidR="004B487C">
        <w:rPr>
          <w:rFonts w:ascii="Times New Roman" w:hAnsi="Times New Roman" w:cs="Times New Roman"/>
          <w:sz w:val="24"/>
          <w:szCs w:val="24"/>
          <w:lang w:val="ro-RO"/>
        </w:rPr>
        <w:t>Baroului</w:t>
      </w:r>
      <w:r w:rsidR="00CB0BC3" w:rsidRPr="00DD61FB">
        <w:rPr>
          <w:rFonts w:ascii="Times New Roman" w:hAnsi="Times New Roman" w:cs="Times New Roman"/>
          <w:sz w:val="24"/>
          <w:szCs w:val="24"/>
          <w:lang/>
        </w:rPr>
        <w:t xml:space="preserve"> şi </w:t>
      </w:r>
      <w:r w:rsidR="00796DCA" w:rsidRPr="00DD61FB">
        <w:rPr>
          <w:rFonts w:ascii="Times New Roman" w:hAnsi="Times New Roman" w:cs="Times New Roman"/>
          <w:sz w:val="24"/>
          <w:szCs w:val="24"/>
          <w:lang w:val="ro-RO"/>
        </w:rPr>
        <w:t>dreptul la un venit</w:t>
      </w:r>
      <w:r w:rsidR="00CB0BC3" w:rsidRPr="00DD61FB">
        <w:rPr>
          <w:rFonts w:ascii="Times New Roman" w:hAnsi="Times New Roman" w:cs="Times New Roman"/>
          <w:sz w:val="24"/>
          <w:szCs w:val="24"/>
          <w:lang/>
        </w:rPr>
        <w:t>, cu</w:t>
      </w:r>
      <w:r w:rsidRPr="00DD61FB">
        <w:rPr>
          <w:rFonts w:ascii="Times New Roman" w:hAnsi="Times New Roman" w:cs="Times New Roman"/>
          <w:sz w:val="24"/>
          <w:szCs w:val="24"/>
          <w:lang w:val="ro-RO"/>
        </w:rPr>
        <w:t xml:space="preserve"> excepţia</w:t>
      </w:r>
      <w:r w:rsidR="00CB0BC3" w:rsidRPr="00DD61FB">
        <w:rPr>
          <w:rFonts w:ascii="Times New Roman" w:hAnsi="Times New Roman" w:cs="Times New Roman"/>
          <w:sz w:val="24"/>
          <w:szCs w:val="24"/>
          <w:lang/>
        </w:rPr>
        <w:t xml:space="preserve"> perioade</w:t>
      </w:r>
      <w:r w:rsidRPr="00DD61FB">
        <w:rPr>
          <w:rFonts w:ascii="Times New Roman" w:hAnsi="Times New Roman" w:cs="Times New Roman"/>
          <w:sz w:val="24"/>
          <w:szCs w:val="24"/>
          <w:lang w:val="ro-RO"/>
        </w:rPr>
        <w:t>lor</w:t>
      </w:r>
      <w:r w:rsidR="00CB0BC3" w:rsidRPr="00DD61FB">
        <w:rPr>
          <w:rFonts w:ascii="Times New Roman" w:hAnsi="Times New Roman" w:cs="Times New Roman"/>
          <w:sz w:val="24"/>
          <w:szCs w:val="24"/>
          <w:lang/>
        </w:rPr>
        <w:t xml:space="preserve"> în care acesta/aceasta este </w:t>
      </w:r>
      <w:r w:rsidRPr="00DD61FB">
        <w:rPr>
          <w:rFonts w:ascii="Times New Roman" w:hAnsi="Times New Roman" w:cs="Times New Roman"/>
          <w:sz w:val="24"/>
          <w:szCs w:val="24"/>
          <w:lang w:val="ro-RO"/>
        </w:rPr>
        <w:t>inapt</w:t>
      </w:r>
      <w:r w:rsidR="004B487C">
        <w:rPr>
          <w:rFonts w:ascii="Times New Roman" w:hAnsi="Times New Roman" w:cs="Times New Roman"/>
          <w:sz w:val="24"/>
          <w:szCs w:val="24"/>
          <w:lang w:val="ro-RO"/>
        </w:rPr>
        <w:t>/ă</w:t>
      </w:r>
      <w:r w:rsidRPr="00DD61FB">
        <w:rPr>
          <w:rFonts w:ascii="Times New Roman" w:hAnsi="Times New Roman" w:cs="Times New Roman"/>
          <w:sz w:val="24"/>
          <w:szCs w:val="24"/>
          <w:lang w:val="ro-RO"/>
        </w:rPr>
        <w:t xml:space="preserve"> pentru muncă</w:t>
      </w:r>
      <w:r w:rsidR="00CB0BC3" w:rsidRPr="00DD61FB">
        <w:rPr>
          <w:rFonts w:ascii="Times New Roman" w:hAnsi="Times New Roman" w:cs="Times New Roman"/>
          <w:sz w:val="24"/>
          <w:szCs w:val="24"/>
          <w:lang/>
        </w:rPr>
        <w:t>, datorită îmbolnăvirii sau concediului de maternitate</w:t>
      </w:r>
    </w:p>
    <w:p w:rsidR="00CB0BC3" w:rsidRPr="00DD61FB" w:rsidRDefault="004B2ADB" w:rsidP="00DD61FB">
      <w:pPr>
        <w:numPr>
          <w:ilvl w:val="0"/>
          <w:numId w:val="11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val="ro-RO"/>
        </w:rPr>
        <w:t>Dreptul</w:t>
      </w:r>
      <w:r w:rsidR="00CB0BC3" w:rsidRPr="00DD61FB">
        <w:rPr>
          <w:rFonts w:ascii="Times New Roman" w:hAnsi="Times New Roman" w:cs="Times New Roman"/>
          <w:sz w:val="24"/>
          <w:szCs w:val="24"/>
          <w:lang/>
        </w:rPr>
        <w:t xml:space="preserve"> la un concediu </w:t>
      </w:r>
      <w:r w:rsidR="003D7DAE" w:rsidRPr="00DD61FB">
        <w:rPr>
          <w:rFonts w:ascii="Times New Roman" w:hAnsi="Times New Roman" w:cs="Times New Roman"/>
          <w:sz w:val="24"/>
          <w:szCs w:val="24"/>
          <w:lang w:val="ro-RO"/>
        </w:rPr>
        <w:t xml:space="preserve">anual </w:t>
      </w:r>
      <w:r w:rsidR="00CB0BC3" w:rsidRPr="00DD61FB">
        <w:rPr>
          <w:rFonts w:ascii="Times New Roman" w:hAnsi="Times New Roman" w:cs="Times New Roman"/>
          <w:sz w:val="24"/>
          <w:szCs w:val="24"/>
          <w:lang/>
        </w:rPr>
        <w:t xml:space="preserve">plătit </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val="ro-RO"/>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sz w:val="24"/>
          <w:szCs w:val="24"/>
          <w:lang/>
        </w:rPr>
      </w:pPr>
      <w:r w:rsidRPr="00DD61FB">
        <w:rPr>
          <w:rFonts w:ascii="Times New Roman" w:hAnsi="Times New Roman" w:cs="Times New Roman"/>
          <w:sz w:val="24"/>
          <w:szCs w:val="24"/>
          <w:lang/>
        </w:rPr>
        <w:t>Art. 24</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i/>
          <w:iCs/>
          <w:sz w:val="24"/>
          <w:szCs w:val="24"/>
          <w:lang/>
        </w:rPr>
      </w:pPr>
      <w:r w:rsidRPr="00DD61FB">
        <w:rPr>
          <w:rFonts w:ascii="Times New Roman" w:hAnsi="Times New Roman" w:cs="Times New Roman"/>
          <w:sz w:val="24"/>
          <w:szCs w:val="24"/>
          <w:lang/>
        </w:rPr>
        <w:t xml:space="preserve">1. </w:t>
      </w:r>
      <w:r w:rsidRPr="00DD61FB">
        <w:rPr>
          <w:rFonts w:ascii="Times New Roman" w:hAnsi="Times New Roman" w:cs="Times New Roman"/>
          <w:i/>
          <w:iCs/>
          <w:sz w:val="24"/>
          <w:szCs w:val="24"/>
          <w:lang/>
        </w:rPr>
        <w:t xml:space="preserve">Avocații-membrii ai </w:t>
      </w:r>
      <w:r w:rsidR="004B487C">
        <w:rPr>
          <w:rFonts w:ascii="Times New Roman" w:hAnsi="Times New Roman" w:cs="Times New Roman"/>
          <w:i/>
          <w:iCs/>
          <w:sz w:val="24"/>
          <w:szCs w:val="24"/>
          <w:lang w:val="ro-RO"/>
        </w:rPr>
        <w:t>Baroului</w:t>
      </w:r>
      <w:r w:rsidRPr="00DD61FB">
        <w:rPr>
          <w:rFonts w:ascii="Times New Roman" w:hAnsi="Times New Roman" w:cs="Times New Roman"/>
          <w:i/>
          <w:iCs/>
          <w:sz w:val="24"/>
          <w:szCs w:val="24"/>
          <w:lang/>
        </w:rPr>
        <w:t xml:space="preserve"> și familiile acestora au dreptul la plata asigurării în cazul îmbolnăvirii,</w:t>
      </w:r>
      <w:r w:rsidR="00761A98" w:rsidRPr="00DD61FB">
        <w:rPr>
          <w:rFonts w:ascii="Times New Roman" w:hAnsi="Times New Roman" w:cs="Times New Roman"/>
          <w:i/>
          <w:iCs/>
          <w:sz w:val="24"/>
          <w:szCs w:val="24"/>
          <w:lang w:val="ro-RO"/>
        </w:rPr>
        <w:t xml:space="preserve"> plata</w:t>
      </w:r>
      <w:r w:rsidRPr="00DD61FB">
        <w:rPr>
          <w:rFonts w:ascii="Times New Roman" w:hAnsi="Times New Roman" w:cs="Times New Roman"/>
          <w:i/>
          <w:iCs/>
          <w:sz w:val="24"/>
          <w:szCs w:val="24"/>
          <w:lang/>
        </w:rPr>
        <w:t xml:space="preserve"> concediului de maternitate și</w:t>
      </w:r>
      <w:r w:rsidR="004B487C">
        <w:rPr>
          <w:rFonts w:ascii="Times New Roman" w:hAnsi="Times New Roman" w:cs="Times New Roman"/>
          <w:i/>
          <w:iCs/>
          <w:sz w:val="24"/>
          <w:szCs w:val="24"/>
          <w:lang w:val="ro-RO"/>
        </w:rPr>
        <w:t xml:space="preserve"> a</w:t>
      </w:r>
      <w:r w:rsidRPr="00DD61FB">
        <w:rPr>
          <w:rFonts w:ascii="Times New Roman" w:hAnsi="Times New Roman" w:cs="Times New Roman"/>
          <w:i/>
          <w:iCs/>
          <w:sz w:val="24"/>
          <w:szCs w:val="24"/>
          <w:lang/>
        </w:rPr>
        <w:t xml:space="preserve"> asigurării familie</w:t>
      </w:r>
      <w:r w:rsidR="00761A98" w:rsidRPr="00DD61FB">
        <w:rPr>
          <w:rFonts w:ascii="Times New Roman" w:hAnsi="Times New Roman" w:cs="Times New Roman"/>
          <w:i/>
          <w:iCs/>
          <w:sz w:val="24"/>
          <w:szCs w:val="24"/>
          <w:lang w:val="ro-RO"/>
        </w:rPr>
        <w:t>i</w:t>
      </w:r>
      <w:r w:rsidRPr="00DD61FB">
        <w:rPr>
          <w:rFonts w:ascii="Times New Roman" w:hAnsi="Times New Roman" w:cs="Times New Roman"/>
          <w:i/>
          <w:iCs/>
          <w:sz w:val="24"/>
          <w:szCs w:val="24"/>
          <w:lang/>
        </w:rPr>
        <w:t xml:space="preserve"> </w:t>
      </w:r>
      <w:r w:rsidR="004B487C">
        <w:rPr>
          <w:rFonts w:ascii="Times New Roman" w:hAnsi="Times New Roman" w:cs="Times New Roman"/>
          <w:i/>
          <w:iCs/>
          <w:sz w:val="24"/>
          <w:szCs w:val="24"/>
          <w:lang w:val="ro-RO"/>
        </w:rPr>
        <w:t xml:space="preserve">precum </w:t>
      </w:r>
      <w:r w:rsidRPr="00DD61FB">
        <w:rPr>
          <w:rFonts w:ascii="Times New Roman" w:hAnsi="Times New Roman" w:cs="Times New Roman"/>
          <w:i/>
          <w:iCs/>
          <w:sz w:val="24"/>
          <w:szCs w:val="24"/>
          <w:lang/>
        </w:rPr>
        <w:t xml:space="preserve">și beneficii universale privind pensia pentru angajații și familiile acestora, în aceleași condiții ca și angajații. În stabilirea dreptului la aceste beneficii și a nivelului acestor beneficii, munca acestora în asociații va fi considerată </w:t>
      </w:r>
      <w:r w:rsidR="00761A98" w:rsidRPr="00DD61FB">
        <w:rPr>
          <w:rFonts w:ascii="Times New Roman" w:hAnsi="Times New Roman" w:cs="Times New Roman"/>
          <w:i/>
          <w:iCs/>
          <w:sz w:val="24"/>
          <w:szCs w:val="24"/>
          <w:lang w:val="ro-RO"/>
        </w:rPr>
        <w:t xml:space="preserve">ca </w:t>
      </w:r>
      <w:r w:rsidRPr="00DD61FB">
        <w:rPr>
          <w:rFonts w:ascii="Times New Roman" w:hAnsi="Times New Roman" w:cs="Times New Roman"/>
          <w:i/>
          <w:iCs/>
          <w:sz w:val="24"/>
          <w:szCs w:val="24"/>
          <w:lang/>
        </w:rPr>
        <w:t>angajare iar remunerația primită va fi considerată  remunerația pentru angajare.</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i/>
          <w:iCs/>
          <w:sz w:val="24"/>
          <w:szCs w:val="24"/>
          <w:lang/>
        </w:rPr>
      </w:pP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2. </w:t>
      </w:r>
      <w:r w:rsidR="00761A98" w:rsidRPr="00DD61FB">
        <w:rPr>
          <w:rFonts w:ascii="Times New Roman" w:hAnsi="Times New Roman" w:cs="Times New Roman"/>
          <w:i/>
          <w:iCs/>
          <w:sz w:val="24"/>
          <w:szCs w:val="24"/>
          <w:lang w:val="ro-RO"/>
        </w:rPr>
        <w:t>Concediul medical</w:t>
      </w:r>
      <w:r w:rsidRPr="00DD61FB">
        <w:rPr>
          <w:rFonts w:ascii="Times New Roman" w:hAnsi="Times New Roman" w:cs="Times New Roman"/>
          <w:i/>
          <w:iCs/>
          <w:sz w:val="24"/>
          <w:szCs w:val="24"/>
          <w:lang/>
        </w:rPr>
        <w:t xml:space="preserve"> pentru avocaţii - membrii ai </w:t>
      </w:r>
      <w:r w:rsidR="00017B79">
        <w:rPr>
          <w:rFonts w:ascii="Times New Roman" w:hAnsi="Times New Roman" w:cs="Times New Roman"/>
          <w:i/>
          <w:iCs/>
          <w:sz w:val="24"/>
          <w:szCs w:val="24"/>
          <w:lang w:val="ro-RO"/>
        </w:rPr>
        <w:t xml:space="preserve">Baroului </w:t>
      </w:r>
      <w:r w:rsidRPr="00DD61FB">
        <w:rPr>
          <w:rFonts w:ascii="Times New Roman" w:hAnsi="Times New Roman" w:cs="Times New Roman"/>
          <w:i/>
          <w:iCs/>
          <w:sz w:val="24"/>
          <w:szCs w:val="24"/>
          <w:lang/>
        </w:rPr>
        <w:t xml:space="preserve"> este plătit de Agenț</w:t>
      </w:r>
      <w:r w:rsidR="00761A98" w:rsidRPr="00DD61FB">
        <w:rPr>
          <w:rFonts w:ascii="Times New Roman" w:hAnsi="Times New Roman" w:cs="Times New Roman"/>
          <w:i/>
          <w:iCs/>
          <w:sz w:val="24"/>
          <w:szCs w:val="24"/>
          <w:lang/>
        </w:rPr>
        <w:t xml:space="preserve">ia pentru Securitate Socială </w:t>
      </w:r>
      <w:r w:rsidR="002E6586" w:rsidRPr="00DD61FB">
        <w:rPr>
          <w:rFonts w:ascii="Times New Roman" w:hAnsi="Times New Roman" w:cs="Times New Roman"/>
          <w:i/>
          <w:iCs/>
          <w:sz w:val="24"/>
          <w:szCs w:val="24"/>
          <w:lang w:val="ro-RO"/>
        </w:rPr>
        <w:t>[</w:t>
      </w:r>
      <w:r w:rsidR="00761A98" w:rsidRPr="00DD61FB">
        <w:rPr>
          <w:rFonts w:ascii="Times New Roman" w:hAnsi="Times New Roman" w:cs="Times New Roman"/>
          <w:i/>
          <w:iCs/>
          <w:sz w:val="24"/>
          <w:szCs w:val="24"/>
          <w:lang w:val="ro-RO"/>
        </w:rPr>
        <w:t xml:space="preserve">ZUS- </w:t>
      </w:r>
      <w:r w:rsidR="002E6586" w:rsidRPr="00DD61FB">
        <w:rPr>
          <w:rFonts w:ascii="Times New Roman" w:hAnsi="Times New Roman" w:cs="Times New Roman"/>
          <w:i/>
          <w:iCs/>
          <w:sz w:val="24"/>
          <w:szCs w:val="24"/>
          <w:lang w:val="ro-RO"/>
        </w:rPr>
        <w:t>Zaklad Ubezpieczen Spolecznych]</w:t>
      </w:r>
      <w:r w:rsidRPr="00DD61FB">
        <w:rPr>
          <w:rFonts w:ascii="Times New Roman" w:hAnsi="Times New Roman" w:cs="Times New Roman"/>
          <w:i/>
          <w:iCs/>
          <w:sz w:val="24"/>
          <w:szCs w:val="24"/>
          <w:lang/>
        </w:rPr>
        <w:t xml:space="preserve"> începând din prima zi  de incapacitate de muncă.</w:t>
      </w:r>
    </w:p>
    <w:p w:rsidR="00CB0BC3" w:rsidRPr="00DD61FB" w:rsidRDefault="00CB0BC3" w:rsidP="00DD61FB">
      <w:pPr>
        <w:autoSpaceDE w:val="0"/>
        <w:autoSpaceDN w:val="0"/>
        <w:adjustRightInd w:val="0"/>
        <w:spacing w:after="0" w:line="254" w:lineRule="auto"/>
        <w:contextualSpacing/>
        <w:jc w:val="both"/>
        <w:rPr>
          <w:rFonts w:ascii="Calibri" w:hAnsi="Calibri" w:cs="Calibri"/>
          <w:i/>
          <w:iCs/>
          <w:sz w:val="24"/>
          <w:szCs w:val="24"/>
          <w:lang/>
        </w:rPr>
      </w:pPr>
    </w:p>
    <w:p w:rsidR="001370C0" w:rsidRPr="00DD61FB" w:rsidRDefault="00CB0BC3" w:rsidP="00DD61FB">
      <w:pPr>
        <w:autoSpaceDE w:val="0"/>
        <w:autoSpaceDN w:val="0"/>
        <w:adjustRightInd w:val="0"/>
        <w:spacing w:after="0" w:line="254" w:lineRule="auto"/>
        <w:contextualSpacing/>
        <w:jc w:val="both"/>
        <w:rPr>
          <w:rFonts w:ascii="Times New Roman" w:hAnsi="Times New Roman" w:cs="Times New Roman"/>
          <w:i/>
          <w:iCs/>
          <w:sz w:val="24"/>
          <w:szCs w:val="24"/>
          <w:lang w:val="ro-RO"/>
        </w:rPr>
      </w:pPr>
      <w:r w:rsidRPr="00DD61FB">
        <w:rPr>
          <w:rFonts w:ascii="Times New Roman" w:hAnsi="Times New Roman" w:cs="Times New Roman"/>
          <w:i/>
          <w:iCs/>
          <w:sz w:val="24"/>
          <w:szCs w:val="24"/>
          <w:lang/>
        </w:rPr>
        <w:t>3. Contribuțiile la securitatea socială sunt plăti</w:t>
      </w:r>
      <w:r w:rsidR="001370C0" w:rsidRPr="00DD61FB">
        <w:rPr>
          <w:rFonts w:ascii="Times New Roman" w:hAnsi="Times New Roman" w:cs="Times New Roman"/>
          <w:i/>
          <w:iCs/>
          <w:sz w:val="24"/>
          <w:szCs w:val="24"/>
          <w:lang w:val="ro-RO"/>
        </w:rPr>
        <w:t>te</w:t>
      </w:r>
      <w:r w:rsidRPr="00DD61FB">
        <w:rPr>
          <w:rFonts w:ascii="Times New Roman" w:hAnsi="Times New Roman" w:cs="Times New Roman"/>
          <w:i/>
          <w:iCs/>
          <w:sz w:val="24"/>
          <w:szCs w:val="24"/>
          <w:lang/>
        </w:rPr>
        <w:t xml:space="preserve"> de </w:t>
      </w:r>
      <w:r w:rsidR="008953E4">
        <w:rPr>
          <w:rFonts w:ascii="Times New Roman" w:hAnsi="Times New Roman" w:cs="Times New Roman"/>
          <w:i/>
          <w:iCs/>
          <w:sz w:val="24"/>
          <w:szCs w:val="24"/>
          <w:lang w:val="ro-RO"/>
        </w:rPr>
        <w:t>societăţile</w:t>
      </w:r>
      <w:r w:rsidRPr="00DD61FB">
        <w:rPr>
          <w:rFonts w:ascii="Times New Roman" w:hAnsi="Times New Roman" w:cs="Times New Roman"/>
          <w:i/>
          <w:iCs/>
          <w:sz w:val="24"/>
          <w:szCs w:val="24"/>
          <w:lang/>
        </w:rPr>
        <w:t xml:space="preserve"> de </w:t>
      </w:r>
      <w:r w:rsidR="008953E4">
        <w:rPr>
          <w:rFonts w:ascii="Times New Roman" w:hAnsi="Times New Roman" w:cs="Times New Roman"/>
          <w:i/>
          <w:iCs/>
          <w:sz w:val="24"/>
          <w:szCs w:val="24"/>
          <w:lang w:val="ro-RO"/>
        </w:rPr>
        <w:t>avocatură</w:t>
      </w:r>
      <w:r w:rsidRPr="00DD61FB">
        <w:rPr>
          <w:rFonts w:ascii="Times New Roman" w:hAnsi="Times New Roman" w:cs="Times New Roman"/>
          <w:i/>
          <w:iCs/>
          <w:sz w:val="24"/>
          <w:szCs w:val="24"/>
          <w:lang/>
        </w:rPr>
        <w:t xml:space="preserve">, </w:t>
      </w:r>
      <w:r w:rsidR="001370C0" w:rsidRPr="00DD61FB">
        <w:rPr>
          <w:rFonts w:ascii="Times New Roman" w:hAnsi="Times New Roman" w:cs="Times New Roman"/>
          <w:i/>
          <w:iCs/>
          <w:sz w:val="24"/>
          <w:szCs w:val="24"/>
          <w:lang w:val="ro-RO"/>
        </w:rPr>
        <w:t xml:space="preserve">de </w:t>
      </w:r>
      <w:r w:rsidR="001370C0" w:rsidRPr="00DD61FB">
        <w:rPr>
          <w:rFonts w:ascii="Times New Roman" w:hAnsi="Times New Roman" w:cs="Times New Roman"/>
          <w:i/>
          <w:iCs/>
          <w:sz w:val="24"/>
          <w:szCs w:val="24"/>
          <w:lang/>
        </w:rPr>
        <w:t>parteneriat</w:t>
      </w:r>
      <w:r w:rsidR="001370C0" w:rsidRPr="00DD61FB">
        <w:rPr>
          <w:rFonts w:ascii="Times New Roman" w:hAnsi="Times New Roman" w:cs="Times New Roman"/>
          <w:i/>
          <w:iCs/>
          <w:sz w:val="24"/>
          <w:szCs w:val="24"/>
          <w:lang w:val="ro-RO"/>
        </w:rPr>
        <w:t>e</w:t>
      </w:r>
      <w:r w:rsidR="001370C0" w:rsidRPr="00DD61FB">
        <w:rPr>
          <w:rFonts w:ascii="Times New Roman" w:hAnsi="Times New Roman" w:cs="Times New Roman"/>
          <w:i/>
          <w:iCs/>
          <w:sz w:val="24"/>
          <w:szCs w:val="24"/>
          <w:lang/>
        </w:rPr>
        <w:t xml:space="preserve"> înregistrat</w:t>
      </w:r>
      <w:r w:rsidR="001370C0" w:rsidRPr="00DD61FB">
        <w:rPr>
          <w:rFonts w:ascii="Times New Roman" w:hAnsi="Times New Roman" w:cs="Times New Roman"/>
          <w:i/>
          <w:iCs/>
          <w:sz w:val="24"/>
          <w:szCs w:val="24"/>
          <w:lang w:val="ro-RO"/>
        </w:rPr>
        <w:t>e</w:t>
      </w:r>
      <w:r w:rsidR="001370C0" w:rsidRPr="00DD61FB">
        <w:rPr>
          <w:rFonts w:ascii="Times New Roman" w:hAnsi="Times New Roman" w:cs="Times New Roman"/>
          <w:i/>
          <w:iCs/>
          <w:sz w:val="24"/>
          <w:szCs w:val="24"/>
          <w:lang/>
        </w:rPr>
        <w:t xml:space="preserve"> </w:t>
      </w:r>
      <w:r w:rsidR="001370C0" w:rsidRPr="00DD61FB">
        <w:rPr>
          <w:rFonts w:ascii="Times New Roman" w:hAnsi="Times New Roman" w:cs="Times New Roman"/>
          <w:i/>
          <w:iCs/>
          <w:sz w:val="24"/>
          <w:szCs w:val="24"/>
          <w:lang w:val="ro-RO"/>
        </w:rPr>
        <w:t>[spolka jawna]</w:t>
      </w:r>
      <w:r w:rsidR="001370C0" w:rsidRPr="00DD61FB">
        <w:rPr>
          <w:rFonts w:ascii="Times New Roman" w:hAnsi="Times New Roman" w:cs="Times New Roman"/>
          <w:i/>
          <w:iCs/>
          <w:sz w:val="24"/>
          <w:szCs w:val="24"/>
          <w:lang/>
        </w:rPr>
        <w:t>,</w:t>
      </w:r>
      <w:r w:rsidRPr="00DD61FB">
        <w:rPr>
          <w:rFonts w:ascii="Times New Roman" w:hAnsi="Times New Roman" w:cs="Times New Roman"/>
          <w:i/>
          <w:iCs/>
          <w:sz w:val="24"/>
          <w:szCs w:val="24"/>
          <w:lang/>
        </w:rPr>
        <w:t xml:space="preserve"> </w:t>
      </w:r>
      <w:r w:rsidR="001370C0" w:rsidRPr="00DD61FB">
        <w:rPr>
          <w:rFonts w:ascii="Times New Roman" w:hAnsi="Times New Roman" w:cs="Times New Roman"/>
          <w:i/>
          <w:iCs/>
          <w:sz w:val="24"/>
          <w:szCs w:val="24"/>
          <w:lang/>
        </w:rPr>
        <w:t>societ</w:t>
      </w:r>
      <w:r w:rsidR="001370C0" w:rsidRPr="00DD61FB">
        <w:rPr>
          <w:rFonts w:ascii="Times New Roman" w:hAnsi="Times New Roman" w:cs="Times New Roman"/>
          <w:i/>
          <w:iCs/>
          <w:sz w:val="24"/>
          <w:szCs w:val="24"/>
          <w:lang w:val="ro-RO"/>
        </w:rPr>
        <w:t>ăţi</w:t>
      </w:r>
      <w:r w:rsidR="001370C0" w:rsidRPr="00DD61FB">
        <w:rPr>
          <w:rFonts w:ascii="Times New Roman" w:hAnsi="Times New Roman" w:cs="Times New Roman"/>
          <w:i/>
          <w:iCs/>
          <w:sz w:val="24"/>
          <w:szCs w:val="24"/>
          <w:lang/>
        </w:rPr>
        <w:t xml:space="preserve"> profesional</w:t>
      </w:r>
      <w:r w:rsidR="001370C0" w:rsidRPr="00DD61FB">
        <w:rPr>
          <w:rFonts w:ascii="Times New Roman" w:hAnsi="Times New Roman" w:cs="Times New Roman"/>
          <w:i/>
          <w:iCs/>
          <w:sz w:val="24"/>
          <w:szCs w:val="24"/>
          <w:lang w:val="ro-RO"/>
        </w:rPr>
        <w:t>e</w:t>
      </w:r>
      <w:r w:rsidR="0016315B">
        <w:rPr>
          <w:rFonts w:ascii="Times New Roman" w:hAnsi="Times New Roman" w:cs="Times New Roman"/>
          <w:i/>
          <w:iCs/>
          <w:sz w:val="24"/>
          <w:szCs w:val="24"/>
          <w:lang/>
        </w:rPr>
        <w:t xml:space="preserve"> [spolka parterska] </w:t>
      </w:r>
      <w:r w:rsidRPr="00DD61FB">
        <w:rPr>
          <w:rFonts w:ascii="Times New Roman" w:hAnsi="Times New Roman" w:cs="Times New Roman"/>
          <w:i/>
          <w:iCs/>
          <w:sz w:val="24"/>
          <w:szCs w:val="24"/>
          <w:lang/>
        </w:rPr>
        <w:t xml:space="preserve">și </w:t>
      </w:r>
      <w:r w:rsidR="0016315B">
        <w:rPr>
          <w:rFonts w:ascii="Times New Roman" w:hAnsi="Times New Roman" w:cs="Times New Roman"/>
          <w:i/>
          <w:iCs/>
          <w:sz w:val="24"/>
          <w:szCs w:val="24"/>
          <w:lang w:val="ro-RO"/>
        </w:rPr>
        <w:t xml:space="preserve">de </w:t>
      </w:r>
      <w:r w:rsidR="001370C0" w:rsidRPr="00DD61FB">
        <w:rPr>
          <w:rFonts w:ascii="Times New Roman" w:hAnsi="Times New Roman" w:cs="Times New Roman"/>
          <w:i/>
          <w:iCs/>
          <w:sz w:val="24"/>
          <w:szCs w:val="24"/>
          <w:lang/>
        </w:rPr>
        <w:t>societ</w:t>
      </w:r>
      <w:r w:rsidR="001370C0" w:rsidRPr="00DD61FB">
        <w:rPr>
          <w:rFonts w:ascii="Times New Roman" w:hAnsi="Times New Roman" w:cs="Times New Roman"/>
          <w:i/>
          <w:iCs/>
          <w:sz w:val="24"/>
          <w:szCs w:val="24"/>
          <w:lang w:val="ro-RO"/>
        </w:rPr>
        <w:t>ăţi</w:t>
      </w:r>
      <w:r w:rsidR="001370C0" w:rsidRPr="00DD61FB">
        <w:rPr>
          <w:rFonts w:ascii="Times New Roman" w:hAnsi="Times New Roman" w:cs="Times New Roman"/>
          <w:i/>
          <w:iCs/>
          <w:sz w:val="24"/>
          <w:szCs w:val="24"/>
          <w:lang/>
        </w:rPr>
        <w:t xml:space="preserve"> în comandită simplă [spolka komandytowa], </w:t>
      </w:r>
      <w:r w:rsidRPr="00DD61FB">
        <w:rPr>
          <w:rFonts w:ascii="Times New Roman" w:hAnsi="Times New Roman" w:cs="Times New Roman"/>
          <w:i/>
          <w:iCs/>
          <w:sz w:val="24"/>
          <w:szCs w:val="24"/>
          <w:lang/>
        </w:rPr>
        <w:t>potrivit p</w:t>
      </w:r>
      <w:r w:rsidR="001370C0" w:rsidRPr="00DD61FB">
        <w:rPr>
          <w:rFonts w:ascii="Times New Roman" w:hAnsi="Times New Roman" w:cs="Times New Roman"/>
          <w:i/>
          <w:iCs/>
          <w:sz w:val="24"/>
          <w:szCs w:val="24"/>
          <w:lang/>
        </w:rPr>
        <w:t>revederilor art. 4a (1). Avocaț</w:t>
      </w:r>
      <w:r w:rsidR="0016315B">
        <w:rPr>
          <w:rFonts w:ascii="Times New Roman" w:hAnsi="Times New Roman" w:cs="Times New Roman"/>
          <w:i/>
          <w:iCs/>
          <w:sz w:val="24"/>
          <w:szCs w:val="24"/>
          <w:lang w:val="ro-RO"/>
        </w:rPr>
        <w:t>i</w:t>
      </w:r>
      <w:r w:rsidR="001370C0" w:rsidRPr="00DD61FB">
        <w:rPr>
          <w:rFonts w:ascii="Times New Roman" w:hAnsi="Times New Roman" w:cs="Times New Roman"/>
          <w:i/>
          <w:iCs/>
          <w:sz w:val="24"/>
          <w:szCs w:val="24"/>
          <w:lang w:val="ro-RO"/>
        </w:rPr>
        <w:t xml:space="preserve">i </w:t>
      </w:r>
      <w:r w:rsidRPr="00DD61FB">
        <w:rPr>
          <w:rFonts w:ascii="Times New Roman" w:hAnsi="Times New Roman" w:cs="Times New Roman"/>
          <w:i/>
          <w:iCs/>
          <w:sz w:val="24"/>
          <w:szCs w:val="24"/>
          <w:lang/>
        </w:rPr>
        <w:t xml:space="preserve"> care îş</w:t>
      </w:r>
      <w:r w:rsidR="001370C0" w:rsidRPr="00DD61FB">
        <w:rPr>
          <w:rFonts w:ascii="Times New Roman" w:hAnsi="Times New Roman" w:cs="Times New Roman"/>
          <w:i/>
          <w:iCs/>
          <w:sz w:val="24"/>
          <w:szCs w:val="24"/>
          <w:lang/>
        </w:rPr>
        <w:t>i practică meseria în camere (</w:t>
      </w:r>
      <w:r w:rsidR="001370C0" w:rsidRPr="00DD61FB">
        <w:rPr>
          <w:rFonts w:ascii="Times New Roman" w:hAnsi="Times New Roman" w:cs="Times New Roman"/>
          <w:i/>
          <w:iCs/>
          <w:sz w:val="24"/>
          <w:szCs w:val="24"/>
          <w:lang w:val="ro-RO"/>
        </w:rPr>
        <w:t>kancelaria</w:t>
      </w:r>
      <w:r w:rsidRPr="00DD61FB">
        <w:rPr>
          <w:rFonts w:ascii="Times New Roman" w:hAnsi="Times New Roman" w:cs="Times New Roman"/>
          <w:i/>
          <w:iCs/>
          <w:sz w:val="24"/>
          <w:szCs w:val="24"/>
          <w:lang/>
        </w:rPr>
        <w:t xml:space="preserve">) sau </w:t>
      </w:r>
      <w:r w:rsidR="001370C0" w:rsidRPr="00DD61FB">
        <w:rPr>
          <w:rFonts w:ascii="Times New Roman" w:hAnsi="Times New Roman" w:cs="Times New Roman"/>
          <w:i/>
          <w:iCs/>
          <w:sz w:val="24"/>
          <w:szCs w:val="24"/>
          <w:lang w:val="ro-RO"/>
        </w:rPr>
        <w:t>societ</w:t>
      </w:r>
      <w:r w:rsidR="00632936" w:rsidRPr="00DD61FB">
        <w:rPr>
          <w:rFonts w:ascii="Times New Roman" w:hAnsi="Times New Roman" w:cs="Times New Roman"/>
          <w:i/>
          <w:iCs/>
          <w:sz w:val="24"/>
          <w:szCs w:val="24"/>
          <w:lang w:val="ro-RO"/>
        </w:rPr>
        <w:t xml:space="preserve">ăţi </w:t>
      </w:r>
      <w:r w:rsidR="001370C0" w:rsidRPr="00DD61FB">
        <w:rPr>
          <w:rFonts w:ascii="Times New Roman" w:hAnsi="Times New Roman" w:cs="Times New Roman"/>
          <w:i/>
          <w:iCs/>
          <w:sz w:val="24"/>
          <w:szCs w:val="24"/>
          <w:lang w:val="ro-RO"/>
        </w:rPr>
        <w:t>civil</w:t>
      </w:r>
      <w:r w:rsidR="00632936" w:rsidRPr="00DD61FB">
        <w:rPr>
          <w:rFonts w:ascii="Times New Roman" w:hAnsi="Times New Roman" w:cs="Times New Roman"/>
          <w:i/>
          <w:iCs/>
          <w:sz w:val="24"/>
          <w:szCs w:val="24"/>
          <w:lang w:val="ro-RO"/>
        </w:rPr>
        <w:t>e</w:t>
      </w:r>
      <w:r w:rsidR="001370C0" w:rsidRPr="00DD61FB">
        <w:rPr>
          <w:rFonts w:ascii="Times New Roman" w:hAnsi="Times New Roman" w:cs="Times New Roman"/>
          <w:i/>
          <w:iCs/>
          <w:sz w:val="24"/>
          <w:szCs w:val="24"/>
          <w:lang/>
        </w:rPr>
        <w:t xml:space="preserve"> </w:t>
      </w:r>
      <w:r w:rsidR="001370C0" w:rsidRPr="00DD61FB">
        <w:rPr>
          <w:rFonts w:ascii="Times New Roman" w:hAnsi="Times New Roman" w:cs="Times New Roman"/>
          <w:i/>
          <w:iCs/>
          <w:sz w:val="24"/>
          <w:szCs w:val="24"/>
          <w:lang w:val="ro-RO"/>
        </w:rPr>
        <w:t>[spolka cywilna]</w:t>
      </w:r>
      <w:r w:rsidR="001370C0" w:rsidRPr="00DD61FB">
        <w:rPr>
          <w:rFonts w:ascii="Times New Roman" w:hAnsi="Times New Roman" w:cs="Times New Roman"/>
          <w:i/>
          <w:iCs/>
          <w:sz w:val="24"/>
          <w:szCs w:val="24"/>
          <w:lang/>
        </w:rPr>
        <w:t xml:space="preserve">, </w:t>
      </w:r>
      <w:r w:rsidRPr="00DD61FB">
        <w:rPr>
          <w:rFonts w:ascii="Times New Roman" w:hAnsi="Times New Roman" w:cs="Times New Roman"/>
          <w:i/>
          <w:iCs/>
          <w:sz w:val="24"/>
          <w:szCs w:val="24"/>
          <w:lang/>
        </w:rPr>
        <w:t>îşi plătesc personal contribuțiile.</w:t>
      </w:r>
      <w:r w:rsidR="001370C0" w:rsidRPr="00DD61FB">
        <w:rPr>
          <w:rFonts w:ascii="Times New Roman" w:hAnsi="Times New Roman" w:cs="Times New Roman"/>
          <w:i/>
          <w:iCs/>
          <w:sz w:val="24"/>
          <w:szCs w:val="24"/>
          <w:lang w:val="ro-RO"/>
        </w:rPr>
        <w:t xml:space="preserve"> </w:t>
      </w:r>
    </w:p>
    <w:p w:rsidR="00CB0BC3" w:rsidRPr="00DD61FB" w:rsidRDefault="00CB0BC3" w:rsidP="00DD61FB">
      <w:pPr>
        <w:autoSpaceDE w:val="0"/>
        <w:autoSpaceDN w:val="0"/>
        <w:adjustRightInd w:val="0"/>
        <w:spacing w:after="0" w:line="254" w:lineRule="auto"/>
        <w:contextualSpacing/>
        <w:jc w:val="both"/>
        <w:rPr>
          <w:rFonts w:ascii="Calibri" w:hAnsi="Calibri" w:cs="Calibri"/>
          <w:i/>
          <w:iCs/>
          <w:sz w:val="24"/>
          <w:szCs w:val="24"/>
          <w:lang w:val="ro-RO"/>
        </w:rPr>
      </w:pP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4. Prin ordonanţă, Consiliul Miniștrilor va specifica nivelul contribuțiilor la </w:t>
      </w:r>
      <w:r w:rsidR="00632936" w:rsidRPr="00DD61FB">
        <w:rPr>
          <w:rFonts w:ascii="Times New Roman" w:hAnsi="Times New Roman" w:cs="Times New Roman"/>
          <w:i/>
          <w:iCs/>
          <w:sz w:val="24"/>
          <w:szCs w:val="24"/>
          <w:lang w:val="ro-RO"/>
        </w:rPr>
        <w:t xml:space="preserve">asigurarea </w:t>
      </w:r>
      <w:r w:rsidRPr="00DD61FB">
        <w:rPr>
          <w:rFonts w:ascii="Times New Roman" w:hAnsi="Times New Roman" w:cs="Times New Roman"/>
          <w:i/>
          <w:iCs/>
          <w:sz w:val="24"/>
          <w:szCs w:val="24"/>
          <w:lang/>
        </w:rPr>
        <w:t>soci</w:t>
      </w:r>
      <w:r w:rsidR="00632936" w:rsidRPr="00DD61FB">
        <w:rPr>
          <w:rFonts w:ascii="Times New Roman" w:hAnsi="Times New Roman" w:cs="Times New Roman"/>
          <w:i/>
          <w:iCs/>
          <w:sz w:val="24"/>
          <w:szCs w:val="24"/>
          <w:lang/>
        </w:rPr>
        <w:t xml:space="preserve">ală, regulile de calcul </w:t>
      </w:r>
      <w:r w:rsidR="00632936" w:rsidRPr="00DD61FB">
        <w:rPr>
          <w:rFonts w:ascii="Times New Roman" w:hAnsi="Times New Roman" w:cs="Times New Roman"/>
          <w:i/>
          <w:iCs/>
          <w:sz w:val="24"/>
          <w:szCs w:val="24"/>
          <w:lang w:val="ro-RO"/>
        </w:rPr>
        <w:t>pentru</w:t>
      </w:r>
      <w:r w:rsidR="00632936" w:rsidRPr="00DD61FB">
        <w:rPr>
          <w:rFonts w:ascii="Times New Roman" w:hAnsi="Times New Roman" w:cs="Times New Roman"/>
          <w:i/>
          <w:iCs/>
          <w:sz w:val="24"/>
          <w:szCs w:val="24"/>
          <w:lang/>
        </w:rPr>
        <w:t xml:space="preserve"> baz</w:t>
      </w:r>
      <w:r w:rsidR="008953E4">
        <w:rPr>
          <w:rFonts w:ascii="Times New Roman" w:hAnsi="Times New Roman" w:cs="Times New Roman"/>
          <w:i/>
          <w:iCs/>
          <w:sz w:val="24"/>
          <w:szCs w:val="24"/>
          <w:lang w:val="ro-RO"/>
        </w:rPr>
        <w:t xml:space="preserve">a </w:t>
      </w:r>
      <w:r w:rsidRPr="00DD61FB">
        <w:rPr>
          <w:rFonts w:ascii="Times New Roman" w:hAnsi="Times New Roman" w:cs="Times New Roman"/>
          <w:i/>
          <w:iCs/>
          <w:sz w:val="24"/>
          <w:szCs w:val="24"/>
          <w:lang/>
        </w:rPr>
        <w:t xml:space="preserve">de </w:t>
      </w:r>
      <w:r w:rsidR="00632936" w:rsidRPr="00DD61FB">
        <w:rPr>
          <w:rFonts w:ascii="Times New Roman" w:hAnsi="Times New Roman" w:cs="Times New Roman"/>
          <w:i/>
          <w:iCs/>
          <w:sz w:val="24"/>
          <w:szCs w:val="24"/>
          <w:lang w:val="ro-RO"/>
        </w:rPr>
        <w:t>evaluare</w:t>
      </w:r>
      <w:r w:rsidRPr="00DD61FB">
        <w:rPr>
          <w:rFonts w:ascii="Times New Roman" w:hAnsi="Times New Roman" w:cs="Times New Roman"/>
          <w:i/>
          <w:iCs/>
          <w:sz w:val="24"/>
          <w:szCs w:val="24"/>
          <w:lang/>
        </w:rPr>
        <w:t xml:space="preserve"> a acestor contribuții precum și modul în care acestea sunt plătite.</w:t>
      </w:r>
    </w:p>
    <w:p w:rsidR="00CB0BC3" w:rsidRPr="00DD61FB" w:rsidRDefault="00CB0BC3" w:rsidP="00DD61FB">
      <w:pPr>
        <w:autoSpaceDE w:val="0"/>
        <w:autoSpaceDN w:val="0"/>
        <w:adjustRightInd w:val="0"/>
        <w:spacing w:after="0" w:line="254" w:lineRule="auto"/>
        <w:contextualSpacing/>
        <w:jc w:val="both"/>
        <w:rPr>
          <w:rFonts w:ascii="Calibri" w:hAnsi="Calibri" w:cs="Calibri"/>
          <w:i/>
          <w:iCs/>
          <w:sz w:val="24"/>
          <w:szCs w:val="24"/>
          <w:lang/>
        </w:rPr>
      </w:pP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5. După obținerea unei opinii de la Consiliul Suprem al Baroului, Ministerul responsabil de contribuțiile la </w:t>
      </w:r>
      <w:r w:rsidR="00632936" w:rsidRPr="00DD61FB">
        <w:rPr>
          <w:rFonts w:ascii="Times New Roman" w:hAnsi="Times New Roman" w:cs="Times New Roman"/>
          <w:i/>
          <w:iCs/>
          <w:sz w:val="24"/>
          <w:szCs w:val="24"/>
          <w:lang w:val="ro-RO"/>
        </w:rPr>
        <w:t>asigurarea</w:t>
      </w:r>
      <w:r w:rsidRPr="00DD61FB">
        <w:rPr>
          <w:rFonts w:ascii="Times New Roman" w:hAnsi="Times New Roman" w:cs="Times New Roman"/>
          <w:i/>
          <w:iCs/>
          <w:sz w:val="24"/>
          <w:szCs w:val="24"/>
          <w:lang/>
        </w:rPr>
        <w:t xml:space="preserve"> socială  va specifica  într-o ordonanță următoarele:</w:t>
      </w:r>
    </w:p>
    <w:p w:rsidR="00CB0BC3" w:rsidRPr="00DD61FB" w:rsidRDefault="00CB0BC3" w:rsidP="00DD61FB">
      <w:pPr>
        <w:autoSpaceDE w:val="0"/>
        <w:autoSpaceDN w:val="0"/>
        <w:adjustRightInd w:val="0"/>
        <w:spacing w:after="0" w:line="254" w:lineRule="auto"/>
        <w:contextualSpacing/>
        <w:jc w:val="both"/>
        <w:rPr>
          <w:rFonts w:ascii="Calibri" w:hAnsi="Calibri" w:cs="Calibri"/>
          <w:i/>
          <w:iCs/>
          <w:sz w:val="24"/>
          <w:szCs w:val="24"/>
          <w:lang/>
        </w:rPr>
      </w:pP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1) (eliminat)</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2</w:t>
      </w:r>
      <w:r w:rsidR="00632936" w:rsidRPr="00DD61FB">
        <w:rPr>
          <w:rFonts w:ascii="Times New Roman" w:hAnsi="Times New Roman" w:cs="Times New Roman"/>
          <w:i/>
          <w:iCs/>
          <w:sz w:val="24"/>
          <w:szCs w:val="24"/>
          <w:lang/>
        </w:rPr>
        <w:t>)  principiile și metodele de c</w:t>
      </w:r>
      <w:r w:rsidRPr="00DD61FB">
        <w:rPr>
          <w:rFonts w:ascii="Times New Roman" w:hAnsi="Times New Roman" w:cs="Times New Roman"/>
          <w:i/>
          <w:iCs/>
          <w:sz w:val="24"/>
          <w:szCs w:val="24"/>
          <w:lang/>
        </w:rPr>
        <w:t>a</w:t>
      </w:r>
      <w:r w:rsidR="00632936" w:rsidRPr="00DD61FB">
        <w:rPr>
          <w:rFonts w:ascii="Times New Roman" w:hAnsi="Times New Roman" w:cs="Times New Roman"/>
          <w:i/>
          <w:iCs/>
          <w:sz w:val="24"/>
          <w:szCs w:val="24"/>
          <w:lang w:val="ro-RO"/>
        </w:rPr>
        <w:t>l</w:t>
      </w:r>
      <w:r w:rsidRPr="00DD61FB">
        <w:rPr>
          <w:rFonts w:ascii="Times New Roman" w:hAnsi="Times New Roman" w:cs="Times New Roman"/>
          <w:i/>
          <w:iCs/>
          <w:sz w:val="24"/>
          <w:szCs w:val="24"/>
          <w:lang/>
        </w:rPr>
        <w:t>cul  ale perioadelor în care avocații și-au practicat meseria  în camere individuale înainte de data de 1 ianuarie 1966, în scopul calculării dreptului la pensie</w:t>
      </w:r>
    </w:p>
    <w:p w:rsidR="00CB0BC3" w:rsidRPr="00DD61FB" w:rsidRDefault="00CB0BC3" w:rsidP="00DD61FB">
      <w:pPr>
        <w:autoSpaceDE w:val="0"/>
        <w:autoSpaceDN w:val="0"/>
        <w:adjustRightInd w:val="0"/>
        <w:spacing w:after="0" w:line="254" w:lineRule="auto"/>
        <w:contextualSpacing/>
        <w:jc w:val="both"/>
        <w:rPr>
          <w:rFonts w:ascii="Calibri" w:hAnsi="Calibri" w:cs="Calibri"/>
          <w:i/>
          <w:iCs/>
          <w:sz w:val="24"/>
          <w:szCs w:val="24"/>
          <w:lang/>
        </w:rPr>
      </w:pP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6. (eliminat)</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i/>
          <w:iCs/>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25</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1. Contractul cu client</w:t>
      </w:r>
      <w:r w:rsidR="007F3855">
        <w:rPr>
          <w:rFonts w:ascii="Times New Roman" w:hAnsi="Times New Roman" w:cs="Times New Roman"/>
          <w:sz w:val="24"/>
          <w:szCs w:val="24"/>
          <w:lang w:val="ro-RO"/>
        </w:rPr>
        <w:t>ul</w:t>
      </w:r>
      <w:r w:rsidRPr="00DD61FB">
        <w:rPr>
          <w:rFonts w:ascii="Times New Roman" w:hAnsi="Times New Roman" w:cs="Times New Roman"/>
          <w:sz w:val="24"/>
          <w:szCs w:val="24"/>
          <w:lang/>
        </w:rPr>
        <w:t xml:space="preserve"> este semnat de directorul Asociaţiei în numele Asociaţiei; împuternicirea este dată  de client avocatului</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2. Directorul Asociației  va lua în considerare dorinţele clientului în alegerea avocatului, în cazul în care nu există alte circumstanțe justificative care nu permit acestui avocat furnizarea asistenţei juridice. </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3. În cazul în care un avocat care conduce un caz nu se poate </w:t>
      </w:r>
      <w:r w:rsidR="00632936" w:rsidRPr="00DD61FB">
        <w:rPr>
          <w:rFonts w:ascii="Times New Roman" w:hAnsi="Times New Roman" w:cs="Times New Roman"/>
          <w:sz w:val="24"/>
          <w:szCs w:val="24"/>
          <w:lang w:val="ro-RO"/>
        </w:rPr>
        <w:t>prezenta</w:t>
      </w:r>
      <w:r w:rsidRPr="00DD61FB">
        <w:rPr>
          <w:rFonts w:ascii="Times New Roman" w:hAnsi="Times New Roman" w:cs="Times New Roman"/>
          <w:sz w:val="24"/>
          <w:szCs w:val="24"/>
          <w:lang/>
        </w:rPr>
        <w:t xml:space="preserve"> personal în instanță sau nu poate executa personal anumite acțiuni în cazul respectiv, îndatoririle sale pot fi preluate de către un alt avocat.</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lastRenderedPageBreak/>
        <w:t>Art. 26</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Directorul Asociaţie</w:t>
      </w:r>
      <w:r w:rsidR="008953E4">
        <w:rPr>
          <w:rFonts w:ascii="Times New Roman" w:hAnsi="Times New Roman" w:cs="Times New Roman"/>
          <w:sz w:val="24"/>
          <w:szCs w:val="24"/>
          <w:lang w:val="ro-RO"/>
        </w:rPr>
        <w:t>i</w:t>
      </w:r>
      <w:r w:rsidRPr="00DD61FB">
        <w:rPr>
          <w:rFonts w:ascii="Times New Roman" w:hAnsi="Times New Roman" w:cs="Times New Roman"/>
          <w:sz w:val="24"/>
          <w:szCs w:val="24"/>
          <w:lang/>
        </w:rPr>
        <w:t xml:space="preserve"> va numit un înlocuitor al unui avocat care este inapt temporar sau permanent să conducă un caz sau care este eliminat d</w:t>
      </w:r>
      <w:r w:rsidR="000469DC" w:rsidRPr="00DD61FB">
        <w:rPr>
          <w:rFonts w:ascii="Times New Roman" w:hAnsi="Times New Roman" w:cs="Times New Roman"/>
          <w:sz w:val="24"/>
          <w:szCs w:val="24"/>
          <w:lang w:val="ro-RO"/>
        </w:rPr>
        <w:t>e pe</w:t>
      </w:r>
      <w:r w:rsidRPr="00DD61FB">
        <w:rPr>
          <w:rFonts w:ascii="Times New Roman" w:hAnsi="Times New Roman" w:cs="Times New Roman"/>
          <w:sz w:val="24"/>
          <w:szCs w:val="24"/>
          <w:lang/>
        </w:rPr>
        <w:t xml:space="preserve"> lista avocaților. Decizia directorului Asociaţiei trebuie să fie făcută în scris și va constitui o autorizare corespunzătoare </w:t>
      </w:r>
      <w:r w:rsidR="000469DC" w:rsidRPr="00DD61FB">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 un</w:t>
      </w:r>
      <w:r w:rsidR="000469DC" w:rsidRPr="00DD61FB">
        <w:rPr>
          <w:rFonts w:ascii="Times New Roman" w:hAnsi="Times New Roman" w:cs="Times New Roman"/>
          <w:sz w:val="24"/>
          <w:szCs w:val="24"/>
          <w:lang w:val="ro-RO"/>
        </w:rPr>
        <w:t>ui</w:t>
      </w:r>
      <w:r w:rsidRPr="00DD61FB">
        <w:rPr>
          <w:rFonts w:ascii="Times New Roman" w:hAnsi="Times New Roman" w:cs="Times New Roman"/>
          <w:sz w:val="24"/>
          <w:szCs w:val="24"/>
          <w:lang/>
        </w:rPr>
        <w:t xml:space="preserve"> avocat în conducerea unui caz.</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632936"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w:t>
      </w:r>
      <w:r w:rsidRPr="00DD61FB">
        <w:rPr>
          <w:rFonts w:ascii="Times New Roman" w:hAnsi="Times New Roman" w:cs="Times New Roman"/>
          <w:b/>
          <w:sz w:val="24"/>
          <w:szCs w:val="24"/>
          <w:lang w:val="ro-RO"/>
        </w:rPr>
        <w:t>.</w:t>
      </w:r>
      <w:r w:rsidR="00CB0BC3" w:rsidRPr="00DD61FB">
        <w:rPr>
          <w:rFonts w:ascii="Times New Roman" w:hAnsi="Times New Roman" w:cs="Times New Roman"/>
          <w:b/>
          <w:sz w:val="24"/>
          <w:szCs w:val="24"/>
          <w:lang/>
        </w:rPr>
        <w:t>27</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 Avocatul poate </w:t>
      </w:r>
      <w:r w:rsidR="000469DC" w:rsidRPr="00DD61FB">
        <w:rPr>
          <w:rFonts w:ascii="Times New Roman" w:hAnsi="Times New Roman" w:cs="Times New Roman"/>
          <w:sz w:val="24"/>
          <w:szCs w:val="24"/>
          <w:lang w:val="ro-RO"/>
        </w:rPr>
        <w:t>anula o</w:t>
      </w:r>
      <w:r w:rsidRPr="00DD61FB">
        <w:rPr>
          <w:rFonts w:ascii="Times New Roman" w:hAnsi="Times New Roman" w:cs="Times New Roman"/>
          <w:sz w:val="24"/>
          <w:szCs w:val="24"/>
          <w:lang/>
        </w:rPr>
        <w:t xml:space="preserve"> împuternicire</w:t>
      </w:r>
      <w:r w:rsidR="000469DC"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după obținerea acordului directorului camerei.</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2. La anularea împuternicirii, avocatul va comunica acest lucru autorităților competente; acesta/aceasta are obligația de a-și executa obligațiile pentru încă două săptămâni, în cazul în care îndatoririle acestuia/acesteia nu au fost preluate de un alt avocat sau acesta/aceasta </w:t>
      </w:r>
      <w:r w:rsidR="000469DC" w:rsidRPr="00DD61FB">
        <w:rPr>
          <w:rFonts w:ascii="Times New Roman" w:hAnsi="Times New Roman" w:cs="Times New Roman"/>
          <w:sz w:val="24"/>
          <w:szCs w:val="24"/>
          <w:lang w:val="ro-RO"/>
        </w:rPr>
        <w:t xml:space="preserve">nu </w:t>
      </w:r>
      <w:r w:rsidRPr="00DD61FB">
        <w:rPr>
          <w:rFonts w:ascii="Times New Roman" w:hAnsi="Times New Roman" w:cs="Times New Roman"/>
          <w:sz w:val="24"/>
          <w:szCs w:val="24"/>
          <w:lang/>
        </w:rPr>
        <w:t>a fost scutit de această obligație de către client.</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28</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 Avocatul poate refuza prestarea serviciilor juridice doar din motive importante, pe care le va comunica părții interesate. Îndoielile în ceea ce privește acceptul sau refuzul de a furniza asistență juridică vor fi soluționate de Consiliul Baroului Districtual, </w:t>
      </w:r>
      <w:r w:rsidR="000469DC" w:rsidRPr="00DD61FB">
        <w:rPr>
          <w:rFonts w:ascii="Times New Roman" w:hAnsi="Times New Roman" w:cs="Times New Roman"/>
          <w:sz w:val="24"/>
          <w:szCs w:val="24"/>
          <w:lang w:val="ro-RO"/>
        </w:rPr>
        <w:t>i</w:t>
      </w:r>
      <w:r w:rsidRPr="00DD61FB">
        <w:rPr>
          <w:rFonts w:ascii="Times New Roman" w:hAnsi="Times New Roman" w:cs="Times New Roman"/>
          <w:sz w:val="24"/>
          <w:szCs w:val="24"/>
          <w:lang/>
        </w:rPr>
        <w:t>ar în situații în care timpul este esențial, de către Decan.</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2. În cazurile în care asistența juridică este acordată </w:t>
      </w:r>
      <w:r w:rsidR="000469DC" w:rsidRPr="00DD61FB">
        <w:rPr>
          <w:rFonts w:ascii="Times New Roman" w:hAnsi="Times New Roman" w:cs="Times New Roman"/>
          <w:sz w:val="24"/>
          <w:szCs w:val="24"/>
          <w:lang w:val="ro-RO"/>
        </w:rPr>
        <w:t>pe baza</w:t>
      </w:r>
      <w:r w:rsidRPr="00DD61FB">
        <w:rPr>
          <w:rFonts w:ascii="Times New Roman" w:hAnsi="Times New Roman" w:cs="Times New Roman"/>
          <w:sz w:val="24"/>
          <w:szCs w:val="24"/>
          <w:lang/>
        </w:rPr>
        <w:t xml:space="preserve"> reglementărilor juridice ordonat</w:t>
      </w:r>
      <w:r w:rsidR="000469DC" w:rsidRPr="00DD61FB">
        <w:rPr>
          <w:rFonts w:ascii="Times New Roman" w:hAnsi="Times New Roman" w:cs="Times New Roman"/>
          <w:sz w:val="24"/>
          <w:szCs w:val="24"/>
          <w:lang w:val="ro-RO"/>
        </w:rPr>
        <w:t>e</w:t>
      </w:r>
      <w:r w:rsidRPr="00DD61FB">
        <w:rPr>
          <w:rFonts w:ascii="Times New Roman" w:hAnsi="Times New Roman" w:cs="Times New Roman"/>
          <w:sz w:val="24"/>
          <w:szCs w:val="24"/>
          <w:lang/>
        </w:rPr>
        <w:t xml:space="preserve"> </w:t>
      </w:r>
      <w:r w:rsidR="000469DC" w:rsidRPr="00DD61FB">
        <w:rPr>
          <w:rFonts w:ascii="Times New Roman" w:hAnsi="Times New Roman" w:cs="Times New Roman"/>
          <w:sz w:val="24"/>
          <w:szCs w:val="24"/>
          <w:lang w:val="ro-RO"/>
        </w:rPr>
        <w:t>din oficiu</w:t>
      </w:r>
      <w:r w:rsidRPr="00DD61FB">
        <w:rPr>
          <w:rFonts w:ascii="Times New Roman" w:hAnsi="Times New Roman" w:cs="Times New Roman"/>
          <w:sz w:val="24"/>
          <w:szCs w:val="24"/>
          <w:lang/>
        </w:rPr>
        <w:t>, doar entitatea care numește avocatul pentru conducerea cazului poate decide scutirea avocatului de furnizarea asistenței juridice.</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Art.29</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 Costurile asistenţei juridice neplătite acordate </w:t>
      </w:r>
      <w:r w:rsidR="000469DC" w:rsidRPr="00DD61FB">
        <w:rPr>
          <w:rFonts w:ascii="Times New Roman" w:hAnsi="Times New Roman" w:cs="Times New Roman"/>
          <w:sz w:val="24"/>
          <w:szCs w:val="24"/>
          <w:lang w:val="ro-RO"/>
        </w:rPr>
        <w:t>din oficiu</w:t>
      </w:r>
      <w:r w:rsidRPr="00DD61FB">
        <w:rPr>
          <w:rFonts w:ascii="Times New Roman" w:hAnsi="Times New Roman" w:cs="Times New Roman"/>
          <w:sz w:val="24"/>
          <w:szCs w:val="24"/>
          <w:lang/>
        </w:rPr>
        <w:t xml:space="preserve"> vor fi suportate de Trezoreria Statului.</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2. Prin ordonanță și prin consultarea cu Consiliul Baroului Polonez, Ministerul de Justiție va specifica regulile de rambursare a costurilor juridice menționate la secțiune 1 de mai sus, luând în considerare modul de stabilire al acestor costuri, cheltuielile care constituie motivele  acestei stabiliri precum și valoarea maximă a taxelor pentru asistența juridică furnizată.</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2235CC">
        <w:rPr>
          <w:rFonts w:ascii="Times New Roman" w:hAnsi="Times New Roman" w:cs="Times New Roman"/>
          <w:b/>
          <w:sz w:val="24"/>
          <w:szCs w:val="24"/>
          <w:lang/>
        </w:rPr>
        <w:t>Art. 30</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Organismele de guvernare ale Asociației Baroului sunt după cum urmează:</w:t>
      </w:r>
    </w:p>
    <w:p w:rsidR="00CB0BC3" w:rsidRPr="007F3855"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1) întrunirea Asociației</w:t>
      </w:r>
    </w:p>
    <w:p w:rsidR="00CB0BC3" w:rsidRPr="007F3855"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2) directorul Asociației</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3) comisia de audit din Asociațiile cu mai mult de doisprezece membri, iar în Asociațiile mai mici comisia  poate fi numită prin hotărârea întrunirii Asociației.</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31</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 Responsabilitățile întrunirii Asociaţiei </w:t>
      </w:r>
      <w:r w:rsidR="00AF21FB" w:rsidRPr="00DD61FB">
        <w:rPr>
          <w:rFonts w:ascii="Times New Roman" w:hAnsi="Times New Roman" w:cs="Times New Roman"/>
          <w:sz w:val="24"/>
          <w:szCs w:val="24"/>
          <w:lang w:val="ro-RO"/>
        </w:rPr>
        <w:t>sunt următoarele</w:t>
      </w:r>
      <w:r w:rsidRPr="00DD61FB">
        <w:rPr>
          <w:rFonts w:ascii="Times New Roman" w:hAnsi="Times New Roman" w:cs="Times New Roman"/>
          <w:sz w:val="24"/>
          <w:szCs w:val="24"/>
          <w:lang/>
        </w:rPr>
        <w:t>:</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1) evaluarea performanţei profesionale a membrilor Asociației și a avocaților stagiari</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2) alegerea directorului Asociaţiei și a </w:t>
      </w:r>
      <w:r w:rsidR="00FD79BC" w:rsidRPr="00DD61FB">
        <w:rPr>
          <w:rFonts w:ascii="Times New Roman" w:hAnsi="Times New Roman" w:cs="Times New Roman"/>
          <w:sz w:val="24"/>
          <w:szCs w:val="24"/>
          <w:lang/>
        </w:rPr>
        <w:t xml:space="preserve">reprezentantului </w:t>
      </w:r>
      <w:r w:rsidRPr="00DD61FB">
        <w:rPr>
          <w:rFonts w:ascii="Times New Roman" w:hAnsi="Times New Roman" w:cs="Times New Roman"/>
          <w:sz w:val="24"/>
          <w:szCs w:val="24"/>
          <w:lang/>
        </w:rPr>
        <w:t>acestui, în mod corespunzător</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 xml:space="preserve">3) înlăturarea directorului Asociației sau a </w:t>
      </w:r>
      <w:r w:rsidR="00FD79BC" w:rsidRPr="00DD61FB">
        <w:rPr>
          <w:rFonts w:ascii="Times New Roman" w:hAnsi="Times New Roman" w:cs="Times New Roman"/>
          <w:sz w:val="24"/>
          <w:szCs w:val="24"/>
          <w:lang w:val="ro-RO"/>
        </w:rPr>
        <w:t>reprezentantului</w:t>
      </w:r>
      <w:r w:rsidRPr="00DD61FB">
        <w:rPr>
          <w:rFonts w:ascii="Times New Roman" w:hAnsi="Times New Roman" w:cs="Times New Roman"/>
          <w:sz w:val="24"/>
          <w:szCs w:val="24"/>
          <w:lang/>
        </w:rPr>
        <w:t xml:space="preserve"> acestuia înainte de data de expirare a mandatului</w:t>
      </w:r>
      <w:r w:rsidR="00FD79BC" w:rsidRPr="00DD61FB">
        <w:rPr>
          <w:rFonts w:ascii="Times New Roman" w:hAnsi="Times New Roman" w:cs="Times New Roman"/>
          <w:sz w:val="24"/>
          <w:szCs w:val="24"/>
          <w:lang w:val="ro-RO"/>
        </w:rPr>
        <w:t xml:space="preserve"> </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4) controlul  asupra activităților directorului Asociației, în particular revizuirea și aprobarea rapoartelor sale</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5) alegerea comisiei de audit</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6) planificarea bugetului  pentru veniturile și cheltuielile Asociației</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7) admiterea  noilor membri, revocarea calității de membru în Asociație și excluderea membrilor din Asociație</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8) luarea hotărârilor cu </w:t>
      </w:r>
      <w:r w:rsidR="00FD79BC" w:rsidRPr="00DD61FB">
        <w:rPr>
          <w:rFonts w:ascii="Times New Roman" w:hAnsi="Times New Roman" w:cs="Times New Roman"/>
          <w:sz w:val="24"/>
          <w:szCs w:val="24"/>
          <w:lang w:val="ro-RO"/>
        </w:rPr>
        <w:t>privire</w:t>
      </w:r>
      <w:r w:rsidRPr="00DD61FB">
        <w:rPr>
          <w:rFonts w:ascii="Times New Roman" w:hAnsi="Times New Roman" w:cs="Times New Roman"/>
          <w:sz w:val="24"/>
          <w:szCs w:val="24"/>
          <w:lang/>
        </w:rPr>
        <w:t xml:space="preserve"> la sediile Asociației</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9) luarea hotărârilor cu privire la dizolvarea Asociației</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2. În termen de o lună de la data la care Asociația ia hotărârea la care se face referire la paragraful 1 (2) de mai sus, Consiliul Baroului Polonez  poate prezenta o obiecție justificată împotriva alegerii  directorului Asociației  sau a </w:t>
      </w:r>
      <w:r w:rsidR="00FD79BC" w:rsidRPr="00DD61FB">
        <w:rPr>
          <w:rFonts w:ascii="Times New Roman" w:hAnsi="Times New Roman" w:cs="Times New Roman"/>
          <w:sz w:val="24"/>
          <w:szCs w:val="24"/>
          <w:lang/>
        </w:rPr>
        <w:t>reprezentantului acestuia</w:t>
      </w:r>
      <w:r w:rsidRPr="00DD61FB">
        <w:rPr>
          <w:rFonts w:ascii="Times New Roman" w:hAnsi="Times New Roman" w:cs="Times New Roman"/>
          <w:sz w:val="24"/>
          <w:szCs w:val="24"/>
          <w:lang/>
        </w:rPr>
        <w:t xml:space="preserve"> și poate ordona </w:t>
      </w:r>
      <w:r w:rsidR="00FD79BC" w:rsidRPr="00DD61FB">
        <w:rPr>
          <w:rFonts w:ascii="Times New Roman" w:hAnsi="Times New Roman" w:cs="Times New Roman"/>
          <w:sz w:val="24"/>
          <w:szCs w:val="24"/>
          <w:lang w:val="ro-RO"/>
        </w:rPr>
        <w:t>desfăşurarea</w:t>
      </w:r>
      <w:r w:rsidR="00FD79BC" w:rsidRPr="00DD61FB">
        <w:rPr>
          <w:rFonts w:ascii="Times New Roman" w:hAnsi="Times New Roman" w:cs="Times New Roman"/>
          <w:sz w:val="24"/>
          <w:szCs w:val="24"/>
          <w:lang/>
        </w:rPr>
        <w:t xml:space="preserve"> unor noi alegeri în termen d</w:t>
      </w:r>
      <w:r w:rsidRPr="00DD61FB">
        <w:rPr>
          <w:rFonts w:ascii="Times New Roman" w:hAnsi="Times New Roman" w:cs="Times New Roman"/>
          <w:sz w:val="24"/>
          <w:szCs w:val="24"/>
          <w:lang/>
        </w:rPr>
        <w:t>e</w:t>
      </w:r>
      <w:r w:rsidR="00FD79BC"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 xml:space="preserve">o lună. Obiecția cu privire la alegerea unui anumit director al Asociației poate fi prezentată o singură dată. </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32.</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1. Este necesară prezența a două treimi din membrii Asociaţiei pentru ca hotărârile luate să fie adoptate în mod valabil, în timp</w:t>
      </w:r>
      <w:r w:rsidR="007F3855">
        <w:rPr>
          <w:rFonts w:ascii="Times New Roman" w:hAnsi="Times New Roman" w:cs="Times New Roman"/>
          <w:sz w:val="24"/>
          <w:szCs w:val="24"/>
          <w:lang/>
        </w:rPr>
        <w:t xml:space="preserve"> ce hotărârile privind cazurile</w:t>
      </w:r>
      <w:r w:rsidRPr="00DD61FB">
        <w:rPr>
          <w:rFonts w:ascii="Times New Roman" w:hAnsi="Times New Roman" w:cs="Times New Roman"/>
          <w:sz w:val="24"/>
          <w:szCs w:val="24"/>
          <w:lang/>
        </w:rPr>
        <w:t xml:space="preserve"> listate la art. 31 secțiunea 1, p</w:t>
      </w:r>
      <w:r w:rsidR="007F3855">
        <w:rPr>
          <w:rFonts w:ascii="Times New Roman" w:hAnsi="Times New Roman" w:cs="Times New Roman"/>
          <w:sz w:val="24"/>
          <w:szCs w:val="24"/>
          <w:lang/>
        </w:rPr>
        <w:t xml:space="preserve">unctele 2, 3, 7 și 9  necesită </w:t>
      </w:r>
      <w:r w:rsidRPr="00DD61FB">
        <w:rPr>
          <w:rFonts w:ascii="Times New Roman" w:hAnsi="Times New Roman" w:cs="Times New Roman"/>
          <w:sz w:val="24"/>
          <w:szCs w:val="24"/>
          <w:lang/>
        </w:rPr>
        <w:t xml:space="preserve"> prezența la întrunire a unei majorități de două treimi.</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2. Hotărârile întruniri</w:t>
      </w:r>
      <w:r w:rsidR="00FD79BC" w:rsidRPr="00DD61FB">
        <w:rPr>
          <w:rFonts w:ascii="Times New Roman" w:hAnsi="Times New Roman" w:cs="Times New Roman"/>
          <w:sz w:val="24"/>
          <w:szCs w:val="24"/>
          <w:lang/>
        </w:rPr>
        <w:t xml:space="preserve">i Asociației pot fi contestate </w:t>
      </w:r>
      <w:r w:rsidR="00FD79BC" w:rsidRPr="00DD61FB">
        <w:rPr>
          <w:rFonts w:ascii="Times New Roman" w:hAnsi="Times New Roman" w:cs="Times New Roman"/>
          <w:sz w:val="24"/>
          <w:szCs w:val="24"/>
          <w:lang w:val="ro-RO"/>
        </w:rPr>
        <w:t>l</w:t>
      </w:r>
      <w:r w:rsidRPr="00DD61FB">
        <w:rPr>
          <w:rFonts w:ascii="Times New Roman" w:hAnsi="Times New Roman" w:cs="Times New Roman"/>
          <w:sz w:val="24"/>
          <w:szCs w:val="24"/>
          <w:lang/>
        </w:rPr>
        <w:t>a Consiliul Baroului Districtual. Nu există drept de apel împotriva hotărârilor Consiliului Baroului Districtual.</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33</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 </w:t>
      </w:r>
      <w:r w:rsidR="00A366AB" w:rsidRPr="00DD61FB">
        <w:rPr>
          <w:rFonts w:ascii="Times New Roman" w:hAnsi="Times New Roman" w:cs="Times New Roman"/>
          <w:sz w:val="24"/>
          <w:szCs w:val="24"/>
          <w:lang/>
        </w:rPr>
        <w:t>Consiliul Districtual al Baroului</w:t>
      </w:r>
      <w:r w:rsidR="00FD79BC" w:rsidRPr="00DD61FB">
        <w:rPr>
          <w:rFonts w:ascii="Times New Roman" w:hAnsi="Times New Roman" w:cs="Times New Roman"/>
          <w:sz w:val="24"/>
          <w:szCs w:val="24"/>
          <w:lang w:val="ro-RO"/>
        </w:rPr>
        <w:t xml:space="preserve"> </w:t>
      </w:r>
      <w:r w:rsidR="007F3855">
        <w:rPr>
          <w:rFonts w:ascii="Times New Roman" w:hAnsi="Times New Roman" w:cs="Times New Roman"/>
          <w:sz w:val="24"/>
          <w:szCs w:val="24"/>
          <w:lang/>
        </w:rPr>
        <w:t>va abroga/anu</w:t>
      </w:r>
      <w:r w:rsidRPr="00DD61FB">
        <w:rPr>
          <w:rFonts w:ascii="Times New Roman" w:hAnsi="Times New Roman" w:cs="Times New Roman"/>
          <w:sz w:val="24"/>
          <w:szCs w:val="24"/>
          <w:lang/>
        </w:rPr>
        <w:t>l</w:t>
      </w:r>
      <w:r w:rsidR="007F3855">
        <w:rPr>
          <w:rFonts w:ascii="Times New Roman" w:hAnsi="Times New Roman" w:cs="Times New Roman"/>
          <w:sz w:val="24"/>
          <w:szCs w:val="24"/>
          <w:lang w:val="ro-RO"/>
        </w:rPr>
        <w:t>a</w:t>
      </w:r>
      <w:r w:rsidR="007F3855">
        <w:rPr>
          <w:rFonts w:ascii="Times New Roman" w:hAnsi="Times New Roman" w:cs="Times New Roman"/>
          <w:sz w:val="24"/>
          <w:szCs w:val="24"/>
          <w:lang/>
        </w:rPr>
        <w:t xml:space="preserve"> sau modifica o hotărâre </w:t>
      </w:r>
      <w:r w:rsidRPr="00DD61FB">
        <w:rPr>
          <w:rFonts w:ascii="Times New Roman" w:hAnsi="Times New Roman" w:cs="Times New Roman"/>
          <w:sz w:val="24"/>
          <w:szCs w:val="24"/>
          <w:lang/>
        </w:rPr>
        <w:t>a întrunirii Asociației care este contrară legii.</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34.</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 </w:t>
      </w:r>
      <w:r w:rsidR="00A366AB" w:rsidRPr="00DD61FB">
        <w:rPr>
          <w:rFonts w:ascii="Times New Roman" w:hAnsi="Times New Roman" w:cs="Times New Roman"/>
          <w:sz w:val="24"/>
          <w:szCs w:val="24"/>
          <w:lang/>
        </w:rPr>
        <w:t>Consiliul Districtual al Baroului</w:t>
      </w:r>
      <w:r w:rsidRPr="00DD61FB">
        <w:rPr>
          <w:rFonts w:ascii="Times New Roman" w:hAnsi="Times New Roman" w:cs="Times New Roman"/>
          <w:sz w:val="24"/>
          <w:szCs w:val="24"/>
          <w:lang/>
        </w:rPr>
        <w:t xml:space="preserve"> poate </w:t>
      </w:r>
      <w:r w:rsidR="007F3855">
        <w:rPr>
          <w:rFonts w:ascii="Times New Roman" w:hAnsi="Times New Roman" w:cs="Times New Roman"/>
          <w:sz w:val="24"/>
          <w:szCs w:val="24"/>
          <w:lang/>
        </w:rPr>
        <w:t xml:space="preserve">înlătura directorul Asociației </w:t>
      </w:r>
      <w:r w:rsidRPr="00DD61FB">
        <w:rPr>
          <w:rFonts w:ascii="Times New Roman" w:hAnsi="Times New Roman" w:cs="Times New Roman"/>
          <w:sz w:val="24"/>
          <w:szCs w:val="24"/>
          <w:lang/>
        </w:rPr>
        <w:t xml:space="preserve">sau </w:t>
      </w:r>
      <w:r w:rsidR="00864212" w:rsidRPr="00DD61FB">
        <w:rPr>
          <w:rFonts w:ascii="Times New Roman" w:hAnsi="Times New Roman" w:cs="Times New Roman"/>
          <w:sz w:val="24"/>
          <w:szCs w:val="24"/>
          <w:lang/>
        </w:rPr>
        <w:t>reprezentantul</w:t>
      </w:r>
      <w:r w:rsidR="00864212"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acestuia  dacă acesta/aceasta îşi neglijează sau încalcă îndatoririle.</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2. În cazul în care directorul Asociației este înlătura</w:t>
      </w:r>
      <w:r w:rsidR="00864212" w:rsidRPr="00DD61FB">
        <w:rPr>
          <w:rFonts w:ascii="Times New Roman" w:hAnsi="Times New Roman" w:cs="Times New Roman"/>
          <w:sz w:val="24"/>
          <w:szCs w:val="24"/>
          <w:lang w:val="ro-RO"/>
        </w:rPr>
        <w:t>t,</w:t>
      </w:r>
      <w:r w:rsidRPr="00DD61FB">
        <w:rPr>
          <w:rFonts w:ascii="Times New Roman" w:hAnsi="Times New Roman" w:cs="Times New Roman"/>
          <w:sz w:val="24"/>
          <w:szCs w:val="24"/>
          <w:lang/>
        </w:rPr>
        <w:t xml:space="preserve"> </w:t>
      </w:r>
      <w:r w:rsidR="00A366AB" w:rsidRPr="00DD61FB">
        <w:rPr>
          <w:rFonts w:ascii="Times New Roman" w:hAnsi="Times New Roman" w:cs="Times New Roman"/>
          <w:sz w:val="24"/>
          <w:szCs w:val="24"/>
          <w:lang/>
        </w:rPr>
        <w:t>Consiliul Districtual al Baroului</w:t>
      </w:r>
      <w:r w:rsidR="00864212"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 xml:space="preserve">va încredința temporar îndatoririle directorului Asociației către unul din membrii Asociației care nu are dreptul să refuze această obligație. </w:t>
      </w:r>
    </w:p>
    <w:p w:rsidR="00CB0BC3" w:rsidRPr="006638D4"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val="en-US"/>
        </w:rPr>
      </w:pPr>
      <w:r w:rsidRPr="006638D4">
        <w:rPr>
          <w:rFonts w:ascii="Times New Roman" w:hAnsi="Times New Roman" w:cs="Times New Roman"/>
          <w:sz w:val="24"/>
          <w:szCs w:val="24"/>
          <w:lang/>
        </w:rPr>
        <w:t>3</w:t>
      </w:r>
      <w:r w:rsidRPr="00DD61FB">
        <w:rPr>
          <w:rFonts w:ascii="Times New Roman" w:hAnsi="Times New Roman" w:cs="Times New Roman"/>
          <w:sz w:val="24"/>
          <w:szCs w:val="24"/>
          <w:lang/>
        </w:rPr>
        <w:t xml:space="preserve">. În situația descrisă la secțiunea 2 de mai sus, alegerea unui director al Asociației va decurge în cadrul de timp specificat de Consiliul </w:t>
      </w:r>
      <w:r w:rsidR="002235CC" w:rsidRPr="00DD61FB">
        <w:rPr>
          <w:rFonts w:ascii="Times New Roman" w:hAnsi="Times New Roman" w:cs="Times New Roman"/>
          <w:sz w:val="24"/>
          <w:szCs w:val="24"/>
          <w:lang/>
        </w:rPr>
        <w:t>Districtual</w:t>
      </w:r>
      <w:r w:rsidR="002235CC" w:rsidRPr="002235CC">
        <w:rPr>
          <w:rFonts w:ascii="Times New Roman" w:hAnsi="Times New Roman" w:cs="Times New Roman"/>
          <w:sz w:val="24"/>
          <w:szCs w:val="24"/>
          <w:lang w:val="it-IT"/>
        </w:rPr>
        <w:t xml:space="preserve"> </w:t>
      </w:r>
      <w:r w:rsidR="002235CC">
        <w:rPr>
          <w:rFonts w:ascii="Times New Roman" w:hAnsi="Times New Roman" w:cs="Times New Roman"/>
          <w:sz w:val="24"/>
          <w:szCs w:val="24"/>
          <w:lang w:val="it-IT"/>
        </w:rPr>
        <w:t>al</w:t>
      </w:r>
      <w:r w:rsidR="002235CC"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 în orice caz nu mai târziu de o lună de la data la care hotărâre</w:t>
      </w:r>
      <w:r w:rsidR="006638D4">
        <w:rPr>
          <w:rFonts w:ascii="Times New Roman" w:hAnsi="Times New Roman" w:cs="Times New Roman"/>
          <w:sz w:val="24"/>
          <w:szCs w:val="24"/>
          <w:lang/>
        </w:rPr>
        <w:t xml:space="preserve">a de concediere a directorului </w:t>
      </w:r>
      <w:r w:rsidRPr="00DD61FB">
        <w:rPr>
          <w:rFonts w:ascii="Times New Roman" w:hAnsi="Times New Roman" w:cs="Times New Roman"/>
          <w:sz w:val="24"/>
          <w:szCs w:val="24"/>
          <w:lang/>
        </w:rPr>
        <w:t>Asociației devine finală și obligatorie. Conce</w:t>
      </w:r>
      <w:r w:rsidR="00864212" w:rsidRPr="00DD61FB">
        <w:rPr>
          <w:rFonts w:ascii="Times New Roman" w:hAnsi="Times New Roman" w:cs="Times New Roman"/>
          <w:sz w:val="24"/>
          <w:szCs w:val="24"/>
          <w:lang/>
        </w:rPr>
        <w:t xml:space="preserve">dierea exclude </w:t>
      </w:r>
      <w:r w:rsidR="006638D4">
        <w:rPr>
          <w:rFonts w:ascii="Times New Roman" w:hAnsi="Times New Roman" w:cs="Times New Roman"/>
          <w:sz w:val="24"/>
          <w:szCs w:val="24"/>
          <w:lang/>
        </w:rPr>
        <w:t>din</w:t>
      </w:r>
      <w:r w:rsidR="006638D4" w:rsidRPr="002235CC">
        <w:rPr>
          <w:rFonts w:ascii="Times New Roman" w:hAnsi="Times New Roman" w:cs="Times New Roman"/>
          <w:sz w:val="24"/>
          <w:szCs w:val="24"/>
          <w:lang/>
        </w:rPr>
        <w:t xml:space="preserve"> realegere</w:t>
      </w:r>
      <w:r w:rsidR="006638D4">
        <w:rPr>
          <w:rFonts w:ascii="Times New Roman" w:hAnsi="Times New Roman" w:cs="Times New Roman"/>
          <w:sz w:val="24"/>
          <w:szCs w:val="24"/>
          <w:lang w:val="en-US"/>
        </w:rPr>
        <w:t xml:space="preserve"> </w:t>
      </w:r>
      <w:r w:rsidR="00864212" w:rsidRPr="002235CC">
        <w:rPr>
          <w:rFonts w:ascii="Times New Roman" w:hAnsi="Times New Roman" w:cs="Times New Roman"/>
          <w:sz w:val="24"/>
          <w:szCs w:val="24"/>
          <w:lang/>
        </w:rPr>
        <w:t>persoana aleasă</w:t>
      </w:r>
      <w:r w:rsidR="006638D4">
        <w:rPr>
          <w:rFonts w:ascii="Times New Roman" w:hAnsi="Times New Roman" w:cs="Times New Roman"/>
          <w:sz w:val="24"/>
          <w:szCs w:val="24"/>
          <w:lang w:val="en-US"/>
        </w:rPr>
        <w:t xml:space="preserve">. </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35.</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Asociația Baroului poate fi dizolvată fie prin hotărârea întrunirii Asociaţiei </w:t>
      </w:r>
      <w:r w:rsidR="002235CC">
        <w:rPr>
          <w:rFonts w:ascii="Times New Roman" w:hAnsi="Times New Roman" w:cs="Times New Roman"/>
          <w:sz w:val="24"/>
          <w:szCs w:val="24"/>
          <w:lang w:val="en-US"/>
        </w:rPr>
        <w:t>fie</w:t>
      </w:r>
      <w:r w:rsidRPr="00DD61FB">
        <w:rPr>
          <w:rFonts w:ascii="Times New Roman" w:hAnsi="Times New Roman" w:cs="Times New Roman"/>
          <w:sz w:val="24"/>
          <w:szCs w:val="24"/>
          <w:lang/>
        </w:rPr>
        <w:t xml:space="preserve"> prin hotărârea Consiliul Districtual</w:t>
      </w:r>
      <w:r w:rsidR="002235CC" w:rsidRPr="002235CC">
        <w:rPr>
          <w:rFonts w:ascii="Times New Roman" w:hAnsi="Times New Roman" w:cs="Times New Roman"/>
          <w:sz w:val="24"/>
          <w:szCs w:val="24"/>
          <w:lang/>
        </w:rPr>
        <w:t xml:space="preserve"> </w:t>
      </w:r>
      <w:r w:rsidR="002235CC">
        <w:rPr>
          <w:rFonts w:ascii="Times New Roman" w:hAnsi="Times New Roman" w:cs="Times New Roman"/>
          <w:sz w:val="24"/>
          <w:szCs w:val="24"/>
          <w:lang w:val="en-US"/>
        </w:rPr>
        <w:t xml:space="preserve">al </w:t>
      </w:r>
      <w:r w:rsidR="002235CC" w:rsidRPr="00DD61FB">
        <w:rPr>
          <w:rFonts w:ascii="Times New Roman" w:hAnsi="Times New Roman" w:cs="Times New Roman"/>
          <w:sz w:val="24"/>
          <w:szCs w:val="24"/>
          <w:lang/>
        </w:rPr>
        <w:t>Baroului</w:t>
      </w:r>
      <w:r w:rsidRPr="00DD61FB">
        <w:rPr>
          <w:rFonts w:ascii="Times New Roman" w:hAnsi="Times New Roman" w:cs="Times New Roman"/>
          <w:sz w:val="24"/>
          <w:szCs w:val="24"/>
          <w:lang/>
        </w:rPr>
        <w:t>.</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36.</w:t>
      </w:r>
    </w:p>
    <w:p w:rsidR="00CB0BC3" w:rsidRPr="00DD61FB" w:rsidRDefault="00A366AB"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Consiliul Districtual al Baroului</w:t>
      </w:r>
      <w:r w:rsidR="00864212" w:rsidRPr="00DD61FB">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va vizita:</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 Asociațiile </w:t>
      </w:r>
      <w:r w:rsidR="00864212" w:rsidRPr="00DD61FB">
        <w:rPr>
          <w:rFonts w:ascii="Times New Roman" w:hAnsi="Times New Roman" w:cs="Times New Roman"/>
          <w:sz w:val="24"/>
          <w:szCs w:val="24"/>
          <w:lang w:val="ro-RO"/>
        </w:rPr>
        <w:t xml:space="preserve">de </w:t>
      </w:r>
      <w:r w:rsidR="00864212" w:rsidRPr="00DD61FB">
        <w:rPr>
          <w:rFonts w:ascii="Times New Roman" w:hAnsi="Times New Roman" w:cs="Times New Roman"/>
          <w:sz w:val="24"/>
          <w:szCs w:val="24"/>
          <w:lang/>
        </w:rPr>
        <w:t>Barou</w:t>
      </w:r>
      <w:r w:rsidRPr="00DD61FB">
        <w:rPr>
          <w:rFonts w:ascii="Times New Roman" w:hAnsi="Times New Roman" w:cs="Times New Roman"/>
          <w:sz w:val="24"/>
          <w:szCs w:val="24"/>
          <w:lang/>
        </w:rPr>
        <w:t>;</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2) Birourile avocaților;</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3) </w:t>
      </w:r>
      <w:r w:rsidR="00864212" w:rsidRPr="00DD61FB">
        <w:rPr>
          <w:rFonts w:ascii="Times New Roman" w:hAnsi="Times New Roman" w:cs="Times New Roman"/>
          <w:sz w:val="24"/>
          <w:szCs w:val="24"/>
          <w:lang w:val="ro-RO"/>
        </w:rPr>
        <w:t xml:space="preserve">societăţile, </w:t>
      </w:r>
      <w:r w:rsidRPr="00DD61FB">
        <w:rPr>
          <w:rFonts w:ascii="Times New Roman" w:hAnsi="Times New Roman" w:cs="Times New Roman"/>
          <w:sz w:val="24"/>
          <w:szCs w:val="24"/>
          <w:lang/>
        </w:rPr>
        <w:t xml:space="preserve"> cu  participarea exclusivă a avocaților</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4) avocații în </w:t>
      </w:r>
      <w:r w:rsidR="00864212" w:rsidRPr="00DD61FB">
        <w:rPr>
          <w:rFonts w:ascii="Times New Roman" w:hAnsi="Times New Roman" w:cs="Times New Roman"/>
          <w:sz w:val="24"/>
          <w:szCs w:val="24"/>
          <w:lang w:val="ro-RO"/>
        </w:rPr>
        <w:t xml:space="preserve">parteneriate </w:t>
      </w:r>
      <w:r w:rsidRPr="00DD61FB">
        <w:rPr>
          <w:rFonts w:ascii="Times New Roman" w:hAnsi="Times New Roman" w:cs="Times New Roman"/>
          <w:sz w:val="24"/>
          <w:szCs w:val="24"/>
          <w:lang/>
        </w:rPr>
        <w:t xml:space="preserve">cu alți avocați, </w:t>
      </w:r>
      <w:r w:rsidR="00864212" w:rsidRPr="00DD61FB">
        <w:rPr>
          <w:rFonts w:ascii="Times New Roman" w:hAnsi="Times New Roman" w:cs="Times New Roman"/>
          <w:sz w:val="24"/>
          <w:szCs w:val="24"/>
          <w:lang w:val="ro-RO"/>
        </w:rPr>
        <w:t>consilieri juridici</w:t>
      </w:r>
      <w:r w:rsidRPr="00DD61FB">
        <w:rPr>
          <w:rFonts w:ascii="Times New Roman" w:hAnsi="Times New Roman" w:cs="Times New Roman"/>
          <w:sz w:val="24"/>
          <w:szCs w:val="24"/>
          <w:lang/>
        </w:rPr>
        <w:t xml:space="preserve"> și </w:t>
      </w:r>
      <w:r w:rsidR="00864212" w:rsidRPr="00DD61FB">
        <w:rPr>
          <w:rFonts w:ascii="Times New Roman" w:hAnsi="Times New Roman" w:cs="Times New Roman"/>
          <w:sz w:val="24"/>
          <w:szCs w:val="24"/>
          <w:lang w:val="ro-RO"/>
        </w:rPr>
        <w:t>jurişti</w:t>
      </w:r>
      <w:r w:rsidRPr="00DD61FB">
        <w:rPr>
          <w:rFonts w:ascii="Times New Roman" w:hAnsi="Times New Roman" w:cs="Times New Roman"/>
          <w:sz w:val="24"/>
          <w:szCs w:val="24"/>
          <w:lang/>
        </w:rPr>
        <w:t xml:space="preserve"> străini incluși în lista </w:t>
      </w:r>
      <w:r w:rsidR="00864212" w:rsidRPr="00DD61FB">
        <w:rPr>
          <w:rFonts w:ascii="Times New Roman" w:hAnsi="Times New Roman" w:cs="Times New Roman"/>
          <w:sz w:val="24"/>
          <w:szCs w:val="24"/>
          <w:lang w:val="ro-RO"/>
        </w:rPr>
        <w:t>juriştilor</w:t>
      </w:r>
      <w:r w:rsidRPr="00DD61FB">
        <w:rPr>
          <w:rFonts w:ascii="Times New Roman" w:hAnsi="Times New Roman" w:cs="Times New Roman"/>
          <w:sz w:val="24"/>
          <w:szCs w:val="24"/>
          <w:lang/>
        </w:rPr>
        <w:t xml:space="preserve"> străini</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5)  </w:t>
      </w:r>
      <w:r w:rsidR="00864212" w:rsidRPr="00DD61FB">
        <w:rPr>
          <w:rFonts w:ascii="Times New Roman" w:hAnsi="Times New Roman" w:cs="Times New Roman"/>
          <w:sz w:val="24"/>
          <w:szCs w:val="24"/>
          <w:lang w:val="ro-RO"/>
        </w:rPr>
        <w:t>juriştii</w:t>
      </w:r>
      <w:r w:rsidRPr="00DD61FB">
        <w:rPr>
          <w:rFonts w:ascii="Times New Roman" w:hAnsi="Times New Roman" w:cs="Times New Roman"/>
          <w:sz w:val="24"/>
          <w:szCs w:val="24"/>
          <w:lang/>
        </w:rPr>
        <w:t xml:space="preserve"> străini incluşi în lista </w:t>
      </w:r>
      <w:r w:rsidR="00864212" w:rsidRPr="00DD61FB">
        <w:rPr>
          <w:rFonts w:ascii="Times New Roman" w:hAnsi="Times New Roman" w:cs="Times New Roman"/>
          <w:sz w:val="24"/>
          <w:szCs w:val="24"/>
          <w:lang w:val="ro-RO"/>
        </w:rPr>
        <w:t>juriştilor</w:t>
      </w:r>
      <w:r w:rsidRPr="00DD61FB">
        <w:rPr>
          <w:rFonts w:ascii="Times New Roman" w:hAnsi="Times New Roman" w:cs="Times New Roman"/>
          <w:sz w:val="24"/>
          <w:szCs w:val="24"/>
          <w:lang/>
        </w:rPr>
        <w:t xml:space="preserve"> străini</w:t>
      </w:r>
      <w:r w:rsidR="00864212" w:rsidRPr="00DD61FB">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păstrată de Consiliul </w:t>
      </w:r>
      <w:r w:rsidR="002235CC" w:rsidRPr="00DD61FB">
        <w:rPr>
          <w:rFonts w:ascii="Times New Roman" w:hAnsi="Times New Roman" w:cs="Times New Roman"/>
          <w:sz w:val="24"/>
          <w:szCs w:val="24"/>
          <w:lang/>
        </w:rPr>
        <w:t>Districtual</w:t>
      </w:r>
      <w:r w:rsidR="002235CC">
        <w:rPr>
          <w:rFonts w:ascii="Times New Roman" w:hAnsi="Times New Roman" w:cs="Times New Roman"/>
          <w:sz w:val="24"/>
          <w:szCs w:val="24"/>
          <w:lang w:val="en-US"/>
        </w:rPr>
        <w:t xml:space="preserve"> al</w:t>
      </w:r>
      <w:r w:rsidR="002235CC"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Baroului </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37</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Prevederile acestei secțiuni se vor aplica corespunzător avocaţilor care practică în bir</w:t>
      </w:r>
      <w:r w:rsidR="0038230F" w:rsidRPr="00DD61FB">
        <w:rPr>
          <w:rFonts w:ascii="Times New Roman" w:hAnsi="Times New Roman" w:cs="Times New Roman"/>
          <w:sz w:val="24"/>
          <w:szCs w:val="24"/>
          <w:lang w:val="ro-RO"/>
        </w:rPr>
        <w:t>o</w:t>
      </w:r>
      <w:r w:rsidRPr="00DD61FB">
        <w:rPr>
          <w:rFonts w:ascii="Times New Roman" w:hAnsi="Times New Roman" w:cs="Times New Roman"/>
          <w:sz w:val="24"/>
          <w:szCs w:val="24"/>
          <w:lang/>
        </w:rPr>
        <w:t xml:space="preserve">uri de avocatură, precum și </w:t>
      </w:r>
      <w:r w:rsidR="0038230F" w:rsidRPr="00DD61FB">
        <w:rPr>
          <w:rFonts w:ascii="Times New Roman" w:hAnsi="Times New Roman" w:cs="Times New Roman"/>
          <w:sz w:val="24"/>
          <w:szCs w:val="24"/>
          <w:lang w:val="ro-RO"/>
        </w:rPr>
        <w:t>societăţilor</w:t>
      </w:r>
      <w:r w:rsidRPr="00DD61FB">
        <w:rPr>
          <w:rFonts w:ascii="Times New Roman" w:hAnsi="Times New Roman" w:cs="Times New Roman"/>
          <w:sz w:val="24"/>
          <w:szCs w:val="24"/>
          <w:lang/>
        </w:rPr>
        <w:t xml:space="preserve">  la care se face referire în art. 4a secțiunea 1.</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38230F" w:rsidP="00DD61FB">
      <w:pPr>
        <w:autoSpaceDE w:val="0"/>
        <w:autoSpaceDN w:val="0"/>
        <w:adjustRightInd w:val="0"/>
        <w:spacing w:after="0" w:line="254"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3</w:t>
      </w:r>
      <w:r w:rsidR="007402FC" w:rsidRPr="00DD61FB">
        <w:rPr>
          <w:rFonts w:ascii="Times New Roman" w:hAnsi="Times New Roman" w:cs="Times New Roman"/>
          <w:b/>
          <w:sz w:val="24"/>
          <w:szCs w:val="24"/>
          <w:lang w:val="ro-RO"/>
        </w:rPr>
        <w:t>7a</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 Avocatul care practică în birouri de avocatură sau </w:t>
      </w:r>
      <w:r w:rsidR="0038230F" w:rsidRPr="00DD61FB">
        <w:rPr>
          <w:rFonts w:ascii="Times New Roman" w:hAnsi="Times New Roman" w:cs="Times New Roman"/>
          <w:sz w:val="24"/>
          <w:szCs w:val="24"/>
          <w:lang w:val="ro-RO"/>
        </w:rPr>
        <w:t>societăţile</w:t>
      </w:r>
      <w:r w:rsidRPr="00DD61FB">
        <w:rPr>
          <w:rFonts w:ascii="Times New Roman" w:hAnsi="Times New Roman" w:cs="Times New Roman"/>
          <w:sz w:val="24"/>
          <w:szCs w:val="24"/>
          <w:lang/>
        </w:rPr>
        <w:t xml:space="preserve"> la care se face  referire la art. 4a, secțiunea 1, este obligat să asigure substituirea pe durata concediului sau în cazul altor impediment</w:t>
      </w:r>
      <w:r w:rsidR="0038230F" w:rsidRPr="00DD61FB">
        <w:rPr>
          <w:rFonts w:ascii="Times New Roman" w:hAnsi="Times New Roman" w:cs="Times New Roman"/>
          <w:sz w:val="24"/>
          <w:szCs w:val="24"/>
          <w:lang w:val="ro-RO"/>
        </w:rPr>
        <w:t>e</w:t>
      </w:r>
      <w:r w:rsidRPr="00DD61FB">
        <w:rPr>
          <w:rFonts w:ascii="Times New Roman" w:hAnsi="Times New Roman" w:cs="Times New Roman"/>
          <w:sz w:val="24"/>
          <w:szCs w:val="24"/>
          <w:lang/>
        </w:rPr>
        <w:t xml:space="preserve"> temporare, astfel încât  cazurile conduse de el să nu fie afectat</w:t>
      </w:r>
      <w:r w:rsidR="0038230F" w:rsidRPr="00DD61FB">
        <w:rPr>
          <w:rFonts w:ascii="Times New Roman" w:hAnsi="Times New Roman" w:cs="Times New Roman"/>
          <w:sz w:val="24"/>
          <w:szCs w:val="24"/>
          <w:lang w:val="ro-RO"/>
        </w:rPr>
        <w:t>e</w:t>
      </w:r>
      <w:r w:rsidRPr="00DD61FB">
        <w:rPr>
          <w:rFonts w:ascii="Times New Roman" w:hAnsi="Times New Roman" w:cs="Times New Roman"/>
          <w:sz w:val="24"/>
          <w:szCs w:val="24"/>
          <w:lang/>
        </w:rPr>
        <w:t xml:space="preserve"> în mod negativ.</w:t>
      </w:r>
    </w:p>
    <w:p w:rsidR="00CB0BC3" w:rsidRPr="00DD61FB" w:rsidRDefault="00CB0BC3" w:rsidP="00DD61FB">
      <w:pPr>
        <w:autoSpaceDE w:val="0"/>
        <w:autoSpaceDN w:val="0"/>
        <w:adjustRightInd w:val="0"/>
        <w:spacing w:after="0" w:line="254"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2. Decanul va numi un înlocuitor al avocatului, la care se face referire în paragraful 1, avocat care este temporar sau p</w:t>
      </w:r>
      <w:r w:rsidR="0038230F" w:rsidRPr="00DD61FB">
        <w:rPr>
          <w:rFonts w:ascii="Times New Roman" w:hAnsi="Times New Roman" w:cs="Times New Roman"/>
          <w:sz w:val="24"/>
          <w:szCs w:val="24"/>
          <w:lang/>
        </w:rPr>
        <w:t xml:space="preserve">ermanent </w:t>
      </w:r>
      <w:r w:rsidR="0038230F" w:rsidRPr="00DD61FB">
        <w:rPr>
          <w:rFonts w:ascii="Times New Roman" w:hAnsi="Times New Roman" w:cs="Times New Roman"/>
          <w:sz w:val="24"/>
          <w:szCs w:val="24"/>
          <w:lang w:val="ro-RO"/>
        </w:rPr>
        <w:t>inapt</w:t>
      </w:r>
      <w:r w:rsidR="0038230F" w:rsidRPr="00DD61FB">
        <w:rPr>
          <w:rFonts w:ascii="Times New Roman" w:hAnsi="Times New Roman" w:cs="Times New Roman"/>
          <w:sz w:val="24"/>
          <w:szCs w:val="24"/>
          <w:lang/>
        </w:rPr>
        <w:t xml:space="preserve"> să î</w:t>
      </w:r>
      <w:r w:rsidR="0038230F" w:rsidRPr="00DD61FB">
        <w:rPr>
          <w:rFonts w:ascii="Times New Roman" w:hAnsi="Times New Roman" w:cs="Times New Roman"/>
          <w:sz w:val="24"/>
          <w:szCs w:val="24"/>
          <w:lang w:val="ro-RO"/>
        </w:rPr>
        <w:t>ş</w:t>
      </w:r>
      <w:r w:rsidRPr="00DD61FB">
        <w:rPr>
          <w:rFonts w:ascii="Times New Roman" w:hAnsi="Times New Roman" w:cs="Times New Roman"/>
          <w:sz w:val="24"/>
          <w:szCs w:val="24"/>
          <w:lang/>
        </w:rPr>
        <w:t xml:space="preserve">i îndeplinească îndatoririle profesionale, precum și în situația în care avocatul  este eliminat </w:t>
      </w:r>
      <w:r w:rsidR="0038230F" w:rsidRPr="00DD61FB">
        <w:rPr>
          <w:rFonts w:ascii="Times New Roman" w:hAnsi="Times New Roman" w:cs="Times New Roman"/>
          <w:sz w:val="24"/>
          <w:szCs w:val="24"/>
          <w:lang w:val="ro-RO"/>
        </w:rPr>
        <w:t>de pe</w:t>
      </w:r>
      <w:r w:rsidRPr="00DD61FB">
        <w:rPr>
          <w:rFonts w:ascii="Times New Roman" w:hAnsi="Times New Roman" w:cs="Times New Roman"/>
          <w:sz w:val="24"/>
          <w:szCs w:val="24"/>
          <w:lang/>
        </w:rPr>
        <w:t xml:space="preserve"> lista avocaților. Decizia Decanului constituie autorizarea avocatului de a conduce cazul și trebuie făcută în scris.</w:t>
      </w:r>
    </w:p>
    <w:p w:rsidR="00CB0BC3" w:rsidRPr="00DD61FB" w:rsidRDefault="00CB0BC3" w:rsidP="00DD61FB">
      <w:pPr>
        <w:autoSpaceDE w:val="0"/>
        <w:autoSpaceDN w:val="0"/>
        <w:adjustRightInd w:val="0"/>
        <w:spacing w:after="0" w:line="254" w:lineRule="auto"/>
        <w:contextualSpacing/>
        <w:jc w:val="both"/>
        <w:rPr>
          <w:rFonts w:ascii="Calibri" w:hAnsi="Calibri" w:cs="Calibri"/>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CAPITOLUL III</w:t>
      </w: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Camerele Locale ale Baroului (</w:t>
      </w:r>
      <w:r w:rsidR="007402FC" w:rsidRPr="00DD61FB">
        <w:rPr>
          <w:rFonts w:ascii="Times New Roman" w:hAnsi="Times New Roman" w:cs="Times New Roman"/>
          <w:b/>
          <w:i/>
          <w:sz w:val="24"/>
          <w:szCs w:val="24"/>
          <w:lang w:val="ro-RO"/>
        </w:rPr>
        <w:t>Izby Adwokackie</w:t>
      </w:r>
      <w:r w:rsidRPr="00DD61FB">
        <w:rPr>
          <w:rFonts w:ascii="Times New Roman" w:hAnsi="Times New Roman" w:cs="Times New Roman"/>
          <w:b/>
          <w:sz w:val="24"/>
          <w:szCs w:val="24"/>
          <w:lang/>
        </w:rPr>
        <w:t>)</w:t>
      </w: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p>
    <w:p w:rsidR="00CB0BC3" w:rsidRPr="00DD61FB" w:rsidRDefault="00CB0BC3" w:rsidP="00DD61FB">
      <w:pPr>
        <w:autoSpaceDE w:val="0"/>
        <w:autoSpaceDN w:val="0"/>
        <w:adjustRightInd w:val="0"/>
        <w:spacing w:after="0" w:line="254"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38.</w:t>
      </w:r>
    </w:p>
    <w:p w:rsidR="007402FC" w:rsidRPr="00DD61FB" w:rsidRDefault="007402FC"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Camera </w:t>
      </w:r>
      <w:r w:rsidR="006638D4" w:rsidRPr="00DD61FB">
        <w:rPr>
          <w:rFonts w:ascii="Times New Roman" w:hAnsi="Times New Roman" w:cs="Times New Roman"/>
          <w:sz w:val="24"/>
          <w:szCs w:val="24"/>
          <w:lang/>
        </w:rPr>
        <w:t>Local</w:t>
      </w:r>
      <w:r w:rsidR="006638D4">
        <w:rPr>
          <w:rFonts w:ascii="Times New Roman" w:hAnsi="Times New Roman" w:cs="Times New Roman"/>
          <w:sz w:val="24"/>
          <w:szCs w:val="24"/>
          <w:lang w:val="ro-RO"/>
        </w:rPr>
        <w:t>ă</w:t>
      </w:r>
      <w:r w:rsidR="006638D4" w:rsidRPr="00DD61FB">
        <w:rPr>
          <w:rFonts w:ascii="Times New Roman" w:hAnsi="Times New Roman" w:cs="Times New Roman"/>
          <w:sz w:val="24"/>
          <w:szCs w:val="24"/>
          <w:lang/>
        </w:rPr>
        <w:t xml:space="preserve"> </w:t>
      </w:r>
      <w:r w:rsidR="006638D4">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Baroului include avocaţii şi avocaţii stagiari al căror sediu profesional este situat în jurisdicţia acesteia, aşa cum este prevăzu</w:t>
      </w:r>
      <w:r w:rsidRPr="00DD61FB">
        <w:rPr>
          <w:rFonts w:ascii="Times New Roman" w:hAnsi="Times New Roman" w:cs="Times New Roman"/>
          <w:sz w:val="24"/>
          <w:szCs w:val="24"/>
          <w:lang w:val="ro-RO"/>
        </w:rPr>
        <w:t>t</w:t>
      </w:r>
      <w:r w:rsidRPr="00DD61FB">
        <w:rPr>
          <w:rFonts w:ascii="Times New Roman" w:hAnsi="Times New Roman" w:cs="Times New Roman"/>
          <w:sz w:val="24"/>
          <w:szCs w:val="24"/>
          <w:lang/>
        </w:rPr>
        <w:t xml:space="preserve"> de Consiliul Baroului Polonez, iar în particular, cu </w:t>
      </w:r>
      <w:r w:rsidRPr="00DD61FB">
        <w:rPr>
          <w:rFonts w:ascii="Times New Roman" w:hAnsi="Times New Roman" w:cs="Times New Roman"/>
          <w:sz w:val="24"/>
          <w:szCs w:val="24"/>
          <w:lang w:val="ro-RO"/>
        </w:rPr>
        <w:t>referire</w:t>
      </w:r>
      <w:r w:rsidRPr="00DD61FB">
        <w:rPr>
          <w:rFonts w:ascii="Times New Roman" w:hAnsi="Times New Roman" w:cs="Times New Roman"/>
          <w:sz w:val="24"/>
          <w:szCs w:val="24"/>
          <w:lang/>
        </w:rPr>
        <w:t xml:space="preserve"> la delimitarea teritorială şi administrativă a instanţelor.</w:t>
      </w:r>
    </w:p>
    <w:p w:rsidR="007402FC" w:rsidRPr="00DD61FB" w:rsidRDefault="007402FC" w:rsidP="00DD61FB">
      <w:pPr>
        <w:autoSpaceDE w:val="0"/>
        <w:autoSpaceDN w:val="0"/>
        <w:adjustRightInd w:val="0"/>
        <w:spacing w:after="0" w:line="252" w:lineRule="auto"/>
        <w:contextualSpacing/>
        <w:jc w:val="both"/>
        <w:rPr>
          <w:rFonts w:ascii="Times New Roman" w:hAnsi="Times New Roman" w:cs="Times New Roman"/>
          <w:sz w:val="24"/>
          <w:szCs w:val="24"/>
          <w:lang w:val="ro-RO"/>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39</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Autorităţile Camerei </w:t>
      </w:r>
      <w:r w:rsidR="006638D4" w:rsidRPr="00DD61FB">
        <w:rPr>
          <w:rFonts w:ascii="Times New Roman" w:hAnsi="Times New Roman" w:cs="Times New Roman"/>
          <w:sz w:val="24"/>
          <w:szCs w:val="24"/>
          <w:lang/>
        </w:rPr>
        <w:t>Local</w:t>
      </w:r>
      <w:r w:rsidR="006638D4">
        <w:rPr>
          <w:rFonts w:ascii="Times New Roman" w:hAnsi="Times New Roman" w:cs="Times New Roman"/>
          <w:sz w:val="24"/>
          <w:szCs w:val="24"/>
          <w:lang w:val="ro-RO"/>
        </w:rPr>
        <w:t xml:space="preserve">e ale </w:t>
      </w:r>
      <w:r w:rsidR="006638D4"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 sunt următoarele:</w:t>
      </w:r>
    </w:p>
    <w:p w:rsidR="00CB0BC3" w:rsidRPr="00DD61FB" w:rsidRDefault="00CB0BC3" w:rsidP="00DD61FB">
      <w:pPr>
        <w:numPr>
          <w:ilvl w:val="0"/>
          <w:numId w:val="49"/>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Întrunirea generală a Camerei </w:t>
      </w:r>
      <w:r w:rsidR="006638D4" w:rsidRPr="00DD61FB">
        <w:rPr>
          <w:rFonts w:ascii="Times New Roman" w:hAnsi="Times New Roman" w:cs="Times New Roman"/>
          <w:sz w:val="24"/>
          <w:szCs w:val="24"/>
          <w:lang/>
        </w:rPr>
        <w:t>Local</w:t>
      </w:r>
      <w:r w:rsidR="006638D4">
        <w:rPr>
          <w:rFonts w:ascii="Times New Roman" w:hAnsi="Times New Roman" w:cs="Times New Roman"/>
          <w:sz w:val="24"/>
          <w:szCs w:val="24"/>
          <w:lang w:val="ro-RO"/>
        </w:rPr>
        <w:t>e a</w:t>
      </w:r>
      <w:r w:rsidR="006638D4"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 incluzând toţi avocaţii stagiari şi delegaţii altor avocaţi</w:t>
      </w:r>
    </w:p>
    <w:p w:rsidR="00CB0BC3" w:rsidRPr="00DD61FB" w:rsidRDefault="00A366AB" w:rsidP="00DD61FB">
      <w:pPr>
        <w:numPr>
          <w:ilvl w:val="0"/>
          <w:numId w:val="49"/>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Consiliul Districtual al Baroului</w:t>
      </w:r>
      <w:r w:rsidR="006638D4">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w:t>
      </w:r>
      <w:r w:rsidR="007402FC" w:rsidRPr="00DD61FB">
        <w:rPr>
          <w:rFonts w:ascii="Times New Roman" w:hAnsi="Times New Roman" w:cs="Times New Roman"/>
          <w:i/>
          <w:sz w:val="24"/>
          <w:szCs w:val="24"/>
          <w:lang w:val="ro-RO"/>
        </w:rPr>
        <w:t>Okregowa Rada Adwokacka</w:t>
      </w:r>
      <w:r w:rsidR="00CB0BC3" w:rsidRPr="00DD61FB">
        <w:rPr>
          <w:rFonts w:ascii="Times New Roman" w:hAnsi="Times New Roman" w:cs="Times New Roman"/>
          <w:sz w:val="24"/>
          <w:szCs w:val="24"/>
          <w:lang/>
        </w:rPr>
        <w:t>)</w:t>
      </w:r>
    </w:p>
    <w:p w:rsidR="00CB0BC3" w:rsidRPr="00DD61FB" w:rsidRDefault="00CB0BC3" w:rsidP="00DD61FB">
      <w:pPr>
        <w:numPr>
          <w:ilvl w:val="0"/>
          <w:numId w:val="49"/>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Instanţa Disciplinară</w:t>
      </w:r>
    </w:p>
    <w:p w:rsidR="00CB0BC3" w:rsidRPr="00DD61FB" w:rsidRDefault="00CB0BC3" w:rsidP="00DD61FB">
      <w:pPr>
        <w:numPr>
          <w:ilvl w:val="0"/>
          <w:numId w:val="49"/>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Comisia de Audit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40</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Îndatoririle întrunirii generale a </w:t>
      </w:r>
      <w:r w:rsidR="006638D4">
        <w:rPr>
          <w:rFonts w:ascii="Times New Roman" w:hAnsi="Times New Roman" w:cs="Times New Roman"/>
          <w:sz w:val="24"/>
          <w:szCs w:val="24"/>
          <w:lang/>
        </w:rPr>
        <w:t>Camerei Locale a Baroului</w:t>
      </w:r>
      <w:r w:rsidR="006638D4">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sunt următoarele:</w:t>
      </w:r>
    </w:p>
    <w:p w:rsidR="00CB0BC3" w:rsidRPr="00DD61FB" w:rsidRDefault="00CB0BC3" w:rsidP="00DD61FB">
      <w:pPr>
        <w:numPr>
          <w:ilvl w:val="0"/>
          <w:numId w:val="9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Alegerea  delegaţilor Congresului Anual al Baroului</w:t>
      </w:r>
    </w:p>
    <w:p w:rsidR="00CB0BC3" w:rsidRPr="00DD61FB" w:rsidRDefault="00CB0BC3" w:rsidP="00DD61FB">
      <w:pPr>
        <w:numPr>
          <w:ilvl w:val="0"/>
          <w:numId w:val="9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Alegerea Decanului, </w:t>
      </w:r>
      <w:r w:rsidR="007402FC" w:rsidRPr="00DD61FB">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 xml:space="preserve">Preşedintelui  Instanţei Disciplinare, </w:t>
      </w:r>
      <w:r w:rsidR="007402FC" w:rsidRPr="00DD61FB">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 xml:space="preserve">Preşedintelui Comisiei de Audit, </w:t>
      </w:r>
      <w:r w:rsidR="007402FC" w:rsidRPr="00DD61FB">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 xml:space="preserve">membrilor şi membrilor </w:t>
      </w:r>
      <w:r w:rsidR="007402FC" w:rsidRPr="00DD61FB">
        <w:rPr>
          <w:rFonts w:ascii="Times New Roman" w:hAnsi="Times New Roman" w:cs="Times New Roman"/>
          <w:sz w:val="24"/>
          <w:szCs w:val="24"/>
          <w:lang w:val="ro-RO"/>
        </w:rPr>
        <w:t>reprezentanţi</w:t>
      </w:r>
      <w:r w:rsidRPr="00DD61FB">
        <w:rPr>
          <w:rFonts w:ascii="Times New Roman" w:hAnsi="Times New Roman" w:cs="Times New Roman"/>
          <w:sz w:val="24"/>
          <w:szCs w:val="24"/>
          <w:lang/>
        </w:rPr>
        <w:t xml:space="preserve"> ai Consiliului </w:t>
      </w:r>
      <w:r w:rsidR="001D26F2" w:rsidRPr="00DD61FB">
        <w:rPr>
          <w:rFonts w:ascii="Times New Roman" w:hAnsi="Times New Roman" w:cs="Times New Roman"/>
          <w:sz w:val="24"/>
          <w:szCs w:val="24"/>
          <w:lang/>
        </w:rPr>
        <w:t>Districtual</w:t>
      </w:r>
      <w:r w:rsidR="001D26F2">
        <w:rPr>
          <w:rFonts w:ascii="Times New Roman" w:hAnsi="Times New Roman" w:cs="Times New Roman"/>
          <w:sz w:val="24"/>
          <w:szCs w:val="24"/>
          <w:lang w:val="ro-RO"/>
        </w:rPr>
        <w:t xml:space="preserve"> al</w:t>
      </w:r>
      <w:r w:rsidR="001D26F2"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 precum şi alegerea Instanţei Disciplinare şi a Comisiei de Audit</w:t>
      </w:r>
    </w:p>
    <w:p w:rsidR="00CB0BC3" w:rsidRPr="00DD61FB" w:rsidRDefault="00CB0BC3" w:rsidP="00DD61FB">
      <w:pPr>
        <w:numPr>
          <w:ilvl w:val="0"/>
          <w:numId w:val="9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Adoptarea bugetului </w:t>
      </w:r>
      <w:r w:rsidR="006638D4">
        <w:rPr>
          <w:rFonts w:ascii="Times New Roman" w:hAnsi="Times New Roman" w:cs="Times New Roman"/>
          <w:sz w:val="24"/>
          <w:szCs w:val="24"/>
          <w:lang/>
        </w:rPr>
        <w:t>Camerei Locale a Baroului</w:t>
      </w:r>
      <w:r w:rsidR="001D26F2">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şi stabilirea contribuţiilor anuale pentru nevoile Camerei</w:t>
      </w:r>
    </w:p>
    <w:p w:rsidR="00CB0BC3" w:rsidRPr="00DD61FB" w:rsidRDefault="00CB0BC3" w:rsidP="00DD61FB">
      <w:pPr>
        <w:numPr>
          <w:ilvl w:val="0"/>
          <w:numId w:val="9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Stabilirea numărului maxim şi minim de membri ai Camerei </w:t>
      </w:r>
      <w:r w:rsidR="001D26F2" w:rsidRPr="00DD61FB">
        <w:rPr>
          <w:rFonts w:ascii="Times New Roman" w:hAnsi="Times New Roman" w:cs="Times New Roman"/>
          <w:sz w:val="24"/>
          <w:szCs w:val="24"/>
          <w:lang/>
        </w:rPr>
        <w:t>Local</w:t>
      </w:r>
      <w:r w:rsidR="001D26F2">
        <w:rPr>
          <w:rFonts w:ascii="Times New Roman" w:hAnsi="Times New Roman" w:cs="Times New Roman"/>
          <w:sz w:val="24"/>
          <w:szCs w:val="24"/>
          <w:lang w:val="ro-RO"/>
        </w:rPr>
        <w:t>e a</w:t>
      </w:r>
      <w:r w:rsidR="001D26F2"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Baroului </w:t>
      </w:r>
    </w:p>
    <w:p w:rsidR="00CB0BC3" w:rsidRPr="00DD61FB" w:rsidRDefault="00CB0BC3" w:rsidP="00DD61FB">
      <w:pPr>
        <w:numPr>
          <w:ilvl w:val="0"/>
          <w:numId w:val="9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Revizuirea şi aprobarea rapoartelor anuale de activităţi  a</w:t>
      </w:r>
      <w:r w:rsidR="007402FC" w:rsidRPr="00DD61FB">
        <w:rPr>
          <w:rFonts w:ascii="Times New Roman" w:hAnsi="Times New Roman" w:cs="Times New Roman"/>
          <w:sz w:val="24"/>
          <w:szCs w:val="24"/>
          <w:lang w:val="ro-RO"/>
        </w:rPr>
        <w:t>le</w:t>
      </w:r>
      <w:r w:rsidRPr="00DD61FB">
        <w:rPr>
          <w:rFonts w:ascii="Times New Roman" w:hAnsi="Times New Roman" w:cs="Times New Roman"/>
          <w:sz w:val="24"/>
          <w:szCs w:val="24"/>
          <w:lang/>
        </w:rPr>
        <w:t xml:space="preserve"> Consiliului </w:t>
      </w:r>
      <w:r w:rsidR="001D26F2" w:rsidRPr="00DD61FB">
        <w:rPr>
          <w:rFonts w:ascii="Times New Roman" w:hAnsi="Times New Roman" w:cs="Times New Roman"/>
          <w:sz w:val="24"/>
          <w:szCs w:val="24"/>
          <w:lang/>
        </w:rPr>
        <w:t xml:space="preserve">Local </w:t>
      </w:r>
      <w:r w:rsidR="001D26F2">
        <w:rPr>
          <w:rFonts w:ascii="Times New Roman" w:hAnsi="Times New Roman" w:cs="Times New Roman"/>
          <w:sz w:val="24"/>
          <w:szCs w:val="24"/>
          <w:lang w:val="ro-RO"/>
        </w:rPr>
        <w:t>al</w:t>
      </w:r>
      <w:r w:rsidR="001D26F2"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Baroului </w:t>
      </w:r>
    </w:p>
    <w:p w:rsidR="00CB0BC3" w:rsidRPr="00DD61FB" w:rsidRDefault="00CB0BC3" w:rsidP="00DD61FB">
      <w:pPr>
        <w:numPr>
          <w:ilvl w:val="0"/>
          <w:numId w:val="9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Aprobarea, după </w:t>
      </w:r>
      <w:r w:rsidR="001D26F2">
        <w:rPr>
          <w:rFonts w:ascii="Times New Roman" w:hAnsi="Times New Roman" w:cs="Times New Roman"/>
          <w:sz w:val="24"/>
          <w:szCs w:val="24"/>
          <w:lang w:val="ro-RO"/>
        </w:rPr>
        <w:t>analizarea</w:t>
      </w:r>
      <w:r w:rsidRPr="00DD61FB">
        <w:rPr>
          <w:rFonts w:ascii="Times New Roman" w:hAnsi="Times New Roman" w:cs="Times New Roman"/>
          <w:sz w:val="24"/>
          <w:szCs w:val="24"/>
          <w:lang/>
        </w:rPr>
        <w:t xml:space="preserve"> moţiunilor Comisiei de Audit, a conturilor închise, şi </w:t>
      </w:r>
      <w:r w:rsidR="00FA63AA" w:rsidRPr="00DD61FB">
        <w:rPr>
          <w:rFonts w:ascii="Times New Roman" w:hAnsi="Times New Roman" w:cs="Times New Roman"/>
          <w:sz w:val="24"/>
          <w:szCs w:val="24"/>
          <w:lang w:val="ro-RO"/>
        </w:rPr>
        <w:t>eliberarea</w:t>
      </w:r>
      <w:r w:rsidRPr="00DD61FB">
        <w:rPr>
          <w:rFonts w:ascii="Times New Roman" w:hAnsi="Times New Roman" w:cs="Times New Roman"/>
          <w:sz w:val="24"/>
          <w:szCs w:val="24"/>
          <w:lang/>
        </w:rPr>
        <w:t xml:space="preserve"> Consiliului </w:t>
      </w:r>
      <w:r w:rsidR="001D26F2" w:rsidRPr="00DD61FB">
        <w:rPr>
          <w:rFonts w:ascii="Times New Roman" w:hAnsi="Times New Roman" w:cs="Times New Roman"/>
          <w:sz w:val="24"/>
          <w:szCs w:val="24"/>
          <w:lang/>
        </w:rPr>
        <w:t xml:space="preserve">Districtual </w:t>
      </w:r>
      <w:r w:rsidR="001D26F2">
        <w:rPr>
          <w:rFonts w:ascii="Times New Roman" w:hAnsi="Times New Roman" w:cs="Times New Roman"/>
          <w:sz w:val="24"/>
          <w:szCs w:val="24"/>
          <w:lang w:val="ro-RO"/>
        </w:rPr>
        <w:t xml:space="preserve">al </w:t>
      </w:r>
      <w:r w:rsidRPr="00DD61FB">
        <w:rPr>
          <w:rFonts w:ascii="Times New Roman" w:hAnsi="Times New Roman" w:cs="Times New Roman"/>
          <w:sz w:val="24"/>
          <w:szCs w:val="24"/>
          <w:lang/>
        </w:rPr>
        <w:t xml:space="preserve">Baroului de </w:t>
      </w:r>
      <w:r w:rsidR="005475B7" w:rsidRPr="00DD61FB">
        <w:rPr>
          <w:rFonts w:ascii="Times New Roman" w:hAnsi="Times New Roman" w:cs="Times New Roman"/>
          <w:sz w:val="24"/>
          <w:szCs w:val="24"/>
          <w:lang w:val="ro-RO"/>
        </w:rPr>
        <w:t>obligaţiile</w:t>
      </w:r>
      <w:r w:rsidRPr="00DD61FB">
        <w:rPr>
          <w:rFonts w:ascii="Times New Roman" w:hAnsi="Times New Roman" w:cs="Times New Roman"/>
          <w:sz w:val="24"/>
          <w:szCs w:val="24"/>
          <w:lang/>
        </w:rPr>
        <w:t xml:space="preserve"> sale</w:t>
      </w:r>
    </w:p>
    <w:p w:rsidR="00CB0BC3" w:rsidRPr="00DD61FB" w:rsidRDefault="00CB0BC3" w:rsidP="00DD61FB">
      <w:pPr>
        <w:numPr>
          <w:ilvl w:val="0"/>
          <w:numId w:val="9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Adoptarea altor hotărâri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41</w:t>
      </w:r>
    </w:p>
    <w:p w:rsidR="00CB0BC3" w:rsidRPr="00DD61FB" w:rsidRDefault="00CB0BC3" w:rsidP="00DD61FB">
      <w:pPr>
        <w:numPr>
          <w:ilvl w:val="0"/>
          <w:numId w:val="2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Întrunirile </w:t>
      </w:r>
      <w:r w:rsidR="006638D4">
        <w:rPr>
          <w:rFonts w:ascii="Times New Roman" w:hAnsi="Times New Roman" w:cs="Times New Roman"/>
          <w:sz w:val="24"/>
          <w:szCs w:val="24"/>
          <w:lang/>
        </w:rPr>
        <w:t>Camerei Locale a Baroului</w:t>
      </w:r>
      <w:r w:rsidR="001D26F2">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 xml:space="preserve">Ordinar </w:t>
      </w:r>
      <w:r w:rsidR="005475B7" w:rsidRPr="00DD61FB">
        <w:rPr>
          <w:rFonts w:ascii="Times New Roman" w:hAnsi="Times New Roman" w:cs="Times New Roman"/>
          <w:sz w:val="24"/>
          <w:szCs w:val="24"/>
          <w:lang w:val="ro-RO"/>
        </w:rPr>
        <w:t>prevăzute</w:t>
      </w:r>
      <w:r w:rsidRPr="00DD61FB">
        <w:rPr>
          <w:rFonts w:ascii="Times New Roman" w:hAnsi="Times New Roman" w:cs="Times New Roman"/>
          <w:sz w:val="24"/>
          <w:szCs w:val="24"/>
          <w:lang/>
        </w:rPr>
        <w:t xml:space="preserve"> de </w:t>
      </w:r>
      <w:r w:rsidR="00A366AB" w:rsidRPr="00DD61FB">
        <w:rPr>
          <w:rFonts w:ascii="Times New Roman" w:hAnsi="Times New Roman" w:cs="Times New Roman"/>
          <w:sz w:val="24"/>
          <w:szCs w:val="24"/>
          <w:lang/>
        </w:rPr>
        <w:t>Consiliul Districtual al Baroului</w:t>
      </w:r>
      <w:r w:rsidR="005475B7"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 xml:space="preserve">sunt stabilite odată pe an. </w:t>
      </w:r>
    </w:p>
    <w:p w:rsidR="00CB0BC3" w:rsidRPr="00DD61FB" w:rsidRDefault="00CB0BC3" w:rsidP="00DD61FB">
      <w:pPr>
        <w:numPr>
          <w:ilvl w:val="0"/>
          <w:numId w:val="2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Întrunirile extraordinare sunt stabilite la solicitarea Pre</w:t>
      </w:r>
      <w:r w:rsidR="0070636E" w:rsidRPr="00DD61FB">
        <w:rPr>
          <w:rFonts w:ascii="Times New Roman" w:hAnsi="Times New Roman" w:cs="Times New Roman"/>
          <w:sz w:val="24"/>
          <w:szCs w:val="24"/>
          <w:lang w:val="ro-RO"/>
        </w:rPr>
        <w:t>z</w:t>
      </w:r>
      <w:r w:rsidR="0070636E" w:rsidRPr="00DD61FB">
        <w:rPr>
          <w:rFonts w:ascii="Times New Roman" w:hAnsi="Times New Roman" w:cs="Times New Roman"/>
          <w:sz w:val="24"/>
          <w:szCs w:val="24"/>
          <w:lang/>
        </w:rPr>
        <w:t>idiu</w:t>
      </w:r>
      <w:r w:rsidRPr="00DD61FB">
        <w:rPr>
          <w:rFonts w:ascii="Times New Roman" w:hAnsi="Times New Roman" w:cs="Times New Roman"/>
          <w:sz w:val="24"/>
          <w:szCs w:val="24"/>
          <w:lang/>
        </w:rPr>
        <w:t xml:space="preserve">lui Consiliului Baroului Polonez, </w:t>
      </w:r>
      <w:r w:rsidR="001D26F2">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 xml:space="preserve">Consiliului </w:t>
      </w:r>
      <w:r w:rsidR="001D26F2" w:rsidRPr="00DD61FB">
        <w:rPr>
          <w:rFonts w:ascii="Times New Roman" w:hAnsi="Times New Roman" w:cs="Times New Roman"/>
          <w:sz w:val="24"/>
          <w:szCs w:val="24"/>
          <w:lang/>
        </w:rPr>
        <w:t xml:space="preserve">Districtual </w:t>
      </w:r>
      <w:r w:rsidR="001D26F2">
        <w:rPr>
          <w:rFonts w:ascii="Times New Roman" w:hAnsi="Times New Roman" w:cs="Times New Roman"/>
          <w:sz w:val="24"/>
          <w:szCs w:val="24"/>
          <w:lang w:val="ro-RO"/>
        </w:rPr>
        <w:t xml:space="preserve">al </w:t>
      </w:r>
      <w:r w:rsidRPr="00DD61FB">
        <w:rPr>
          <w:rFonts w:ascii="Times New Roman" w:hAnsi="Times New Roman" w:cs="Times New Roman"/>
          <w:sz w:val="24"/>
          <w:szCs w:val="24"/>
          <w:lang/>
        </w:rPr>
        <w:t xml:space="preserve">Baroului, </w:t>
      </w:r>
      <w:r w:rsidR="001D26F2">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Comisiei</w:t>
      </w:r>
      <w:r w:rsidR="0070636E" w:rsidRPr="00DD61FB">
        <w:rPr>
          <w:rFonts w:ascii="Times New Roman" w:hAnsi="Times New Roman" w:cs="Times New Roman"/>
          <w:sz w:val="24"/>
          <w:szCs w:val="24"/>
          <w:lang/>
        </w:rPr>
        <w:t xml:space="preserve"> de Audit sau la solicitarea un</w:t>
      </w:r>
      <w:r w:rsidRPr="00DD61FB">
        <w:rPr>
          <w:rFonts w:ascii="Times New Roman" w:hAnsi="Times New Roman" w:cs="Times New Roman"/>
          <w:sz w:val="24"/>
          <w:szCs w:val="24"/>
          <w:lang/>
        </w:rPr>
        <w:t>e</w:t>
      </w:r>
      <w:r w:rsidR="0070636E" w:rsidRPr="00DD61FB">
        <w:rPr>
          <w:rFonts w:ascii="Times New Roman" w:hAnsi="Times New Roman" w:cs="Times New Roman"/>
          <w:sz w:val="24"/>
          <w:szCs w:val="24"/>
          <w:lang w:val="ro-RO"/>
        </w:rPr>
        <w:t>i</w:t>
      </w:r>
      <w:r w:rsidRPr="00DD61FB">
        <w:rPr>
          <w:rFonts w:ascii="Times New Roman" w:hAnsi="Times New Roman" w:cs="Times New Roman"/>
          <w:sz w:val="24"/>
          <w:szCs w:val="24"/>
          <w:lang/>
        </w:rPr>
        <w:t xml:space="preserve"> treimi din avocaţii membri ai Camerei </w:t>
      </w:r>
      <w:r w:rsidR="001D26F2" w:rsidRPr="00DD61FB">
        <w:rPr>
          <w:rFonts w:ascii="Times New Roman" w:hAnsi="Times New Roman" w:cs="Times New Roman"/>
          <w:sz w:val="24"/>
          <w:szCs w:val="24"/>
          <w:lang/>
        </w:rPr>
        <w:t>Local</w:t>
      </w:r>
      <w:r w:rsidR="001D26F2">
        <w:rPr>
          <w:rFonts w:ascii="Times New Roman" w:hAnsi="Times New Roman" w:cs="Times New Roman"/>
          <w:sz w:val="24"/>
          <w:szCs w:val="24"/>
          <w:lang w:val="ro-RO"/>
        </w:rPr>
        <w:t>e</w:t>
      </w:r>
      <w:r w:rsidR="001D26F2" w:rsidRPr="00DD61FB">
        <w:rPr>
          <w:rFonts w:ascii="Times New Roman" w:hAnsi="Times New Roman" w:cs="Times New Roman"/>
          <w:sz w:val="24"/>
          <w:szCs w:val="24"/>
          <w:lang/>
        </w:rPr>
        <w:t xml:space="preserve"> </w:t>
      </w:r>
      <w:r w:rsidR="001D26F2">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Baroului. Întrunirile sunt stabilite în termen de şase săptămâni de la data prezentării solicitării.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42</w:t>
      </w:r>
    </w:p>
    <w:p w:rsidR="00CB0BC3" w:rsidRPr="00DD61FB" w:rsidRDefault="00A366AB" w:rsidP="00DD61FB">
      <w:pPr>
        <w:numPr>
          <w:ilvl w:val="0"/>
          <w:numId w:val="1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Consiliul Districtual al Baroului</w:t>
      </w:r>
      <w:r w:rsidR="004E3304" w:rsidRPr="00DD61FB">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include Decanul, cinci până la cincisprezece membri şi unu</w:t>
      </w:r>
      <w:r w:rsidR="004E3304" w:rsidRPr="00DD61FB">
        <w:rPr>
          <w:rFonts w:ascii="Times New Roman" w:hAnsi="Times New Roman" w:cs="Times New Roman"/>
          <w:sz w:val="24"/>
          <w:szCs w:val="24"/>
          <w:lang w:val="ro-RO"/>
        </w:rPr>
        <w:t xml:space="preserve">l până </w:t>
      </w:r>
      <w:r w:rsidR="00CB0BC3" w:rsidRPr="00DD61FB">
        <w:rPr>
          <w:rFonts w:ascii="Times New Roman" w:hAnsi="Times New Roman" w:cs="Times New Roman"/>
          <w:sz w:val="24"/>
          <w:szCs w:val="24"/>
          <w:lang/>
        </w:rPr>
        <w:t xml:space="preserve"> la patru membrii </w:t>
      </w:r>
      <w:r w:rsidR="004E3304" w:rsidRPr="00DD61FB">
        <w:rPr>
          <w:rFonts w:ascii="Times New Roman" w:hAnsi="Times New Roman" w:cs="Times New Roman"/>
          <w:sz w:val="24"/>
          <w:szCs w:val="24"/>
          <w:lang w:val="ro-RO"/>
        </w:rPr>
        <w:t>reprezentanţi</w:t>
      </w:r>
    </w:p>
    <w:p w:rsidR="00CB0BC3" w:rsidRPr="00DD61FB" w:rsidRDefault="00CB0BC3" w:rsidP="00DD61FB">
      <w:pPr>
        <w:numPr>
          <w:ilvl w:val="0"/>
          <w:numId w:val="1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Preşedintele Instanţei Disciplinare şi Preşedintele Comisiei de Audit au dreptul să participe la întrunirile Consiliului </w:t>
      </w:r>
      <w:r w:rsidR="001D26F2" w:rsidRPr="00DD61FB">
        <w:rPr>
          <w:rFonts w:ascii="Times New Roman" w:hAnsi="Times New Roman" w:cs="Times New Roman"/>
          <w:sz w:val="24"/>
          <w:szCs w:val="24"/>
          <w:lang/>
        </w:rPr>
        <w:t>Districtual</w:t>
      </w:r>
      <w:r w:rsidR="001D26F2">
        <w:rPr>
          <w:rFonts w:ascii="Times New Roman" w:hAnsi="Times New Roman" w:cs="Times New Roman"/>
          <w:sz w:val="24"/>
          <w:szCs w:val="24"/>
          <w:lang w:val="ro-RO"/>
        </w:rPr>
        <w:t xml:space="preserve"> al</w:t>
      </w:r>
      <w:r w:rsidR="001D26F2"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43</w:t>
      </w:r>
    </w:p>
    <w:p w:rsidR="00CB0BC3" w:rsidRPr="00DD61FB" w:rsidRDefault="00A366AB" w:rsidP="00DD61FB">
      <w:pPr>
        <w:numPr>
          <w:ilvl w:val="0"/>
          <w:numId w:val="87"/>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Consiliul Districtual al Baroului</w:t>
      </w:r>
      <w:r w:rsidR="004E3304" w:rsidRPr="00DD61FB">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 xml:space="preserve">va alege din membrii săi  unul sau doi Decani </w:t>
      </w:r>
      <w:r w:rsidR="001D26F2">
        <w:rPr>
          <w:rFonts w:ascii="Times New Roman" w:hAnsi="Times New Roman" w:cs="Times New Roman"/>
          <w:sz w:val="24"/>
          <w:szCs w:val="24"/>
          <w:lang w:val="ro-RO"/>
        </w:rPr>
        <w:t>reprezentanţi</w:t>
      </w:r>
      <w:r w:rsidR="00CB0BC3" w:rsidRPr="00DD61FB">
        <w:rPr>
          <w:rFonts w:ascii="Times New Roman" w:hAnsi="Times New Roman" w:cs="Times New Roman"/>
          <w:sz w:val="24"/>
          <w:szCs w:val="24"/>
          <w:lang/>
        </w:rPr>
        <w:t xml:space="preserve">, un Secretar, dacă va fi cazul un Secretar </w:t>
      </w:r>
      <w:r w:rsidR="004E3304" w:rsidRPr="00DD61FB">
        <w:rPr>
          <w:rFonts w:ascii="Times New Roman" w:hAnsi="Times New Roman" w:cs="Times New Roman"/>
          <w:sz w:val="24"/>
          <w:szCs w:val="24"/>
          <w:lang w:val="ro-RO"/>
        </w:rPr>
        <w:t>Reprezentant</w:t>
      </w:r>
      <w:r w:rsidR="00CB0BC3" w:rsidRPr="00DD61FB">
        <w:rPr>
          <w:rFonts w:ascii="Times New Roman" w:hAnsi="Times New Roman" w:cs="Times New Roman"/>
          <w:sz w:val="24"/>
          <w:szCs w:val="24"/>
          <w:lang/>
        </w:rPr>
        <w:t>, un Trezor</w:t>
      </w:r>
      <w:r w:rsidR="004E3304" w:rsidRPr="00DD61FB">
        <w:rPr>
          <w:rFonts w:ascii="Times New Roman" w:hAnsi="Times New Roman" w:cs="Times New Roman"/>
          <w:sz w:val="24"/>
          <w:szCs w:val="24"/>
          <w:lang w:val="ro-RO"/>
        </w:rPr>
        <w:t>ier</w:t>
      </w:r>
      <w:r w:rsidR="00CB0BC3" w:rsidRPr="00DD61FB">
        <w:rPr>
          <w:rFonts w:ascii="Times New Roman" w:hAnsi="Times New Roman" w:cs="Times New Roman"/>
          <w:sz w:val="24"/>
          <w:szCs w:val="24"/>
          <w:lang/>
        </w:rPr>
        <w:t xml:space="preserve"> şi un </w:t>
      </w:r>
      <w:r w:rsidR="004E3304" w:rsidRPr="00DD61FB">
        <w:rPr>
          <w:rFonts w:ascii="Times New Roman" w:hAnsi="Times New Roman" w:cs="Times New Roman"/>
          <w:sz w:val="24"/>
          <w:szCs w:val="24"/>
          <w:lang/>
        </w:rPr>
        <w:t>purtător de cuvânt în probleme de disciplină</w:t>
      </w:r>
      <w:r w:rsidR="00CB0BC3" w:rsidRPr="00DD61FB">
        <w:rPr>
          <w:rFonts w:ascii="Times New Roman" w:hAnsi="Times New Roman" w:cs="Times New Roman"/>
          <w:sz w:val="24"/>
          <w:szCs w:val="24"/>
          <w:lang/>
        </w:rPr>
        <w:t>, care împreună cu Decanul vor constitui Pre</w:t>
      </w:r>
      <w:r w:rsidR="004E3304" w:rsidRPr="00DD61FB">
        <w:rPr>
          <w:rFonts w:ascii="Times New Roman" w:hAnsi="Times New Roman" w:cs="Times New Roman"/>
          <w:sz w:val="24"/>
          <w:szCs w:val="24"/>
          <w:lang w:val="ro-RO"/>
        </w:rPr>
        <w:t>zidiul</w:t>
      </w:r>
      <w:r w:rsidR="00CB0BC3" w:rsidRPr="00DD61FB">
        <w:rPr>
          <w:rFonts w:ascii="Times New Roman" w:hAnsi="Times New Roman" w:cs="Times New Roman"/>
          <w:sz w:val="24"/>
          <w:szCs w:val="24"/>
          <w:lang/>
        </w:rPr>
        <w:t xml:space="preserve"> Consiliului </w:t>
      </w:r>
      <w:r w:rsidR="004E3304" w:rsidRPr="00DD61FB">
        <w:rPr>
          <w:rFonts w:ascii="Times New Roman" w:hAnsi="Times New Roman" w:cs="Times New Roman"/>
          <w:sz w:val="24"/>
          <w:szCs w:val="24"/>
          <w:lang w:val="ro-RO"/>
        </w:rPr>
        <w:t>D</w:t>
      </w:r>
      <w:r w:rsidR="004E3304" w:rsidRPr="00DD61FB">
        <w:rPr>
          <w:rFonts w:ascii="Times New Roman" w:hAnsi="Times New Roman" w:cs="Times New Roman"/>
          <w:sz w:val="24"/>
          <w:szCs w:val="24"/>
          <w:lang/>
        </w:rPr>
        <w:t xml:space="preserve">istrictual </w:t>
      </w:r>
      <w:r w:rsidR="004E3304" w:rsidRPr="00DD61FB">
        <w:rPr>
          <w:rFonts w:ascii="Times New Roman" w:hAnsi="Times New Roman" w:cs="Times New Roman"/>
          <w:sz w:val="24"/>
          <w:szCs w:val="24"/>
          <w:lang w:val="ro-RO"/>
        </w:rPr>
        <w:t xml:space="preserve">al </w:t>
      </w:r>
      <w:r w:rsidR="00CB0BC3" w:rsidRPr="00DD61FB">
        <w:rPr>
          <w:rFonts w:ascii="Times New Roman" w:hAnsi="Times New Roman" w:cs="Times New Roman"/>
          <w:sz w:val="24"/>
          <w:szCs w:val="24"/>
          <w:lang/>
        </w:rPr>
        <w:t xml:space="preserve">Baroului. Mai mult, </w:t>
      </w:r>
      <w:r w:rsidRPr="00DD61FB">
        <w:rPr>
          <w:rFonts w:ascii="Times New Roman" w:hAnsi="Times New Roman" w:cs="Times New Roman"/>
          <w:sz w:val="24"/>
          <w:szCs w:val="24"/>
          <w:lang/>
        </w:rPr>
        <w:t>Consiliul Districtual al Baroulu</w:t>
      </w:r>
      <w:r w:rsidR="00E73791">
        <w:rPr>
          <w:rFonts w:ascii="Times New Roman" w:hAnsi="Times New Roman" w:cs="Times New Roman"/>
          <w:sz w:val="24"/>
          <w:szCs w:val="24"/>
          <w:lang w:val="ro-RO"/>
        </w:rPr>
        <w:t>i</w:t>
      </w:r>
      <w:r w:rsidR="004E3304" w:rsidRPr="00DD61FB">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 xml:space="preserve">va numi dintre avocaţii săi membrii </w:t>
      </w:r>
      <w:r w:rsidR="004E3304" w:rsidRPr="00DD61FB">
        <w:rPr>
          <w:rFonts w:ascii="Times New Roman" w:hAnsi="Times New Roman" w:cs="Times New Roman"/>
          <w:sz w:val="24"/>
          <w:szCs w:val="24"/>
          <w:lang w:val="ro-RO"/>
        </w:rPr>
        <w:t>reprezentanţi</w:t>
      </w:r>
      <w:r w:rsidR="00CB0BC3" w:rsidRPr="00DD61FB">
        <w:rPr>
          <w:rFonts w:ascii="Times New Roman" w:hAnsi="Times New Roman" w:cs="Times New Roman"/>
          <w:sz w:val="24"/>
          <w:szCs w:val="24"/>
          <w:lang/>
        </w:rPr>
        <w:t xml:space="preserve"> pentru </w:t>
      </w:r>
      <w:r w:rsidR="004E3304" w:rsidRPr="00DD61FB">
        <w:rPr>
          <w:rFonts w:ascii="Times New Roman" w:hAnsi="Times New Roman" w:cs="Times New Roman"/>
          <w:sz w:val="24"/>
          <w:szCs w:val="24"/>
          <w:lang w:val="ro-RO"/>
        </w:rPr>
        <w:t>P</w:t>
      </w:r>
      <w:r w:rsidR="004E3304" w:rsidRPr="00DD61FB">
        <w:rPr>
          <w:rFonts w:ascii="Times New Roman" w:hAnsi="Times New Roman" w:cs="Times New Roman"/>
          <w:sz w:val="24"/>
          <w:szCs w:val="24"/>
          <w:lang/>
        </w:rPr>
        <w:t>urtător</w:t>
      </w:r>
      <w:r w:rsidR="001D26F2">
        <w:rPr>
          <w:rFonts w:ascii="Times New Roman" w:hAnsi="Times New Roman" w:cs="Times New Roman"/>
          <w:sz w:val="24"/>
          <w:szCs w:val="24"/>
          <w:lang w:val="ro-RO"/>
        </w:rPr>
        <w:t>ul</w:t>
      </w:r>
      <w:r w:rsidR="004E3304" w:rsidRPr="00DD61FB">
        <w:rPr>
          <w:rFonts w:ascii="Times New Roman" w:hAnsi="Times New Roman" w:cs="Times New Roman"/>
          <w:sz w:val="24"/>
          <w:szCs w:val="24"/>
          <w:lang/>
        </w:rPr>
        <w:t xml:space="preserve"> de cuvânt în probleme de disciplină</w:t>
      </w:r>
      <w:r w:rsidR="00CB0BC3" w:rsidRPr="00DD61FB">
        <w:rPr>
          <w:rFonts w:ascii="Times New Roman" w:hAnsi="Times New Roman" w:cs="Times New Roman"/>
          <w:sz w:val="24"/>
          <w:szCs w:val="24"/>
          <w:lang/>
        </w:rPr>
        <w:t xml:space="preserve"> şi va numi directorul şi membrii </w:t>
      </w:r>
      <w:r w:rsidR="001D26F2">
        <w:rPr>
          <w:rFonts w:ascii="Times New Roman" w:hAnsi="Times New Roman" w:cs="Times New Roman"/>
          <w:sz w:val="24"/>
          <w:szCs w:val="24"/>
          <w:lang w:val="ro-RO"/>
        </w:rPr>
        <w:t>corpului</w:t>
      </w:r>
      <w:r w:rsidR="00CB0BC3" w:rsidRPr="00DD61FB">
        <w:rPr>
          <w:rFonts w:ascii="Times New Roman" w:hAnsi="Times New Roman" w:cs="Times New Roman"/>
          <w:sz w:val="24"/>
          <w:szCs w:val="24"/>
          <w:lang/>
        </w:rPr>
        <w:t xml:space="preserve"> de inspecţie.</w:t>
      </w:r>
    </w:p>
    <w:p w:rsidR="00CB0BC3" w:rsidRPr="00DD61FB" w:rsidRDefault="001D26F2" w:rsidP="00DD61FB">
      <w:pPr>
        <w:numPr>
          <w:ilvl w:val="0"/>
          <w:numId w:val="87"/>
        </w:numPr>
        <w:autoSpaceDE w:val="0"/>
        <w:autoSpaceDN w:val="0"/>
        <w:adjustRightInd w:val="0"/>
        <w:spacing w:after="0"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rPr>
        <w:t>Pre</w:t>
      </w:r>
      <w:r>
        <w:rPr>
          <w:rFonts w:ascii="Times New Roman" w:hAnsi="Times New Roman" w:cs="Times New Roman"/>
          <w:sz w:val="24"/>
          <w:szCs w:val="24"/>
          <w:lang w:val="ro-RO"/>
        </w:rPr>
        <w:t>zidiul</w:t>
      </w:r>
      <w:r w:rsidR="00CB0BC3" w:rsidRPr="00DD61FB">
        <w:rPr>
          <w:rFonts w:ascii="Times New Roman" w:hAnsi="Times New Roman" w:cs="Times New Roman"/>
          <w:sz w:val="24"/>
          <w:szCs w:val="24"/>
          <w:lang/>
        </w:rPr>
        <w:t xml:space="preserve"> va pregăti şedinţele Consiliului </w:t>
      </w:r>
      <w:r w:rsidRPr="00DD61FB">
        <w:rPr>
          <w:rFonts w:ascii="Times New Roman" w:hAnsi="Times New Roman" w:cs="Times New Roman"/>
          <w:sz w:val="24"/>
          <w:szCs w:val="24"/>
          <w:lang/>
        </w:rPr>
        <w:t xml:space="preserve">Districtual </w:t>
      </w:r>
      <w:r>
        <w:rPr>
          <w:rFonts w:ascii="Times New Roman" w:hAnsi="Times New Roman" w:cs="Times New Roman"/>
          <w:sz w:val="24"/>
          <w:szCs w:val="24"/>
          <w:lang w:val="ro-RO"/>
        </w:rPr>
        <w:t xml:space="preserve">al </w:t>
      </w:r>
      <w:r w:rsidR="00CB0BC3" w:rsidRPr="00DD61FB">
        <w:rPr>
          <w:rFonts w:ascii="Times New Roman" w:hAnsi="Times New Roman" w:cs="Times New Roman"/>
          <w:sz w:val="24"/>
          <w:szCs w:val="24"/>
          <w:lang/>
        </w:rPr>
        <w:t>Baroului.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44</w:t>
      </w:r>
    </w:p>
    <w:p w:rsidR="00CB0BC3" w:rsidRPr="00DD61FB" w:rsidRDefault="00A366AB" w:rsidP="00DD61FB">
      <w:pPr>
        <w:numPr>
          <w:ilvl w:val="0"/>
          <w:numId w:val="10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Consiliul Districtual al Baroului</w:t>
      </w:r>
      <w:r w:rsidR="004E3304" w:rsidRPr="00DD61FB">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 xml:space="preserve">va avea competenţa de a se ocupa de cazuri care privesc avocaţii, cazuri pe care prezenta Lege nu le încredinţează  altor autorităţi ale Baroului sau altor autorităţi ale Camerelor </w:t>
      </w:r>
      <w:r w:rsidR="001D26F2" w:rsidRPr="00DD61FB">
        <w:rPr>
          <w:rFonts w:ascii="Times New Roman" w:hAnsi="Times New Roman" w:cs="Times New Roman"/>
          <w:sz w:val="24"/>
          <w:szCs w:val="24"/>
          <w:lang/>
        </w:rPr>
        <w:t>Local</w:t>
      </w:r>
      <w:r w:rsidR="001D26F2">
        <w:rPr>
          <w:rFonts w:ascii="Times New Roman" w:hAnsi="Times New Roman" w:cs="Times New Roman"/>
          <w:sz w:val="24"/>
          <w:szCs w:val="24"/>
          <w:lang w:val="ro-RO"/>
        </w:rPr>
        <w:t>e ale</w:t>
      </w:r>
      <w:r w:rsidR="001D26F2" w:rsidRPr="00DD61FB">
        <w:rPr>
          <w:rFonts w:ascii="Times New Roman" w:hAnsi="Times New Roman" w:cs="Times New Roman"/>
          <w:sz w:val="24"/>
          <w:szCs w:val="24"/>
          <w:lang/>
        </w:rPr>
        <w:t xml:space="preserve"> </w:t>
      </w:r>
      <w:r w:rsidR="00CB0BC3" w:rsidRPr="00DD61FB">
        <w:rPr>
          <w:rFonts w:ascii="Times New Roman" w:hAnsi="Times New Roman" w:cs="Times New Roman"/>
          <w:sz w:val="24"/>
          <w:szCs w:val="24"/>
          <w:lang/>
        </w:rPr>
        <w:t>Baroului, Asociaţiilor de Barouri sau organismelor guvernamentale de stat.</w:t>
      </w:r>
    </w:p>
    <w:p w:rsidR="00CB0BC3" w:rsidRPr="00DD61FB" w:rsidRDefault="00CB0BC3" w:rsidP="00DD61FB">
      <w:pPr>
        <w:numPr>
          <w:ilvl w:val="0"/>
          <w:numId w:val="10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Consiliul </w:t>
      </w:r>
      <w:r w:rsidR="001D26F2" w:rsidRPr="00DD61FB">
        <w:rPr>
          <w:rFonts w:ascii="Times New Roman" w:hAnsi="Times New Roman" w:cs="Times New Roman"/>
          <w:sz w:val="24"/>
          <w:szCs w:val="24"/>
          <w:lang/>
        </w:rPr>
        <w:t>Local</w:t>
      </w:r>
      <w:r w:rsidR="001D26F2">
        <w:rPr>
          <w:rFonts w:ascii="Times New Roman" w:hAnsi="Times New Roman" w:cs="Times New Roman"/>
          <w:sz w:val="24"/>
          <w:szCs w:val="24"/>
          <w:lang w:val="ro-RO"/>
        </w:rPr>
        <w:t xml:space="preserve"> al</w:t>
      </w:r>
      <w:r w:rsidR="001D26F2"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 este autorizat să prezinte moţiuni către autorităţile de înregistrare şi evidenţă pentru demararea procedurilor de eliminare din registru</w:t>
      </w:r>
      <w:r w:rsidR="001D26F2">
        <w:rPr>
          <w:rFonts w:ascii="Times New Roman" w:hAnsi="Times New Roman" w:cs="Times New Roman"/>
          <w:sz w:val="24"/>
          <w:szCs w:val="24"/>
          <w:lang w:val="ro-RO"/>
        </w:rPr>
        <w:t>l</w:t>
      </w:r>
      <w:r w:rsidR="004E3304" w:rsidRPr="00DD61FB">
        <w:rPr>
          <w:rFonts w:ascii="Times New Roman" w:hAnsi="Times New Roman" w:cs="Times New Roman"/>
          <w:sz w:val="24"/>
          <w:szCs w:val="24"/>
          <w:lang w:val="ro-RO"/>
        </w:rPr>
        <w:t xml:space="preserve"> de evidenţă</w:t>
      </w:r>
      <w:r w:rsidRPr="00DD61FB">
        <w:rPr>
          <w:rFonts w:ascii="Times New Roman" w:hAnsi="Times New Roman" w:cs="Times New Roman"/>
          <w:sz w:val="24"/>
          <w:szCs w:val="24"/>
          <w:lang/>
        </w:rPr>
        <w:t xml:space="preserve"> sau listă a  unei entităţi ca</w:t>
      </w:r>
      <w:r w:rsidR="004E3304" w:rsidRPr="00DD61FB">
        <w:rPr>
          <w:rFonts w:ascii="Times New Roman" w:hAnsi="Times New Roman" w:cs="Times New Roman"/>
          <w:sz w:val="24"/>
          <w:szCs w:val="24"/>
          <w:lang/>
        </w:rPr>
        <w:t>re furnizează servicii juridice</w:t>
      </w:r>
      <w:r w:rsidRPr="00DD61FB">
        <w:rPr>
          <w:rFonts w:ascii="Times New Roman" w:hAnsi="Times New Roman" w:cs="Times New Roman"/>
          <w:sz w:val="24"/>
          <w:szCs w:val="24"/>
          <w:lang/>
        </w:rPr>
        <w:t xml:space="preserve"> contrar legii.</w:t>
      </w:r>
    </w:p>
    <w:p w:rsidR="00CB0BC3" w:rsidRPr="00DD61FB" w:rsidRDefault="00CB0BC3" w:rsidP="00DD61FB">
      <w:pPr>
        <w:numPr>
          <w:ilvl w:val="0"/>
          <w:numId w:val="10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Consiliul </w:t>
      </w:r>
      <w:r w:rsidR="001D26F2" w:rsidRPr="00DD61FB">
        <w:rPr>
          <w:rFonts w:ascii="Times New Roman" w:hAnsi="Times New Roman" w:cs="Times New Roman"/>
          <w:sz w:val="24"/>
          <w:szCs w:val="24"/>
          <w:lang/>
        </w:rPr>
        <w:t xml:space="preserve">Local </w:t>
      </w:r>
      <w:r w:rsidR="001D26F2">
        <w:rPr>
          <w:rFonts w:ascii="Times New Roman" w:hAnsi="Times New Roman" w:cs="Times New Roman"/>
          <w:sz w:val="24"/>
          <w:szCs w:val="24"/>
          <w:lang w:val="ro-RO"/>
        </w:rPr>
        <w:t xml:space="preserve">al </w:t>
      </w:r>
      <w:r w:rsidRPr="00DD61FB">
        <w:rPr>
          <w:rFonts w:ascii="Times New Roman" w:hAnsi="Times New Roman" w:cs="Times New Roman"/>
          <w:sz w:val="24"/>
          <w:szCs w:val="24"/>
          <w:lang/>
        </w:rPr>
        <w:t>Baroului poate suspenda practica profesională a unui avocat care nu şi-a plătit contribuţia la Camera Baroului pentru o perioadă care depăşeşte şase luni, deşi i s-a solicitat să facă acest lucru.</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Art.45</w:t>
      </w:r>
    </w:p>
    <w:p w:rsidR="00CB0BC3" w:rsidRPr="00DD61FB" w:rsidRDefault="00CB0BC3" w:rsidP="00DD61FB">
      <w:pPr>
        <w:numPr>
          <w:ilvl w:val="0"/>
          <w:numId w:val="1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Pentru </w:t>
      </w:r>
      <w:r w:rsidR="004E3304" w:rsidRPr="00DD61FB">
        <w:rPr>
          <w:rFonts w:ascii="Times New Roman" w:hAnsi="Times New Roman" w:cs="Times New Roman"/>
          <w:sz w:val="24"/>
          <w:szCs w:val="24"/>
          <w:lang w:val="ro-RO"/>
        </w:rPr>
        <w:t>c</w:t>
      </w:r>
      <w:r w:rsidRPr="00DD61FB">
        <w:rPr>
          <w:rFonts w:ascii="Times New Roman" w:hAnsi="Times New Roman" w:cs="Times New Roman"/>
          <w:sz w:val="24"/>
          <w:szCs w:val="24"/>
          <w:lang/>
        </w:rPr>
        <w:t xml:space="preserve">a hotărârile Consiliului </w:t>
      </w:r>
      <w:r w:rsidR="001D26F2" w:rsidRPr="00DD61FB">
        <w:rPr>
          <w:rFonts w:ascii="Times New Roman" w:hAnsi="Times New Roman" w:cs="Times New Roman"/>
          <w:sz w:val="24"/>
          <w:szCs w:val="24"/>
          <w:lang/>
        </w:rPr>
        <w:t xml:space="preserve">Districtual </w:t>
      </w:r>
      <w:r w:rsidR="001D26F2">
        <w:rPr>
          <w:rFonts w:ascii="Times New Roman" w:hAnsi="Times New Roman" w:cs="Times New Roman"/>
          <w:sz w:val="24"/>
          <w:szCs w:val="24"/>
          <w:lang w:val="ro-RO"/>
        </w:rPr>
        <w:t xml:space="preserve">al </w:t>
      </w:r>
      <w:r w:rsidRPr="00DD61FB">
        <w:rPr>
          <w:rFonts w:ascii="Times New Roman" w:hAnsi="Times New Roman" w:cs="Times New Roman"/>
          <w:sz w:val="24"/>
          <w:szCs w:val="24"/>
          <w:lang/>
        </w:rPr>
        <w:t xml:space="preserve">Baroului să fie valabile, este necesară prezenţa a cel puţin jumătate din membrii, incluzând Decanul şi </w:t>
      </w:r>
      <w:r w:rsidR="004E3304" w:rsidRPr="00DD61FB">
        <w:rPr>
          <w:rFonts w:ascii="Times New Roman" w:hAnsi="Times New Roman" w:cs="Times New Roman"/>
          <w:sz w:val="24"/>
          <w:szCs w:val="24"/>
          <w:lang w:val="ro-RO"/>
        </w:rPr>
        <w:t>Reprezentantul</w:t>
      </w:r>
      <w:r w:rsidRPr="00DD61FB">
        <w:rPr>
          <w:rFonts w:ascii="Times New Roman" w:hAnsi="Times New Roman" w:cs="Times New Roman"/>
          <w:sz w:val="24"/>
          <w:szCs w:val="24"/>
          <w:lang/>
        </w:rPr>
        <w:t xml:space="preserve"> Decanului.</w:t>
      </w:r>
    </w:p>
    <w:p w:rsidR="00CB0BC3" w:rsidRPr="00DD61FB" w:rsidRDefault="00CB0BC3" w:rsidP="00DD61FB">
      <w:pPr>
        <w:numPr>
          <w:ilvl w:val="0"/>
          <w:numId w:val="1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Hotărârile  Consiliului </w:t>
      </w:r>
      <w:r w:rsidR="001D26F2" w:rsidRPr="00DD61FB">
        <w:rPr>
          <w:rFonts w:ascii="Times New Roman" w:hAnsi="Times New Roman" w:cs="Times New Roman"/>
          <w:sz w:val="24"/>
          <w:szCs w:val="24"/>
          <w:lang/>
        </w:rPr>
        <w:t xml:space="preserve">Districtual </w:t>
      </w:r>
      <w:r w:rsidR="001D26F2">
        <w:rPr>
          <w:rFonts w:ascii="Times New Roman" w:hAnsi="Times New Roman" w:cs="Times New Roman"/>
          <w:sz w:val="24"/>
          <w:szCs w:val="24"/>
          <w:lang w:val="ro-RO"/>
        </w:rPr>
        <w:t xml:space="preserve">al </w:t>
      </w:r>
      <w:r w:rsidRPr="00DD61FB">
        <w:rPr>
          <w:rFonts w:ascii="Times New Roman" w:hAnsi="Times New Roman" w:cs="Times New Roman"/>
          <w:sz w:val="24"/>
          <w:szCs w:val="24"/>
          <w:lang/>
        </w:rPr>
        <w:t>Baroului sunt adoptate prin majoritate de voturi; în cazul în care voturile  sunt egale, Decanul va avea votul decisiv.</w:t>
      </w:r>
    </w:p>
    <w:p w:rsidR="00CB0BC3" w:rsidRPr="00DD61FB" w:rsidRDefault="00CB0BC3" w:rsidP="00DD61FB">
      <w:pPr>
        <w:numPr>
          <w:ilvl w:val="0"/>
          <w:numId w:val="18"/>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Hotărârile  care privesc chestiunile personale  sunt adoptate prin vot secret. În cazul în care voturile sunt egale, v</w:t>
      </w:r>
      <w:r w:rsidR="001D26F2">
        <w:rPr>
          <w:rFonts w:ascii="Times New Roman" w:hAnsi="Times New Roman" w:cs="Times New Roman"/>
          <w:sz w:val="24"/>
          <w:szCs w:val="24"/>
          <w:lang/>
        </w:rPr>
        <w:t>otul directorului va fi decisiv</w:t>
      </w:r>
      <w:r w:rsidRPr="00DD61FB">
        <w:rPr>
          <w:rFonts w:ascii="Times New Roman" w:hAnsi="Times New Roman" w:cs="Times New Roman"/>
          <w:sz w:val="24"/>
          <w:szCs w:val="24"/>
          <w:lang/>
        </w:rPr>
        <w:t xml:space="preserve"> şi va fi divulgat.</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46</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Hotărârile  Consiliului </w:t>
      </w:r>
      <w:r w:rsidR="001D26F2" w:rsidRPr="00DD61FB">
        <w:rPr>
          <w:rFonts w:ascii="Times New Roman" w:hAnsi="Times New Roman" w:cs="Times New Roman"/>
          <w:sz w:val="24"/>
          <w:szCs w:val="24"/>
          <w:lang/>
        </w:rPr>
        <w:t xml:space="preserve">Districtual </w:t>
      </w:r>
      <w:r w:rsidR="001D26F2">
        <w:rPr>
          <w:rFonts w:ascii="Times New Roman" w:hAnsi="Times New Roman" w:cs="Times New Roman"/>
          <w:sz w:val="24"/>
          <w:szCs w:val="24"/>
          <w:lang w:val="ro-RO"/>
        </w:rPr>
        <w:t xml:space="preserve">al </w:t>
      </w:r>
      <w:r w:rsidRPr="00DD61FB">
        <w:rPr>
          <w:rFonts w:ascii="Times New Roman" w:hAnsi="Times New Roman" w:cs="Times New Roman"/>
          <w:sz w:val="24"/>
          <w:szCs w:val="24"/>
          <w:lang/>
        </w:rPr>
        <w:t xml:space="preserve">Baroului adoptate </w:t>
      </w:r>
      <w:r w:rsidR="001D26F2">
        <w:rPr>
          <w:rFonts w:ascii="Times New Roman" w:hAnsi="Times New Roman" w:cs="Times New Roman"/>
          <w:sz w:val="24"/>
          <w:szCs w:val="24"/>
          <w:lang w:val="ro-RO"/>
        </w:rPr>
        <w:t>în</w:t>
      </w:r>
      <w:r w:rsidRPr="00DD61FB">
        <w:rPr>
          <w:rFonts w:ascii="Times New Roman" w:hAnsi="Times New Roman" w:cs="Times New Roman"/>
          <w:sz w:val="24"/>
          <w:szCs w:val="24"/>
          <w:lang/>
        </w:rPr>
        <w:t xml:space="preserve"> </w:t>
      </w:r>
      <w:r w:rsidRPr="001D26F2">
        <w:rPr>
          <w:rFonts w:ascii="Times New Roman" w:hAnsi="Times New Roman" w:cs="Times New Roman"/>
          <w:sz w:val="24"/>
          <w:szCs w:val="24"/>
          <w:lang/>
        </w:rPr>
        <w:t>prim</w:t>
      </w:r>
      <w:r w:rsidR="001D26F2" w:rsidRPr="001D26F2">
        <w:rPr>
          <w:rFonts w:ascii="Times New Roman" w:hAnsi="Times New Roman" w:cs="Times New Roman"/>
          <w:sz w:val="24"/>
          <w:szCs w:val="24"/>
          <w:lang w:val="ro-RO"/>
        </w:rPr>
        <w:t>ă</w:t>
      </w:r>
      <w:r w:rsidRPr="001D26F2">
        <w:rPr>
          <w:rFonts w:ascii="Times New Roman" w:hAnsi="Times New Roman" w:cs="Times New Roman"/>
          <w:sz w:val="24"/>
          <w:szCs w:val="24"/>
          <w:lang/>
        </w:rPr>
        <w:t xml:space="preserve"> instanţă</w:t>
      </w:r>
      <w:r w:rsidRPr="00DD61FB">
        <w:rPr>
          <w:rFonts w:ascii="Times New Roman" w:hAnsi="Times New Roman" w:cs="Times New Roman"/>
          <w:sz w:val="24"/>
          <w:szCs w:val="24"/>
          <w:lang/>
        </w:rPr>
        <w:t xml:space="preserve"> pot fi contestate de partea interesată </w:t>
      </w:r>
      <w:r w:rsidR="001D26F2">
        <w:rPr>
          <w:rFonts w:ascii="Times New Roman" w:hAnsi="Times New Roman" w:cs="Times New Roman"/>
          <w:sz w:val="24"/>
          <w:szCs w:val="24"/>
          <w:lang w:val="ro-RO"/>
        </w:rPr>
        <w:t>la</w:t>
      </w:r>
      <w:r w:rsidRPr="00DD61FB">
        <w:rPr>
          <w:rFonts w:ascii="Times New Roman" w:hAnsi="Times New Roman" w:cs="Times New Roman"/>
          <w:sz w:val="24"/>
          <w:szCs w:val="24"/>
          <w:lang/>
        </w:rPr>
        <w:t xml:space="preserve"> Consiliul Baroului Polonez.</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47</w:t>
      </w:r>
    </w:p>
    <w:p w:rsidR="00CB0BC3" w:rsidRPr="00DD61FB" w:rsidRDefault="00CB0BC3" w:rsidP="00DD61FB">
      <w:pPr>
        <w:numPr>
          <w:ilvl w:val="0"/>
          <w:numId w:val="10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w:t>
      </w:r>
      <w:r w:rsidRPr="00DD61FB">
        <w:rPr>
          <w:rFonts w:ascii="Times New Roman" w:hAnsi="Times New Roman" w:cs="Times New Roman"/>
          <w:i/>
          <w:sz w:val="24"/>
          <w:szCs w:val="24"/>
          <w:lang/>
        </w:rPr>
        <w:t>abrogat</w:t>
      </w:r>
      <w:r w:rsidRPr="00DD61FB">
        <w:rPr>
          <w:rFonts w:ascii="Times New Roman" w:hAnsi="Times New Roman" w:cs="Times New Roman"/>
          <w:sz w:val="24"/>
          <w:szCs w:val="24"/>
          <w:lang/>
        </w:rPr>
        <w:t>). 2. Decizia finală a refuzului admiterii pe lista avoca</w:t>
      </w:r>
      <w:r w:rsidR="004E3304" w:rsidRPr="00DD61FB">
        <w:rPr>
          <w:rFonts w:ascii="Times New Roman" w:hAnsi="Times New Roman" w:cs="Times New Roman"/>
          <w:sz w:val="24"/>
          <w:szCs w:val="24"/>
          <w:lang/>
        </w:rPr>
        <w:t>ţilor sau a avocaţilor stagiari</w:t>
      </w:r>
      <w:r w:rsidRPr="00DD61FB">
        <w:rPr>
          <w:rFonts w:ascii="Times New Roman" w:hAnsi="Times New Roman" w:cs="Times New Roman"/>
          <w:sz w:val="24"/>
          <w:szCs w:val="24"/>
          <w:lang/>
        </w:rPr>
        <w:t xml:space="preserve"> poate fi contestată  de partea interesată la Ministerul de Justiţie potrivit prevederilor Codului de Procedură Administrativă.</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48</w:t>
      </w:r>
    </w:p>
    <w:p w:rsidR="00CB0BC3" w:rsidRPr="00DD61FB" w:rsidRDefault="00CB0BC3" w:rsidP="00DD61FB">
      <w:pPr>
        <w:numPr>
          <w:ilvl w:val="0"/>
          <w:numId w:val="72"/>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Decanul reprezintă Consiliul </w:t>
      </w:r>
      <w:r w:rsidR="001D26F2" w:rsidRPr="00DD61FB">
        <w:rPr>
          <w:rFonts w:ascii="Times New Roman" w:hAnsi="Times New Roman" w:cs="Times New Roman"/>
          <w:sz w:val="24"/>
          <w:szCs w:val="24"/>
          <w:lang/>
        </w:rPr>
        <w:t xml:space="preserve">Districtual </w:t>
      </w:r>
      <w:r w:rsidR="001D26F2">
        <w:rPr>
          <w:rFonts w:ascii="Times New Roman" w:hAnsi="Times New Roman" w:cs="Times New Roman"/>
          <w:sz w:val="24"/>
          <w:szCs w:val="24"/>
          <w:lang w:val="ro-RO"/>
        </w:rPr>
        <w:t xml:space="preserve">al </w:t>
      </w:r>
      <w:r w:rsidRPr="00DD61FB">
        <w:rPr>
          <w:rFonts w:ascii="Times New Roman" w:hAnsi="Times New Roman" w:cs="Times New Roman"/>
          <w:sz w:val="24"/>
          <w:szCs w:val="24"/>
          <w:lang/>
        </w:rPr>
        <w:t>Baroului, coordonează munca acestuia, prezidă întrunirile şi execută îndatoririle prevăzute de prezenta Lege.</w:t>
      </w:r>
    </w:p>
    <w:p w:rsidR="00CB0BC3" w:rsidRPr="00DD61FB" w:rsidRDefault="00E73791" w:rsidP="00DD61FB">
      <w:pPr>
        <w:numPr>
          <w:ilvl w:val="0"/>
          <w:numId w:val="72"/>
        </w:numPr>
        <w:autoSpaceDE w:val="0"/>
        <w:autoSpaceDN w:val="0"/>
        <w:adjustRightInd w:val="0"/>
        <w:spacing w:after="0"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Reprezentantul D</w:t>
      </w:r>
      <w:r w:rsidR="00CB0BC3" w:rsidRPr="00DD61FB">
        <w:rPr>
          <w:rFonts w:ascii="Times New Roman" w:hAnsi="Times New Roman" w:cs="Times New Roman"/>
          <w:sz w:val="24"/>
          <w:szCs w:val="24"/>
          <w:lang/>
        </w:rPr>
        <w:t>ecanul</w:t>
      </w:r>
      <w:r w:rsidR="001D26F2">
        <w:rPr>
          <w:rFonts w:ascii="Times New Roman" w:hAnsi="Times New Roman" w:cs="Times New Roman"/>
          <w:sz w:val="24"/>
          <w:szCs w:val="24"/>
          <w:lang w:val="ro-RO"/>
        </w:rPr>
        <w:t>ui</w:t>
      </w:r>
      <w:r w:rsidR="00CB0BC3" w:rsidRPr="00DD61FB">
        <w:rPr>
          <w:rFonts w:ascii="Times New Roman" w:hAnsi="Times New Roman" w:cs="Times New Roman"/>
          <w:sz w:val="24"/>
          <w:szCs w:val="24"/>
          <w:lang/>
        </w:rPr>
        <w:t xml:space="preserve"> este un înlocuitor permanent al Decanului</w:t>
      </w:r>
    </w:p>
    <w:p w:rsidR="00CB0BC3" w:rsidRPr="00DD61FB" w:rsidRDefault="00CB0BC3" w:rsidP="00DD61FB">
      <w:pPr>
        <w:numPr>
          <w:ilvl w:val="0"/>
          <w:numId w:val="72"/>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Decanul poate </w:t>
      </w:r>
      <w:r w:rsidR="001D26F2">
        <w:rPr>
          <w:rFonts w:ascii="Times New Roman" w:hAnsi="Times New Roman" w:cs="Times New Roman"/>
          <w:sz w:val="24"/>
          <w:szCs w:val="24"/>
          <w:lang w:val="ro-RO"/>
        </w:rPr>
        <w:t>da un avertisment</w:t>
      </w:r>
      <w:r w:rsidRPr="00DD61FB">
        <w:rPr>
          <w:rFonts w:ascii="Times New Roman" w:hAnsi="Times New Roman" w:cs="Times New Roman"/>
          <w:sz w:val="24"/>
          <w:szCs w:val="24"/>
          <w:lang/>
        </w:rPr>
        <w:t xml:space="preserve"> un</w:t>
      </w:r>
      <w:r w:rsidR="001D26F2">
        <w:rPr>
          <w:rFonts w:ascii="Times New Roman" w:hAnsi="Times New Roman" w:cs="Times New Roman"/>
          <w:sz w:val="24"/>
          <w:szCs w:val="24"/>
          <w:lang w:val="ro-RO"/>
        </w:rPr>
        <w:t>ui</w:t>
      </w:r>
      <w:r w:rsidR="001D26F2">
        <w:rPr>
          <w:rFonts w:ascii="Times New Roman" w:hAnsi="Times New Roman" w:cs="Times New Roman"/>
          <w:sz w:val="24"/>
          <w:szCs w:val="24"/>
          <w:lang/>
        </w:rPr>
        <w:t xml:space="preserve"> avocat sau un</w:t>
      </w:r>
      <w:r w:rsidR="001D26F2">
        <w:rPr>
          <w:rFonts w:ascii="Times New Roman" w:hAnsi="Times New Roman" w:cs="Times New Roman"/>
          <w:sz w:val="24"/>
          <w:szCs w:val="24"/>
          <w:lang w:val="ro-RO"/>
        </w:rPr>
        <w:t xml:space="preserve">ui </w:t>
      </w:r>
      <w:r w:rsidRPr="00DD61FB">
        <w:rPr>
          <w:rFonts w:ascii="Times New Roman" w:hAnsi="Times New Roman" w:cs="Times New Roman"/>
          <w:sz w:val="24"/>
          <w:szCs w:val="24"/>
          <w:lang/>
        </w:rPr>
        <w:t>avocat stagiar pentru încălcări minore</w:t>
      </w:r>
      <w:r w:rsidR="004E3304" w:rsidRPr="00DD61FB">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Decizia Decanului poate fi contestată </w:t>
      </w:r>
      <w:r w:rsidR="004E3304" w:rsidRPr="00DD61FB">
        <w:rPr>
          <w:rFonts w:ascii="Times New Roman" w:hAnsi="Times New Roman" w:cs="Times New Roman"/>
          <w:sz w:val="24"/>
          <w:szCs w:val="24"/>
          <w:lang w:val="ro-RO"/>
        </w:rPr>
        <w:t>l</w:t>
      </w:r>
      <w:r w:rsidRPr="00DD61FB">
        <w:rPr>
          <w:rFonts w:ascii="Times New Roman" w:hAnsi="Times New Roman" w:cs="Times New Roman"/>
          <w:sz w:val="24"/>
          <w:szCs w:val="24"/>
          <w:lang/>
        </w:rPr>
        <w:t xml:space="preserve">a Consiliul </w:t>
      </w:r>
      <w:r w:rsidR="001D26F2" w:rsidRPr="00DD61FB">
        <w:rPr>
          <w:rFonts w:ascii="Times New Roman" w:hAnsi="Times New Roman" w:cs="Times New Roman"/>
          <w:sz w:val="24"/>
          <w:szCs w:val="24"/>
          <w:lang/>
        </w:rPr>
        <w:t>Districtual</w:t>
      </w:r>
      <w:r w:rsidR="001D26F2">
        <w:rPr>
          <w:rFonts w:ascii="Times New Roman" w:hAnsi="Times New Roman" w:cs="Times New Roman"/>
          <w:sz w:val="24"/>
          <w:szCs w:val="24"/>
          <w:lang w:val="ro-RO"/>
        </w:rPr>
        <w:t xml:space="preserve"> al</w:t>
      </w:r>
      <w:r w:rsidR="001D26F2"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w:t>
      </w:r>
    </w:p>
    <w:p w:rsidR="00CB0BC3" w:rsidRPr="00DD61FB" w:rsidRDefault="00CB0BC3" w:rsidP="00DD61FB">
      <w:pPr>
        <w:numPr>
          <w:ilvl w:val="0"/>
          <w:numId w:val="72"/>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Celelalte decizii ale Decanului vor fi supuse apelului aşa cum prevede prezenta lege.</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49</w:t>
      </w:r>
    </w:p>
    <w:p w:rsidR="00CB0BC3" w:rsidRPr="00DD61FB" w:rsidRDefault="00A366AB"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Consiliul Districtual al Baroului</w:t>
      </w:r>
      <w:r w:rsidR="009D141F" w:rsidRPr="00DD61FB">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păstrează o listă a avocaţilor şi a avocaţilor stagiari, iar o copia a acesteia va fi trimisă anual Consiliului Baroului Polonez, preşedinţilor corespunzători ai Instanţelor de Apel, Instanţelor voi</w:t>
      </w:r>
      <w:r w:rsidR="008230BA">
        <w:rPr>
          <w:rFonts w:ascii="Times New Roman" w:hAnsi="Times New Roman" w:cs="Times New Roman"/>
          <w:sz w:val="24"/>
          <w:szCs w:val="24"/>
          <w:lang w:val="ro-RO"/>
        </w:rPr>
        <w:t>e</w:t>
      </w:r>
      <w:r w:rsidR="00CB0BC3" w:rsidRPr="00DD61FB">
        <w:rPr>
          <w:rFonts w:ascii="Times New Roman" w:hAnsi="Times New Roman" w:cs="Times New Roman"/>
          <w:sz w:val="24"/>
          <w:szCs w:val="24"/>
          <w:lang/>
        </w:rPr>
        <w:t>vodale (provinciale), Parchetelor de Apel şi Voi</w:t>
      </w:r>
      <w:r w:rsidR="008230BA">
        <w:rPr>
          <w:rFonts w:ascii="Times New Roman" w:hAnsi="Times New Roman" w:cs="Times New Roman"/>
          <w:sz w:val="24"/>
          <w:szCs w:val="24"/>
          <w:lang w:val="ro-RO"/>
        </w:rPr>
        <w:t>e</w:t>
      </w:r>
      <w:r w:rsidR="00CB0BC3" w:rsidRPr="00DD61FB">
        <w:rPr>
          <w:rFonts w:ascii="Times New Roman" w:hAnsi="Times New Roman" w:cs="Times New Roman"/>
          <w:sz w:val="24"/>
          <w:szCs w:val="24"/>
          <w:lang/>
        </w:rPr>
        <w:t>vodale corespunzătoare şi le va comunica  orice modificare din liste</w:t>
      </w:r>
      <w:r w:rsidR="001D26F2">
        <w:rPr>
          <w:rFonts w:ascii="Times New Roman" w:hAnsi="Times New Roman" w:cs="Times New Roman"/>
          <w:sz w:val="24"/>
          <w:szCs w:val="24"/>
          <w:lang w:val="ro-RO"/>
        </w:rPr>
        <w:t>.</w:t>
      </w:r>
      <w:r w:rsidR="00CB0BC3" w:rsidRPr="00DD61FB">
        <w:rPr>
          <w:rFonts w:ascii="Times New Roman" w:hAnsi="Times New Roman" w:cs="Times New Roman"/>
          <w:sz w:val="24"/>
          <w:szCs w:val="24"/>
          <w:lang/>
        </w:rPr>
        <w:t xml:space="preserve"> </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Ref. Art. 49. “Instanţele voi</w:t>
      </w:r>
      <w:r w:rsidR="008230BA">
        <w:rPr>
          <w:rFonts w:ascii="Times New Roman" w:hAnsi="Times New Roman" w:cs="Times New Roman"/>
          <w:sz w:val="24"/>
          <w:szCs w:val="24"/>
          <w:lang w:val="ro-RO"/>
        </w:rPr>
        <w:t>e</w:t>
      </w:r>
      <w:r w:rsidRPr="00DD61FB">
        <w:rPr>
          <w:rFonts w:ascii="Times New Roman" w:hAnsi="Times New Roman" w:cs="Times New Roman"/>
          <w:sz w:val="24"/>
          <w:szCs w:val="24"/>
          <w:lang/>
        </w:rPr>
        <w:t>vodale” înlocuite în prezent de “Instanţele Districtuale” (</w:t>
      </w:r>
      <w:r w:rsidR="001D26F2" w:rsidRPr="001D26F2">
        <w:rPr>
          <w:rFonts w:ascii="Times New Roman" w:hAnsi="Times New Roman" w:cs="Times New Roman"/>
          <w:sz w:val="24"/>
          <w:szCs w:val="24"/>
          <w:lang/>
        </w:rPr>
        <w:t xml:space="preserve">Revista Legilor, </w:t>
      </w:r>
      <w:r w:rsidR="001D26F2" w:rsidRPr="001D26F2">
        <w:rPr>
          <w:rFonts w:ascii="Times New Roman" w:hAnsi="Times New Roman" w:cs="Times New Roman"/>
          <w:i/>
          <w:sz w:val="24"/>
          <w:szCs w:val="24"/>
          <w:lang/>
        </w:rPr>
        <w:t>Journal of Laws</w:t>
      </w:r>
      <w:r w:rsidRPr="00DD61FB">
        <w:rPr>
          <w:rFonts w:ascii="Times New Roman" w:hAnsi="Times New Roman" w:cs="Times New Roman"/>
          <w:sz w:val="24"/>
          <w:szCs w:val="24"/>
          <w:lang/>
        </w:rPr>
        <w:t>, nr. 160, art. 1064), “Procurorii Voievodali” înlocuiţi în prezent de “Procurorii Districtuali” (</w:t>
      </w:r>
      <w:r w:rsidR="001D26F2" w:rsidRPr="001D26F2">
        <w:rPr>
          <w:rFonts w:ascii="Times New Roman" w:hAnsi="Times New Roman" w:cs="Times New Roman"/>
          <w:sz w:val="24"/>
          <w:szCs w:val="24"/>
          <w:lang/>
        </w:rPr>
        <w:t xml:space="preserve">Revista Legilor, </w:t>
      </w:r>
      <w:r w:rsidR="001D26F2" w:rsidRPr="001D26F2">
        <w:rPr>
          <w:rFonts w:ascii="Times New Roman" w:hAnsi="Times New Roman" w:cs="Times New Roman"/>
          <w:i/>
          <w:sz w:val="24"/>
          <w:szCs w:val="24"/>
          <w:lang/>
        </w:rPr>
        <w:t>Journal of Laws</w:t>
      </w:r>
      <w:r w:rsidRPr="00DD61FB">
        <w:rPr>
          <w:rFonts w:ascii="Times New Roman" w:hAnsi="Times New Roman" w:cs="Times New Roman"/>
          <w:sz w:val="24"/>
          <w:szCs w:val="24"/>
          <w:lang/>
        </w:rPr>
        <w:t>, nr. 162, art. 1123)</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50</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Instanţa Disciplinară  va lua decizii în cazurile disciplinare care privesc membrii Camere</w:t>
      </w:r>
      <w:r w:rsidR="001D26F2">
        <w:rPr>
          <w:rFonts w:ascii="Times New Roman" w:hAnsi="Times New Roman" w:cs="Times New Roman"/>
          <w:sz w:val="24"/>
          <w:szCs w:val="24"/>
          <w:lang w:val="ro-RO"/>
        </w:rPr>
        <w:t>i</w:t>
      </w:r>
      <w:r w:rsidRPr="00DD61FB">
        <w:rPr>
          <w:rFonts w:ascii="Times New Roman" w:hAnsi="Times New Roman" w:cs="Times New Roman"/>
          <w:sz w:val="24"/>
          <w:szCs w:val="24"/>
          <w:lang/>
        </w:rPr>
        <w:t xml:space="preserve"> </w:t>
      </w:r>
      <w:r w:rsidR="001D26F2" w:rsidRPr="00DD61FB">
        <w:rPr>
          <w:rFonts w:ascii="Times New Roman" w:hAnsi="Times New Roman" w:cs="Times New Roman"/>
          <w:sz w:val="24"/>
          <w:szCs w:val="24"/>
          <w:lang/>
        </w:rPr>
        <w:t>Local</w:t>
      </w:r>
      <w:r w:rsidR="001D26F2">
        <w:rPr>
          <w:rFonts w:ascii="Times New Roman" w:hAnsi="Times New Roman" w:cs="Times New Roman"/>
          <w:sz w:val="24"/>
          <w:szCs w:val="24"/>
          <w:lang w:val="ro-RO"/>
        </w:rPr>
        <w:t>e a</w:t>
      </w:r>
      <w:r w:rsidR="001D26F2"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51</w:t>
      </w:r>
    </w:p>
    <w:p w:rsidR="00CB0BC3" w:rsidRPr="00DD61FB" w:rsidRDefault="00CB0BC3" w:rsidP="00DD61FB">
      <w:pPr>
        <w:numPr>
          <w:ilvl w:val="0"/>
          <w:numId w:val="5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Instanţa Disciplinară  include Preşedintele, vice-preşedintele</w:t>
      </w:r>
      <w:r w:rsidR="001D26F2">
        <w:rPr>
          <w:rFonts w:ascii="Times New Roman" w:hAnsi="Times New Roman" w:cs="Times New Roman"/>
          <w:sz w:val="24"/>
          <w:szCs w:val="24"/>
          <w:lang w:val="ro-RO"/>
        </w:rPr>
        <w:t>,</w:t>
      </w:r>
      <w:r w:rsidR="001D26F2">
        <w:rPr>
          <w:rFonts w:ascii="Times New Roman" w:hAnsi="Times New Roman" w:cs="Times New Roman"/>
          <w:sz w:val="24"/>
          <w:szCs w:val="24"/>
          <w:lang/>
        </w:rPr>
        <w:t xml:space="preserve"> şase până la</w:t>
      </w:r>
      <w:r w:rsidRPr="00DD61FB">
        <w:rPr>
          <w:rFonts w:ascii="Times New Roman" w:hAnsi="Times New Roman" w:cs="Times New Roman"/>
          <w:sz w:val="24"/>
          <w:szCs w:val="24"/>
          <w:lang/>
        </w:rPr>
        <w:t xml:space="preserve"> douăzeci de membri şi trei membrii înlocuitori</w:t>
      </w:r>
    </w:p>
    <w:p w:rsidR="00CB0BC3" w:rsidRPr="00DD61FB" w:rsidRDefault="00CB0BC3" w:rsidP="00DD61FB">
      <w:pPr>
        <w:numPr>
          <w:ilvl w:val="0"/>
          <w:numId w:val="5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Instanţa Disciplinară  audiază cazurile în cadrul uni complet format din trei judecători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52</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Comisia de Audit  este responsabilă de controlul  activităţilor financiare şi comerciale  a Consi</w:t>
      </w:r>
      <w:r w:rsidR="00CF470E" w:rsidRPr="00DD61FB">
        <w:rPr>
          <w:rFonts w:ascii="Times New Roman" w:hAnsi="Times New Roman" w:cs="Times New Roman"/>
          <w:sz w:val="24"/>
          <w:szCs w:val="24"/>
          <w:lang/>
        </w:rPr>
        <w:t xml:space="preserve">liului </w:t>
      </w:r>
      <w:r w:rsidR="001D26F2" w:rsidRPr="00DD61FB">
        <w:rPr>
          <w:rFonts w:ascii="Times New Roman" w:hAnsi="Times New Roman" w:cs="Times New Roman"/>
          <w:sz w:val="24"/>
          <w:szCs w:val="24"/>
          <w:lang/>
        </w:rPr>
        <w:t>Districtual</w:t>
      </w:r>
      <w:r w:rsidR="001D26F2">
        <w:rPr>
          <w:rFonts w:ascii="Times New Roman" w:hAnsi="Times New Roman" w:cs="Times New Roman"/>
          <w:sz w:val="24"/>
          <w:szCs w:val="24"/>
          <w:lang w:val="ro-RO"/>
        </w:rPr>
        <w:t xml:space="preserve"> al</w:t>
      </w:r>
      <w:r w:rsidR="001D26F2" w:rsidRPr="00DD61FB">
        <w:rPr>
          <w:rFonts w:ascii="Times New Roman" w:hAnsi="Times New Roman" w:cs="Times New Roman"/>
          <w:sz w:val="24"/>
          <w:szCs w:val="24"/>
          <w:lang/>
        </w:rPr>
        <w:t xml:space="preserve"> </w:t>
      </w:r>
      <w:r w:rsidR="00CF470E" w:rsidRPr="00DD61FB">
        <w:rPr>
          <w:rFonts w:ascii="Times New Roman" w:hAnsi="Times New Roman" w:cs="Times New Roman"/>
          <w:sz w:val="24"/>
          <w:szCs w:val="24"/>
          <w:lang/>
        </w:rPr>
        <w:t xml:space="preserve">Baroului şi </w:t>
      </w:r>
      <w:r w:rsidRPr="00DD61FB">
        <w:rPr>
          <w:rFonts w:ascii="Times New Roman" w:hAnsi="Times New Roman" w:cs="Times New Roman"/>
          <w:sz w:val="24"/>
          <w:szCs w:val="24"/>
          <w:lang/>
        </w:rPr>
        <w:t>asigură executarea hotărârilor adoptat</w:t>
      </w:r>
      <w:r w:rsidR="00CF470E" w:rsidRPr="00DD61FB">
        <w:rPr>
          <w:rFonts w:ascii="Times New Roman" w:hAnsi="Times New Roman" w:cs="Times New Roman"/>
          <w:sz w:val="24"/>
          <w:szCs w:val="24"/>
          <w:lang w:val="ro-RO"/>
        </w:rPr>
        <w:t>e</w:t>
      </w:r>
      <w:r w:rsidRPr="00DD61FB">
        <w:rPr>
          <w:rFonts w:ascii="Times New Roman" w:hAnsi="Times New Roman" w:cs="Times New Roman"/>
          <w:sz w:val="24"/>
          <w:szCs w:val="24"/>
          <w:lang/>
        </w:rPr>
        <w:t xml:space="preserve"> de întrunirea Camerelor </w:t>
      </w:r>
      <w:r w:rsidR="001D26F2" w:rsidRPr="00DD61FB">
        <w:rPr>
          <w:rFonts w:ascii="Times New Roman" w:hAnsi="Times New Roman" w:cs="Times New Roman"/>
          <w:sz w:val="24"/>
          <w:szCs w:val="24"/>
          <w:lang/>
        </w:rPr>
        <w:t>Local</w:t>
      </w:r>
      <w:r w:rsidR="001D26F2">
        <w:rPr>
          <w:rFonts w:ascii="Times New Roman" w:hAnsi="Times New Roman" w:cs="Times New Roman"/>
          <w:sz w:val="24"/>
          <w:szCs w:val="24"/>
          <w:lang w:val="ro-RO"/>
        </w:rPr>
        <w:t>e ale</w:t>
      </w:r>
      <w:r w:rsidR="001D26F2"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53</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Comisia de Audit  include Preşedintele, vice-Preşedintele, trei până la cinci membri şi doi membrii înlocuitori.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CAPITOLUL IV</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Autorităţile Baroului</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p>
    <w:p w:rsidR="00CB0BC3" w:rsidRPr="00443CDE"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Partea</w:t>
      </w:r>
      <w:r w:rsidR="00443CDE">
        <w:rPr>
          <w:rFonts w:ascii="Times New Roman" w:hAnsi="Times New Roman" w:cs="Times New Roman"/>
          <w:b/>
          <w:sz w:val="24"/>
          <w:szCs w:val="24"/>
          <w:lang w:val="ro-RO"/>
        </w:rPr>
        <w:t xml:space="preserve"> I</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Congresul Naţional al Baroului</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54</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numPr>
          <w:ilvl w:val="0"/>
          <w:numId w:val="83"/>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Congresul N</w:t>
      </w:r>
      <w:r w:rsidR="0070379B" w:rsidRPr="00DD61FB">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ţional al Baroului include delegaţii aleşi direct proporţional cu numărul membrilor Camerei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 xml:space="preserve">e a </w:t>
      </w:r>
      <w:r w:rsidRPr="00DD61FB">
        <w:rPr>
          <w:rFonts w:ascii="Times New Roman" w:hAnsi="Times New Roman" w:cs="Times New Roman"/>
          <w:sz w:val="24"/>
          <w:szCs w:val="24"/>
          <w:lang/>
        </w:rPr>
        <w:t xml:space="preserve">Baroului, aşa cum </w:t>
      </w:r>
      <w:r w:rsidR="00F91BC3">
        <w:rPr>
          <w:rFonts w:ascii="Times New Roman" w:hAnsi="Times New Roman" w:cs="Times New Roman"/>
          <w:sz w:val="24"/>
          <w:szCs w:val="24"/>
          <w:lang w:val="ro-RO"/>
        </w:rPr>
        <w:t>prevede</w:t>
      </w:r>
      <w:r w:rsidRPr="00DD61FB">
        <w:rPr>
          <w:rFonts w:ascii="Times New Roman" w:hAnsi="Times New Roman" w:cs="Times New Roman"/>
          <w:sz w:val="24"/>
          <w:szCs w:val="24"/>
          <w:lang/>
        </w:rPr>
        <w:t xml:space="preserve"> Consiliul Baroului Polonez, în orice caz nu mai puţin de şase</w:t>
      </w:r>
      <w:r w:rsidR="0070379B" w:rsidRPr="00DD61FB">
        <w:rPr>
          <w:rFonts w:ascii="Times New Roman" w:hAnsi="Times New Roman" w:cs="Times New Roman"/>
          <w:sz w:val="24"/>
          <w:szCs w:val="24"/>
          <w:lang/>
        </w:rPr>
        <w:t xml:space="preserve"> delegaţi din fiecare Cameră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ă</w:t>
      </w:r>
      <w:r w:rsidR="00F91BC3" w:rsidRPr="00DD61FB">
        <w:rPr>
          <w:rFonts w:ascii="Times New Roman" w:hAnsi="Times New Roman" w:cs="Times New Roman"/>
          <w:sz w:val="24"/>
          <w:szCs w:val="24"/>
          <w:lang/>
        </w:rPr>
        <w:t xml:space="preserve"> </w:t>
      </w:r>
      <w:r w:rsidR="0070379B" w:rsidRPr="00DD61FB">
        <w:rPr>
          <w:rFonts w:ascii="Times New Roman" w:hAnsi="Times New Roman" w:cs="Times New Roman"/>
          <w:sz w:val="24"/>
          <w:szCs w:val="24"/>
          <w:lang/>
        </w:rPr>
        <w:t xml:space="preserve">a </w:t>
      </w:r>
      <w:r w:rsidR="0070379B" w:rsidRPr="00DD61FB">
        <w:rPr>
          <w:rFonts w:ascii="Times New Roman" w:hAnsi="Times New Roman" w:cs="Times New Roman"/>
          <w:sz w:val="24"/>
          <w:szCs w:val="24"/>
          <w:lang w:val="ro-RO"/>
        </w:rPr>
        <w:t>B</w:t>
      </w:r>
      <w:r w:rsidRPr="00DD61FB">
        <w:rPr>
          <w:rFonts w:ascii="Times New Roman" w:hAnsi="Times New Roman" w:cs="Times New Roman"/>
          <w:sz w:val="24"/>
          <w:szCs w:val="24"/>
          <w:lang/>
        </w:rPr>
        <w:t>aroului.</w:t>
      </w:r>
    </w:p>
    <w:p w:rsidR="00CB0BC3" w:rsidRPr="00DD61FB" w:rsidRDefault="00CB0BC3" w:rsidP="00DD61FB">
      <w:pPr>
        <w:numPr>
          <w:ilvl w:val="0"/>
          <w:numId w:val="83"/>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Ceilalţi participanţi  la Congresul Naţional al Baroului sunt membri nedelegaţi  ai Consiliului Baroului Polonez, precum şi Decanii Camerelor Local</w:t>
      </w:r>
      <w:r w:rsidR="00F91BC3">
        <w:rPr>
          <w:rFonts w:ascii="Times New Roman" w:hAnsi="Times New Roman" w:cs="Times New Roman"/>
          <w:sz w:val="24"/>
          <w:szCs w:val="24"/>
          <w:lang w:val="ro-RO"/>
        </w:rPr>
        <w:t>e ale</w:t>
      </w:r>
      <w:r w:rsidR="00F91BC3" w:rsidRPr="00F91BC3">
        <w:rPr>
          <w:rFonts w:ascii="Times New Roman" w:hAnsi="Times New Roman" w:cs="Times New Roman"/>
          <w:sz w:val="24"/>
          <w:szCs w:val="24"/>
          <w:lang/>
        </w:rPr>
        <w:t xml:space="preserve"> </w:t>
      </w:r>
      <w:r w:rsidR="00F91BC3" w:rsidRPr="00DD61FB">
        <w:rPr>
          <w:rFonts w:ascii="Times New Roman" w:hAnsi="Times New Roman" w:cs="Times New Roman"/>
          <w:sz w:val="24"/>
          <w:szCs w:val="24"/>
          <w:lang/>
        </w:rPr>
        <w:t>Baroului</w:t>
      </w:r>
      <w:r w:rsidRPr="00DD61FB">
        <w:rPr>
          <w:rFonts w:ascii="Times New Roman" w:hAnsi="Times New Roman" w:cs="Times New Roman"/>
          <w:sz w:val="24"/>
          <w:szCs w:val="24"/>
          <w:lang/>
        </w:rPr>
        <w:t>.</w:t>
      </w:r>
    </w:p>
    <w:p w:rsidR="00CB0BC3" w:rsidRPr="00DD61FB" w:rsidRDefault="00CB0BC3" w:rsidP="00DD61FB">
      <w:pPr>
        <w:autoSpaceDE w:val="0"/>
        <w:autoSpaceDN w:val="0"/>
        <w:adjustRightInd w:val="0"/>
        <w:spacing w:after="0" w:line="252" w:lineRule="auto"/>
        <w:ind w:left="72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55.</w:t>
      </w:r>
    </w:p>
    <w:p w:rsidR="00CB0BC3" w:rsidRPr="00DD61FB" w:rsidRDefault="00CB0BC3" w:rsidP="00DD61FB">
      <w:pPr>
        <w:numPr>
          <w:ilvl w:val="0"/>
          <w:numId w:val="93"/>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Congresul N</w:t>
      </w:r>
      <w:r w:rsidR="00794205" w:rsidRPr="00DD61FB">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ţional al Baroului </w:t>
      </w:r>
      <w:r w:rsidR="00F91BC3">
        <w:rPr>
          <w:rFonts w:ascii="Times New Roman" w:hAnsi="Times New Roman" w:cs="Times New Roman"/>
          <w:sz w:val="24"/>
          <w:szCs w:val="24"/>
          <w:lang w:val="ro-RO"/>
        </w:rPr>
        <w:t>s</w:t>
      </w:r>
      <w:r w:rsidRPr="00DD61FB">
        <w:rPr>
          <w:rFonts w:ascii="Times New Roman" w:hAnsi="Times New Roman" w:cs="Times New Roman"/>
          <w:sz w:val="24"/>
          <w:szCs w:val="24"/>
          <w:lang/>
        </w:rPr>
        <w:t xml:space="preserve">e întruneşte la fiecare trei ani. Congresul este convenit de către Consiliul Baroului Polonez. Congresul trebuie </w:t>
      </w:r>
      <w:r w:rsidR="00F91BC3">
        <w:rPr>
          <w:rFonts w:ascii="Times New Roman" w:hAnsi="Times New Roman" w:cs="Times New Roman"/>
          <w:sz w:val="24"/>
          <w:szCs w:val="24"/>
          <w:lang w:val="ro-RO"/>
        </w:rPr>
        <w:t>stabilit</w:t>
      </w:r>
      <w:r w:rsidRPr="00DD61FB">
        <w:rPr>
          <w:rFonts w:ascii="Times New Roman" w:hAnsi="Times New Roman" w:cs="Times New Roman"/>
          <w:sz w:val="24"/>
          <w:szCs w:val="24"/>
          <w:lang/>
        </w:rPr>
        <w:t xml:space="preserve"> în termen de o lună de la alegerile care au loc în Camerele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e ale</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w:t>
      </w:r>
    </w:p>
    <w:p w:rsidR="00CB0BC3" w:rsidRPr="00DD61FB" w:rsidRDefault="00CB0BC3" w:rsidP="00DD61FB">
      <w:pPr>
        <w:numPr>
          <w:ilvl w:val="0"/>
          <w:numId w:val="93"/>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Congresul Naţional Extraordinar</w:t>
      </w:r>
      <w:r w:rsidR="00F91BC3">
        <w:rPr>
          <w:rFonts w:ascii="Times New Roman" w:hAnsi="Times New Roman" w:cs="Times New Roman"/>
          <w:sz w:val="24"/>
          <w:szCs w:val="24"/>
          <w:lang/>
        </w:rPr>
        <w:t xml:space="preserve"> al Baroului poate fi convenit</w:t>
      </w:r>
      <w:r w:rsidRPr="00DD61FB">
        <w:rPr>
          <w:rFonts w:ascii="Times New Roman" w:hAnsi="Times New Roman" w:cs="Times New Roman"/>
          <w:sz w:val="24"/>
          <w:szCs w:val="24"/>
          <w:lang/>
        </w:rPr>
        <w:t xml:space="preserve"> la solicitarea </w:t>
      </w:r>
      <w:r w:rsidR="00FA63AA" w:rsidRPr="00DD61FB">
        <w:rPr>
          <w:rFonts w:ascii="Times New Roman" w:hAnsi="Times New Roman" w:cs="Times New Roman"/>
          <w:sz w:val="24"/>
          <w:szCs w:val="24"/>
          <w:lang/>
        </w:rPr>
        <w:t>Prezidiului</w:t>
      </w:r>
      <w:r w:rsidRPr="00DD61FB">
        <w:rPr>
          <w:rFonts w:ascii="Times New Roman" w:hAnsi="Times New Roman" w:cs="Times New Roman"/>
          <w:sz w:val="24"/>
          <w:szCs w:val="24"/>
          <w:lang/>
        </w:rPr>
        <w:t xml:space="preserve"> Consiliului Baroului Polonez, </w:t>
      </w:r>
      <w:r w:rsidR="00F91BC3">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 xml:space="preserve">Înaltei Comisii de Audit, </w:t>
      </w:r>
      <w:r w:rsidR="00F91BC3">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 xml:space="preserve">cel puţin o treime din membrii Consiliului Baroului Polonez sau </w:t>
      </w:r>
      <w:r w:rsidR="00F91BC3">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cel puţin o treime din Consiliile Baroului Districtual.</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56</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Îndatoririle Congresului Naţional al Baroului sunt </w:t>
      </w:r>
      <w:r w:rsidR="00FA63AA" w:rsidRPr="00DD61FB">
        <w:rPr>
          <w:rFonts w:ascii="Times New Roman" w:hAnsi="Times New Roman" w:cs="Times New Roman"/>
          <w:sz w:val="24"/>
          <w:szCs w:val="24"/>
          <w:lang w:val="ro-RO"/>
        </w:rPr>
        <w:t>următoarele</w:t>
      </w:r>
      <w:r w:rsidRPr="00DD61FB">
        <w:rPr>
          <w:rFonts w:ascii="Times New Roman" w:hAnsi="Times New Roman" w:cs="Times New Roman"/>
          <w:sz w:val="24"/>
          <w:szCs w:val="24"/>
          <w:lang/>
        </w:rPr>
        <w:t>:</w:t>
      </w:r>
    </w:p>
    <w:p w:rsidR="00CB0BC3" w:rsidRPr="00DD61FB" w:rsidRDefault="00CB0BC3" w:rsidP="00DD61FB">
      <w:pPr>
        <w:numPr>
          <w:ilvl w:val="0"/>
          <w:numId w:val="3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Alegerea Preşedintelui Consiliului Baroului Polonez, a Preşedintelui Înaltei Instanţe Disciplinare, a Directorului Înaltei Instanţe de Audit</w:t>
      </w:r>
    </w:p>
    <w:p w:rsidR="00CB0BC3" w:rsidRPr="00DD61FB" w:rsidRDefault="00CB0BC3" w:rsidP="00DD61FB">
      <w:pPr>
        <w:numPr>
          <w:ilvl w:val="0"/>
          <w:numId w:val="3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Alegerea avocaţilor membri (cu excepţia Decanilor) ai Consiliului Baroului Polonez</w:t>
      </w:r>
    </w:p>
    <w:p w:rsidR="00CB0BC3" w:rsidRPr="00DD61FB" w:rsidRDefault="00CB0BC3" w:rsidP="00DD61FB">
      <w:pPr>
        <w:numPr>
          <w:ilvl w:val="0"/>
          <w:numId w:val="3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Alegerea membrilor şi a membrilor </w:t>
      </w:r>
      <w:r w:rsidR="00FA63AA" w:rsidRPr="00DD61FB">
        <w:rPr>
          <w:rFonts w:ascii="Times New Roman" w:hAnsi="Times New Roman" w:cs="Times New Roman"/>
          <w:sz w:val="24"/>
          <w:szCs w:val="24"/>
          <w:lang/>
        </w:rPr>
        <w:t>reprezentanţi</w:t>
      </w:r>
      <w:r w:rsidR="00FA63AA"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ai Înaltei Instanţe Disciplinare  şi</w:t>
      </w:r>
      <w:r w:rsidR="00F91BC3">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a Înaltei Comisii de Auit</w:t>
      </w:r>
    </w:p>
    <w:p w:rsidR="00CB0BC3" w:rsidRPr="00DD61FB" w:rsidRDefault="00CB0BC3" w:rsidP="00DD61FB">
      <w:pPr>
        <w:numPr>
          <w:ilvl w:val="0"/>
          <w:numId w:val="3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Revizuirea şi aprobarea rapoartelor Consiliului Baroului Polonez, a Înaltei Instanţe Disciplinare şi a Înaltei Comisii de Audit, precum şi  aprobarea, după </w:t>
      </w:r>
      <w:r w:rsidR="00FA63AA" w:rsidRPr="00DD61FB">
        <w:rPr>
          <w:rFonts w:ascii="Times New Roman" w:hAnsi="Times New Roman" w:cs="Times New Roman"/>
          <w:sz w:val="24"/>
          <w:szCs w:val="24"/>
          <w:lang w:val="ro-RO"/>
        </w:rPr>
        <w:t>analizarea</w:t>
      </w:r>
      <w:r w:rsidRPr="00DD61FB">
        <w:rPr>
          <w:rFonts w:ascii="Times New Roman" w:hAnsi="Times New Roman" w:cs="Times New Roman"/>
          <w:sz w:val="24"/>
          <w:szCs w:val="24"/>
          <w:lang/>
        </w:rPr>
        <w:t xml:space="preserve"> moţiunil</w:t>
      </w:r>
      <w:r w:rsidR="00FA63AA" w:rsidRPr="00DD61FB">
        <w:rPr>
          <w:rFonts w:ascii="Times New Roman" w:hAnsi="Times New Roman" w:cs="Times New Roman"/>
          <w:sz w:val="24"/>
          <w:szCs w:val="24"/>
          <w:lang/>
        </w:rPr>
        <w:t xml:space="preserve">or Înaltei Comisii de Audit, a </w:t>
      </w:r>
      <w:r w:rsidRPr="00DD61FB">
        <w:rPr>
          <w:rFonts w:ascii="Times New Roman" w:hAnsi="Times New Roman" w:cs="Times New Roman"/>
          <w:sz w:val="24"/>
          <w:szCs w:val="24"/>
          <w:lang/>
        </w:rPr>
        <w:t xml:space="preserve">conturilor închise şi </w:t>
      </w:r>
      <w:r w:rsidR="00FA63AA" w:rsidRPr="00DD61FB">
        <w:rPr>
          <w:rFonts w:ascii="Times New Roman" w:hAnsi="Times New Roman" w:cs="Times New Roman"/>
          <w:sz w:val="24"/>
          <w:szCs w:val="24"/>
          <w:lang w:val="ro-RO"/>
        </w:rPr>
        <w:t>eliberarea</w:t>
      </w:r>
      <w:r w:rsidRPr="00DD61FB">
        <w:rPr>
          <w:rFonts w:ascii="Times New Roman" w:hAnsi="Times New Roman" w:cs="Times New Roman"/>
          <w:sz w:val="24"/>
          <w:szCs w:val="24"/>
          <w:lang/>
        </w:rPr>
        <w:t xml:space="preserve"> Consiliului Baroului Polonez de </w:t>
      </w:r>
      <w:r w:rsidR="00FA63AA" w:rsidRPr="00DD61FB">
        <w:rPr>
          <w:rFonts w:ascii="Times New Roman" w:hAnsi="Times New Roman" w:cs="Times New Roman"/>
          <w:sz w:val="24"/>
          <w:szCs w:val="24"/>
          <w:lang w:val="ro-RO"/>
        </w:rPr>
        <w:t>obligaţiile</w:t>
      </w:r>
      <w:r w:rsidRPr="00DD61FB">
        <w:rPr>
          <w:rFonts w:ascii="Times New Roman" w:hAnsi="Times New Roman" w:cs="Times New Roman"/>
          <w:sz w:val="24"/>
          <w:szCs w:val="24"/>
          <w:lang/>
        </w:rPr>
        <w:t xml:space="preserve"> sale.</w:t>
      </w:r>
    </w:p>
    <w:p w:rsidR="00CB0BC3" w:rsidRPr="00DD61FB" w:rsidRDefault="00CB0BC3" w:rsidP="00DD61FB">
      <w:pPr>
        <w:numPr>
          <w:ilvl w:val="0"/>
          <w:numId w:val="3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Stabilirea unor linii directive pentru autorităţil</w:t>
      </w:r>
      <w:r w:rsidR="00CC41D1" w:rsidRPr="00DD61FB">
        <w:rPr>
          <w:rFonts w:ascii="Times New Roman" w:hAnsi="Times New Roman" w:cs="Times New Roman"/>
          <w:sz w:val="24"/>
          <w:szCs w:val="24"/>
          <w:lang/>
        </w:rPr>
        <w:t xml:space="preserve">e </w:t>
      </w:r>
      <w:r w:rsidR="00F91BC3">
        <w:rPr>
          <w:rFonts w:ascii="Times New Roman" w:hAnsi="Times New Roman" w:cs="Times New Roman"/>
          <w:sz w:val="24"/>
          <w:szCs w:val="24"/>
          <w:lang w:val="ro-RO"/>
        </w:rPr>
        <w:t>autonome</w:t>
      </w:r>
      <w:r w:rsidR="00CC41D1" w:rsidRPr="00DD61FB">
        <w:rPr>
          <w:rFonts w:ascii="Times New Roman" w:hAnsi="Times New Roman" w:cs="Times New Roman"/>
          <w:sz w:val="24"/>
          <w:szCs w:val="24"/>
          <w:lang/>
        </w:rPr>
        <w:t xml:space="preserve"> ale Baroului</w:t>
      </w:r>
      <w:r w:rsidRPr="00DD61FB">
        <w:rPr>
          <w:rFonts w:ascii="Times New Roman" w:hAnsi="Times New Roman" w:cs="Times New Roman"/>
          <w:sz w:val="24"/>
          <w:szCs w:val="24"/>
          <w:lang/>
        </w:rPr>
        <w:t xml:space="preserve"> şi specificarea numărului  Camerelor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e ale</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Baroului </w:t>
      </w:r>
    </w:p>
    <w:p w:rsidR="00CB0BC3" w:rsidRPr="00DD61FB" w:rsidRDefault="00CB0BC3" w:rsidP="00DD61FB">
      <w:pPr>
        <w:numPr>
          <w:ilvl w:val="0"/>
          <w:numId w:val="3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Adoptarea unor legi locale cu privire la:</w:t>
      </w:r>
    </w:p>
    <w:p w:rsidR="00CB0BC3" w:rsidRPr="00DD61FB" w:rsidRDefault="00CB0BC3" w:rsidP="00DD61FB">
      <w:pPr>
        <w:numPr>
          <w:ilvl w:val="0"/>
          <w:numId w:val="32"/>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Procedur</w:t>
      </w:r>
      <w:r w:rsidR="00CC41D1" w:rsidRPr="00DD61FB">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/procedurile de alegere </w:t>
      </w:r>
      <w:r w:rsidR="00F91BC3">
        <w:rPr>
          <w:rFonts w:ascii="Times New Roman" w:hAnsi="Times New Roman" w:cs="Times New Roman"/>
          <w:sz w:val="24"/>
          <w:szCs w:val="24"/>
          <w:lang w:val="ro-RO"/>
        </w:rPr>
        <w:t>a unor</w:t>
      </w:r>
      <w:r w:rsidRPr="00DD61FB">
        <w:rPr>
          <w:rFonts w:ascii="Times New Roman" w:hAnsi="Times New Roman" w:cs="Times New Roman"/>
          <w:sz w:val="24"/>
          <w:szCs w:val="24"/>
          <w:lang/>
        </w:rPr>
        <w:t xml:space="preserve"> persoane individuale în </w:t>
      </w:r>
      <w:r w:rsidR="00F91BC3">
        <w:rPr>
          <w:rFonts w:ascii="Times New Roman" w:hAnsi="Times New Roman" w:cs="Times New Roman"/>
          <w:sz w:val="24"/>
          <w:szCs w:val="24"/>
          <w:lang w:val="ro-RO"/>
        </w:rPr>
        <w:t>autorităţile</w:t>
      </w:r>
      <w:r w:rsidRPr="00DD61FB">
        <w:rPr>
          <w:rFonts w:ascii="Times New Roman" w:hAnsi="Times New Roman" w:cs="Times New Roman"/>
          <w:sz w:val="24"/>
          <w:szCs w:val="24"/>
          <w:lang/>
        </w:rPr>
        <w:t xml:space="preserve"> Baroului şi </w:t>
      </w:r>
      <w:r w:rsidR="00F91BC3">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 xml:space="preserve">Camerelor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e ale</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Baroului, precum şi modalitatea  de </w:t>
      </w:r>
      <w:r w:rsidR="00CC41D1" w:rsidRPr="00DD61FB">
        <w:rPr>
          <w:rFonts w:ascii="Times New Roman" w:hAnsi="Times New Roman" w:cs="Times New Roman"/>
          <w:sz w:val="24"/>
          <w:szCs w:val="24"/>
          <w:lang w:val="ro-RO"/>
        </w:rPr>
        <w:t>funcţionare</w:t>
      </w:r>
      <w:r w:rsidRPr="00DD61FB">
        <w:rPr>
          <w:rFonts w:ascii="Times New Roman" w:hAnsi="Times New Roman" w:cs="Times New Roman"/>
          <w:sz w:val="24"/>
          <w:szCs w:val="24"/>
          <w:lang/>
        </w:rPr>
        <w:t xml:space="preserve"> a acestor autorităţi</w:t>
      </w:r>
    </w:p>
    <w:p w:rsidR="00CB0BC3" w:rsidRPr="00DD61FB" w:rsidRDefault="00CB0BC3" w:rsidP="00DD61FB">
      <w:pPr>
        <w:numPr>
          <w:ilvl w:val="0"/>
          <w:numId w:val="32"/>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Modul de abordare a problemelor Congresului</w:t>
      </w:r>
    </w:p>
    <w:p w:rsidR="00CB0BC3" w:rsidRPr="00443CDE" w:rsidRDefault="00CB0BC3" w:rsidP="00DD61FB">
      <w:pPr>
        <w:numPr>
          <w:ilvl w:val="0"/>
          <w:numId w:val="3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Stabilirea principiilor de bază pentru crearea fondurilor şi gestionarea bunurilor Baroului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Punctele b) şi c) din art. 56 sunt eliminate</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443CDE"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 xml:space="preserve">Partea </w:t>
      </w:r>
      <w:r w:rsidR="00443CDE">
        <w:rPr>
          <w:rFonts w:ascii="Times New Roman" w:hAnsi="Times New Roman" w:cs="Times New Roman"/>
          <w:b/>
          <w:sz w:val="24"/>
          <w:szCs w:val="24"/>
          <w:lang w:val="ro-RO"/>
        </w:rPr>
        <w:t xml:space="preserve">a II- a </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Consiliul Baroului Polonez</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57</w:t>
      </w:r>
    </w:p>
    <w:p w:rsidR="00CB0BC3" w:rsidRPr="00DD61FB" w:rsidRDefault="00CB0BC3" w:rsidP="00DD61FB">
      <w:pPr>
        <w:numPr>
          <w:ilvl w:val="0"/>
          <w:numId w:val="8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Consiliul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 xml:space="preserve"> al</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 include:</w:t>
      </w:r>
    </w:p>
    <w:p w:rsidR="00CB0BC3" w:rsidRPr="00DD61FB" w:rsidRDefault="00CB0BC3" w:rsidP="00DD61FB">
      <w:pPr>
        <w:numPr>
          <w:ilvl w:val="0"/>
          <w:numId w:val="5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Preşedintele Consiliului Baroului Local</w:t>
      </w:r>
    </w:p>
    <w:p w:rsidR="00CB0BC3" w:rsidRPr="00DD61FB" w:rsidRDefault="00CB0BC3" w:rsidP="00DD61FB">
      <w:pPr>
        <w:numPr>
          <w:ilvl w:val="0"/>
          <w:numId w:val="5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Avocaţii aleşi de Congresul Naţional al Baroului într-un număr care corespunde  numărului Decani</w:t>
      </w:r>
      <w:r w:rsidR="00CC41D1" w:rsidRPr="00DD61FB">
        <w:rPr>
          <w:rFonts w:ascii="Times New Roman" w:hAnsi="Times New Roman" w:cs="Times New Roman"/>
          <w:sz w:val="24"/>
          <w:szCs w:val="24"/>
          <w:lang w:val="ro-RO"/>
        </w:rPr>
        <w:t>lor</w:t>
      </w:r>
      <w:r w:rsidR="00CC41D1"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Consiliilor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e ale</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Baroului, în orice caz, nu mai mare de opt avocaţi din aceeaşi Cameră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ă</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a Baroului </w:t>
      </w:r>
    </w:p>
    <w:p w:rsidR="00CB0BC3" w:rsidRPr="00DD61FB" w:rsidRDefault="00CB0BC3" w:rsidP="00DD61FB">
      <w:pPr>
        <w:numPr>
          <w:ilvl w:val="0"/>
          <w:numId w:val="5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Decanii Consiliilor </w:t>
      </w:r>
      <w:r w:rsidR="00F91BC3" w:rsidRPr="00DD61FB">
        <w:rPr>
          <w:rFonts w:ascii="Times New Roman" w:hAnsi="Times New Roman" w:cs="Times New Roman"/>
          <w:sz w:val="24"/>
          <w:szCs w:val="24"/>
          <w:lang/>
        </w:rPr>
        <w:t>Districtual</w:t>
      </w:r>
      <w:r w:rsidR="00F91BC3">
        <w:rPr>
          <w:rFonts w:ascii="Times New Roman" w:hAnsi="Times New Roman" w:cs="Times New Roman"/>
          <w:sz w:val="24"/>
          <w:szCs w:val="24"/>
          <w:lang w:val="ro-RO"/>
        </w:rPr>
        <w:t>e ale</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Baroului </w:t>
      </w:r>
    </w:p>
    <w:p w:rsidR="00CB0BC3" w:rsidRPr="00DD61FB" w:rsidRDefault="00CB0BC3" w:rsidP="00DD61FB">
      <w:pPr>
        <w:numPr>
          <w:ilvl w:val="0"/>
          <w:numId w:val="8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Sediul Consiliului Baroului Polonez  este capitala Varşovia</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58</w:t>
      </w:r>
    </w:p>
    <w:p w:rsidR="00CB0BC3" w:rsidRPr="00F91BC3"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Îndatoririle Consiliului Baroului Polonez sunt următoarele</w:t>
      </w:r>
      <w:r w:rsidR="00F91BC3">
        <w:rPr>
          <w:rFonts w:ascii="Times New Roman" w:hAnsi="Times New Roman" w:cs="Times New Roman"/>
          <w:sz w:val="24"/>
          <w:szCs w:val="24"/>
          <w:lang w:val="ro-RO"/>
        </w:rPr>
        <w:t>:</w:t>
      </w:r>
    </w:p>
    <w:p w:rsidR="00CB0BC3" w:rsidRPr="00DD61FB" w:rsidRDefault="00CB0BC3" w:rsidP="00DD61FB">
      <w:pPr>
        <w:numPr>
          <w:ilvl w:val="0"/>
          <w:numId w:val="1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Reprezentarea Baroului</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1a) </w:t>
      </w:r>
      <w:r w:rsidR="00CA5B2E" w:rsidRPr="00DD61FB">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brogarea hotărârilor  întrunirilor Camerelor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e ale</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 care sunt contrare legii</w:t>
      </w:r>
    </w:p>
    <w:p w:rsidR="00CB0BC3" w:rsidRPr="00DD61FB" w:rsidRDefault="00CB0BC3" w:rsidP="00DD61FB">
      <w:pPr>
        <w:numPr>
          <w:ilvl w:val="0"/>
          <w:numId w:val="1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Supravegherea activităţilor </w:t>
      </w:r>
      <w:r w:rsidR="00FA63AA" w:rsidRPr="00DD61FB">
        <w:rPr>
          <w:rFonts w:ascii="Times New Roman" w:hAnsi="Times New Roman" w:cs="Times New Roman"/>
          <w:sz w:val="24"/>
          <w:szCs w:val="24"/>
          <w:lang/>
        </w:rPr>
        <w:t>Prezidiului</w:t>
      </w:r>
      <w:r w:rsidRPr="00DD61FB">
        <w:rPr>
          <w:rFonts w:ascii="Times New Roman" w:hAnsi="Times New Roman" w:cs="Times New Roman"/>
          <w:sz w:val="24"/>
          <w:szCs w:val="24"/>
          <w:lang/>
        </w:rPr>
        <w:t xml:space="preserve"> Consiliului Baroului Polonez</w:t>
      </w:r>
    </w:p>
    <w:p w:rsidR="00CB0BC3" w:rsidRPr="00DD61FB" w:rsidRDefault="00CB0BC3" w:rsidP="00DD61FB">
      <w:pPr>
        <w:numPr>
          <w:ilvl w:val="0"/>
          <w:numId w:val="1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Supravegherea activităţilor  Consiliilor </w:t>
      </w:r>
      <w:r w:rsidR="00CA5B2E" w:rsidRPr="00DD61FB">
        <w:rPr>
          <w:rFonts w:ascii="Times New Roman" w:hAnsi="Times New Roman" w:cs="Times New Roman"/>
          <w:sz w:val="24"/>
          <w:szCs w:val="24"/>
          <w:lang w:val="ro-RO"/>
        </w:rPr>
        <w:t>D</w:t>
      </w:r>
      <w:r w:rsidR="00CA5B2E" w:rsidRPr="00DD61FB">
        <w:rPr>
          <w:rFonts w:ascii="Times New Roman" w:hAnsi="Times New Roman" w:cs="Times New Roman"/>
          <w:sz w:val="24"/>
          <w:szCs w:val="24"/>
          <w:lang/>
        </w:rPr>
        <w:t>istrictua</w:t>
      </w:r>
      <w:r w:rsidR="00CA5B2E" w:rsidRPr="00DD61FB">
        <w:rPr>
          <w:rFonts w:ascii="Times New Roman" w:hAnsi="Times New Roman" w:cs="Times New Roman"/>
          <w:sz w:val="24"/>
          <w:szCs w:val="24"/>
          <w:lang w:val="ro-RO"/>
        </w:rPr>
        <w:t>le ale</w:t>
      </w:r>
      <w:r w:rsidR="00CA5B2E"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 precum şi pregătirea profesională a avocaţilor stagiari de către aceste Consilii ale Baroului</w:t>
      </w:r>
    </w:p>
    <w:p w:rsidR="00CB0BC3" w:rsidRPr="00DD61FB" w:rsidRDefault="00CB0BC3" w:rsidP="00DD61FB">
      <w:pPr>
        <w:numPr>
          <w:ilvl w:val="0"/>
          <w:numId w:val="1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Definirea limitelor teritoriale ale Camerelor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e ale</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Baroului şi  a sediului acestora</w:t>
      </w:r>
    </w:p>
    <w:p w:rsidR="00CB0BC3" w:rsidRPr="00DD61FB" w:rsidRDefault="00CB0BC3" w:rsidP="00DD61FB">
      <w:pPr>
        <w:numPr>
          <w:ilvl w:val="0"/>
          <w:numId w:val="1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Stabilirea numărului de membri şi a </w:t>
      </w:r>
      <w:r w:rsidR="00CA5B2E" w:rsidRPr="00DD61FB">
        <w:rPr>
          <w:rFonts w:ascii="Times New Roman" w:hAnsi="Times New Roman" w:cs="Times New Roman"/>
          <w:sz w:val="24"/>
          <w:szCs w:val="24"/>
          <w:lang w:val="ro-RO"/>
        </w:rPr>
        <w:t>reprezentanţilor a</w:t>
      </w:r>
      <w:r w:rsidRPr="00DD61FB">
        <w:rPr>
          <w:rFonts w:ascii="Times New Roman" w:hAnsi="Times New Roman" w:cs="Times New Roman"/>
          <w:sz w:val="24"/>
          <w:szCs w:val="24"/>
          <w:lang/>
        </w:rPr>
        <w:t xml:space="preserve">cestora, autorităţile fiecărei Camere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e</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a Baroului precum şi  numărul fix de  membrii </w:t>
      </w:r>
      <w:r w:rsidR="00CA5B2E" w:rsidRPr="00DD61FB">
        <w:rPr>
          <w:rFonts w:ascii="Times New Roman" w:hAnsi="Times New Roman" w:cs="Times New Roman"/>
          <w:sz w:val="24"/>
          <w:szCs w:val="24"/>
          <w:lang w:val="ro-RO"/>
        </w:rPr>
        <w:t>în funcţie</w:t>
      </w:r>
      <w:r w:rsidRPr="00DD61FB">
        <w:rPr>
          <w:rFonts w:ascii="Times New Roman" w:hAnsi="Times New Roman" w:cs="Times New Roman"/>
          <w:sz w:val="24"/>
          <w:szCs w:val="24"/>
          <w:lang/>
        </w:rPr>
        <w:t xml:space="preserve">  ai acestor autorităţi </w:t>
      </w:r>
      <w:r w:rsidR="00A04E91">
        <w:rPr>
          <w:rFonts w:ascii="Times New Roman" w:hAnsi="Times New Roman" w:cs="Times New Roman"/>
          <w:sz w:val="24"/>
          <w:szCs w:val="24"/>
          <w:lang w:val="ro-RO"/>
        </w:rPr>
        <w:t>precum</w:t>
      </w:r>
      <w:r w:rsidRPr="00DD61FB">
        <w:rPr>
          <w:rFonts w:ascii="Times New Roman" w:hAnsi="Times New Roman" w:cs="Times New Roman"/>
          <w:sz w:val="24"/>
          <w:szCs w:val="24"/>
          <w:lang/>
        </w:rPr>
        <w:t xml:space="preserve"> şi baza remuneraţiei acestora.</w:t>
      </w:r>
    </w:p>
    <w:p w:rsidR="00CB0BC3" w:rsidRPr="00DD61FB" w:rsidRDefault="00CB0BC3" w:rsidP="00DD61FB">
      <w:pPr>
        <w:numPr>
          <w:ilvl w:val="0"/>
          <w:numId w:val="1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Furnizarea de opinii la care se face referire la art. 16, secţiunile 2 şi 3.</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Punctul 7 al Art. 58 este eliminat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8) audierea apelurilor  împotriva hotărârilor Consiliului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 xml:space="preserve"> al</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Baroului </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9) furnizarea de opinii privind </w:t>
      </w:r>
      <w:r w:rsidR="00CA5B2E" w:rsidRPr="00DD61FB">
        <w:rPr>
          <w:rFonts w:ascii="Times New Roman" w:hAnsi="Times New Roman" w:cs="Times New Roman"/>
          <w:sz w:val="24"/>
          <w:szCs w:val="24"/>
          <w:lang w:val="ro-RO"/>
        </w:rPr>
        <w:t>proiectele de lege</w:t>
      </w:r>
      <w:r w:rsidRPr="00DD61FB">
        <w:rPr>
          <w:rFonts w:ascii="Times New Roman" w:hAnsi="Times New Roman" w:cs="Times New Roman"/>
          <w:sz w:val="24"/>
          <w:szCs w:val="24"/>
          <w:lang/>
        </w:rPr>
        <w:t xml:space="preserve">  şi prezentarea concluziilor  şi propunerilor cu privire la  formularea şi aplicarea legii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10) gestionarea bunurilor Consiliului Baroului Polonez</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11) adoptarea bugetului  Consiliului Baroului Polone</w:t>
      </w:r>
      <w:r w:rsidR="00CA5B2E" w:rsidRPr="00DD61FB">
        <w:rPr>
          <w:rFonts w:ascii="Times New Roman" w:hAnsi="Times New Roman" w:cs="Times New Roman"/>
          <w:sz w:val="24"/>
          <w:szCs w:val="24"/>
          <w:lang/>
        </w:rPr>
        <w:t>z şi specificarea acţiunilor fi</w:t>
      </w:r>
      <w:r w:rsidR="00CA5B2E" w:rsidRPr="00DD61FB">
        <w:rPr>
          <w:rFonts w:ascii="Times New Roman" w:hAnsi="Times New Roman" w:cs="Times New Roman"/>
          <w:sz w:val="24"/>
          <w:szCs w:val="24"/>
          <w:lang w:val="ro-RO"/>
        </w:rPr>
        <w:t>e</w:t>
      </w:r>
      <w:r w:rsidRPr="00DD61FB">
        <w:rPr>
          <w:rFonts w:ascii="Times New Roman" w:hAnsi="Times New Roman" w:cs="Times New Roman"/>
          <w:sz w:val="24"/>
          <w:szCs w:val="24"/>
          <w:lang/>
        </w:rPr>
        <w:t xml:space="preserve">cărei Camere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e</w:t>
      </w:r>
      <w:r w:rsidR="00F91BC3"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a Baroului în cheltuielile  bugetare</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11a) adoptarea regulilor de scutire a avocaţilor stagiari privind taxa anuală sau o parte din</w:t>
      </w:r>
      <w:r w:rsidR="00CA5B2E" w:rsidRPr="00DD61FB">
        <w:rPr>
          <w:rFonts w:ascii="Times New Roman" w:hAnsi="Times New Roman" w:cs="Times New Roman"/>
          <w:i/>
          <w:iCs/>
          <w:sz w:val="24"/>
          <w:szCs w:val="24"/>
          <w:lang w:val="ro-RO"/>
        </w:rPr>
        <w:t xml:space="preserve"> </w:t>
      </w:r>
      <w:r w:rsidR="00CA5B2E" w:rsidRPr="00DD61FB">
        <w:rPr>
          <w:rFonts w:ascii="Times New Roman" w:hAnsi="Times New Roman" w:cs="Times New Roman"/>
          <w:i/>
          <w:iCs/>
          <w:sz w:val="24"/>
          <w:szCs w:val="24"/>
          <w:lang/>
        </w:rPr>
        <w:t>a</w:t>
      </w:r>
      <w:r w:rsidRPr="00DD61FB">
        <w:rPr>
          <w:rFonts w:ascii="Times New Roman" w:hAnsi="Times New Roman" w:cs="Times New Roman"/>
          <w:i/>
          <w:iCs/>
          <w:sz w:val="24"/>
          <w:szCs w:val="24"/>
          <w:lang/>
        </w:rPr>
        <w:t>ceasta şi suspendarea  plăţii acesteia  sau divizarea acesteia în rate</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12) adoptarea  legilor locale care </w:t>
      </w:r>
      <w:r w:rsidR="00F91BC3">
        <w:rPr>
          <w:rFonts w:ascii="Times New Roman" w:hAnsi="Times New Roman" w:cs="Times New Roman"/>
          <w:sz w:val="24"/>
          <w:szCs w:val="24"/>
          <w:lang w:val="ro-RO"/>
        </w:rPr>
        <w:t>reglementează</w:t>
      </w:r>
      <w:r w:rsidRPr="00DD61FB">
        <w:rPr>
          <w:rFonts w:ascii="Times New Roman" w:hAnsi="Times New Roman" w:cs="Times New Roman"/>
          <w:sz w:val="24"/>
          <w:szCs w:val="24"/>
          <w:lang/>
        </w:rPr>
        <w: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 regulile de alegere a delegaţilor avocaţilor, </w:t>
      </w:r>
      <w:r w:rsidR="00CA5B2E" w:rsidRPr="00DD61FB">
        <w:rPr>
          <w:rFonts w:ascii="Times New Roman" w:hAnsi="Times New Roman" w:cs="Times New Roman"/>
          <w:sz w:val="24"/>
          <w:szCs w:val="24"/>
          <w:lang w:val="ro-RO"/>
        </w:rPr>
        <w:t>l</w:t>
      </w:r>
      <w:r w:rsidRPr="00DD61FB">
        <w:rPr>
          <w:rFonts w:ascii="Times New Roman" w:hAnsi="Times New Roman" w:cs="Times New Roman"/>
          <w:sz w:val="24"/>
          <w:szCs w:val="24"/>
          <w:lang/>
        </w:rPr>
        <w:t>a care se face referire la art. 39, secţiunea 1</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sz w:val="24"/>
          <w:szCs w:val="24"/>
          <w:lang/>
        </w:rPr>
        <w:t xml:space="preserve">b) </w:t>
      </w:r>
      <w:r w:rsidRPr="00DD61FB">
        <w:rPr>
          <w:rFonts w:ascii="Times New Roman" w:hAnsi="Times New Roman" w:cs="Times New Roman"/>
          <w:i/>
          <w:iCs/>
          <w:sz w:val="24"/>
          <w:szCs w:val="24"/>
          <w:lang/>
        </w:rPr>
        <w:t xml:space="preserve">regulile care </w:t>
      </w:r>
      <w:r w:rsidR="00F91BC3">
        <w:rPr>
          <w:rFonts w:ascii="Times New Roman" w:hAnsi="Times New Roman" w:cs="Times New Roman"/>
          <w:i/>
          <w:iCs/>
          <w:sz w:val="24"/>
          <w:szCs w:val="24"/>
          <w:lang w:val="ro-RO"/>
        </w:rPr>
        <w:t>reglementează</w:t>
      </w:r>
      <w:r w:rsidRPr="00DD61FB">
        <w:rPr>
          <w:rFonts w:ascii="Times New Roman" w:hAnsi="Times New Roman" w:cs="Times New Roman"/>
          <w:i/>
          <w:iCs/>
          <w:sz w:val="24"/>
          <w:szCs w:val="24"/>
          <w:lang/>
        </w:rPr>
        <w:t xml:space="preserve"> perioada de pregătire pentru avocaţi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 regulile de </w:t>
      </w:r>
      <w:r w:rsidR="00F91BC3">
        <w:rPr>
          <w:rFonts w:ascii="Times New Roman" w:hAnsi="Times New Roman" w:cs="Times New Roman"/>
          <w:sz w:val="24"/>
          <w:szCs w:val="24"/>
          <w:lang w:val="ro-RO"/>
        </w:rPr>
        <w:t>funcţionare</w:t>
      </w:r>
      <w:r w:rsidR="00CA5B2E" w:rsidRPr="00DD61FB">
        <w:rPr>
          <w:rFonts w:ascii="Times New Roman" w:hAnsi="Times New Roman" w:cs="Times New Roman"/>
          <w:sz w:val="24"/>
          <w:szCs w:val="24"/>
          <w:lang/>
        </w:rPr>
        <w:t xml:space="preserve"> a Consiliilor </w:t>
      </w:r>
      <w:r w:rsidR="00F91BC3" w:rsidRPr="00DD61FB">
        <w:rPr>
          <w:rFonts w:ascii="Times New Roman" w:hAnsi="Times New Roman" w:cs="Times New Roman"/>
          <w:sz w:val="24"/>
          <w:szCs w:val="24"/>
          <w:lang w:val="ro-RO"/>
        </w:rPr>
        <w:t>L</w:t>
      </w:r>
      <w:r w:rsidR="00F91BC3" w:rsidRPr="00DD61FB">
        <w:rPr>
          <w:rFonts w:ascii="Times New Roman" w:hAnsi="Times New Roman" w:cs="Times New Roman"/>
          <w:sz w:val="24"/>
          <w:szCs w:val="24"/>
          <w:lang/>
        </w:rPr>
        <w:t>ocal</w:t>
      </w:r>
      <w:r w:rsidR="00F91BC3">
        <w:rPr>
          <w:rFonts w:ascii="Times New Roman" w:hAnsi="Times New Roman" w:cs="Times New Roman"/>
          <w:sz w:val="24"/>
          <w:szCs w:val="24"/>
          <w:lang w:val="ro-RO"/>
        </w:rPr>
        <w:t>e ale</w:t>
      </w:r>
      <w:r w:rsidR="00F91BC3" w:rsidRPr="00DD61FB">
        <w:rPr>
          <w:rFonts w:ascii="Times New Roman" w:hAnsi="Times New Roman" w:cs="Times New Roman"/>
          <w:sz w:val="24"/>
          <w:szCs w:val="24"/>
          <w:lang/>
        </w:rPr>
        <w:t xml:space="preserve"> </w:t>
      </w:r>
      <w:r w:rsidR="00CA5B2E" w:rsidRPr="00DD61FB">
        <w:rPr>
          <w:rFonts w:ascii="Times New Roman" w:hAnsi="Times New Roman" w:cs="Times New Roman"/>
          <w:sz w:val="24"/>
          <w:szCs w:val="24"/>
          <w:lang/>
        </w:rPr>
        <w:t xml:space="preserve">Baroului </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 scopul activităţii şi regulile pentru </w:t>
      </w:r>
      <w:r w:rsidR="00CA5B2E" w:rsidRPr="00DD61FB">
        <w:rPr>
          <w:rFonts w:ascii="Times New Roman" w:hAnsi="Times New Roman" w:cs="Times New Roman"/>
          <w:sz w:val="24"/>
          <w:szCs w:val="24"/>
          <w:lang w:val="ro-RO"/>
        </w:rPr>
        <w:t>remuneraţia</w:t>
      </w:r>
      <w:r w:rsidRPr="00DD61FB">
        <w:rPr>
          <w:rFonts w:ascii="Times New Roman" w:hAnsi="Times New Roman" w:cs="Times New Roman"/>
          <w:sz w:val="24"/>
          <w:szCs w:val="24"/>
          <w:lang/>
        </w:rPr>
        <w:t xml:space="preserve"> inspectorilor</w:t>
      </w:r>
    </w:p>
    <w:p w:rsidR="00CB0BC3" w:rsidRPr="00F91BC3"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litera e) a punctului 12 a Art. 58 este eliminat</w:t>
      </w:r>
      <w:r w:rsidR="00F91BC3">
        <w:rPr>
          <w:rFonts w:ascii="Times New Roman" w:hAnsi="Times New Roman" w:cs="Times New Roman"/>
          <w:sz w:val="24"/>
          <w:szCs w:val="24"/>
          <w:lang w:val="ro-RO"/>
        </w:rPr>
        <w:t>ă</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f) specimene de ştampilă a autorităţilor Baroului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g) regulile pentru stabilirea, organizarea, </w:t>
      </w:r>
      <w:r w:rsidR="00CA5B2E" w:rsidRPr="00DD61FB">
        <w:rPr>
          <w:rFonts w:ascii="Times New Roman" w:hAnsi="Times New Roman" w:cs="Times New Roman"/>
          <w:sz w:val="24"/>
          <w:szCs w:val="24"/>
          <w:lang w:val="ro-RO"/>
        </w:rPr>
        <w:t>funcţionarea</w:t>
      </w:r>
      <w:r w:rsidRPr="00DD61FB">
        <w:rPr>
          <w:rFonts w:ascii="Times New Roman" w:hAnsi="Times New Roman" w:cs="Times New Roman"/>
          <w:sz w:val="24"/>
          <w:szCs w:val="24"/>
          <w:lang/>
        </w:rPr>
        <w:t xml:space="preserve"> şi dizolvarea Asociaţiilor de Barouri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h) regulile care privesc practicarea  profesiei individual sau în </w:t>
      </w:r>
      <w:r w:rsidR="00CA5B2E" w:rsidRPr="00DD61FB">
        <w:rPr>
          <w:rFonts w:ascii="Times New Roman" w:hAnsi="Times New Roman" w:cs="Times New Roman"/>
          <w:sz w:val="24"/>
          <w:szCs w:val="24"/>
          <w:lang w:val="ro-RO"/>
        </w:rPr>
        <w:t>societăţi</w:t>
      </w:r>
      <w:r w:rsidRPr="00DD61FB">
        <w:rPr>
          <w:rFonts w:ascii="Times New Roman" w:hAnsi="Times New Roman" w:cs="Times New Roman"/>
          <w:sz w:val="24"/>
          <w:szCs w:val="24"/>
          <w:lang/>
        </w:rPr>
        <w:t xml:space="preserve">, aşa cum se specifică la art. 4a secţiunea 1 </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i) acţiunile </w:t>
      </w:r>
      <w:r w:rsidR="00CA5B2E" w:rsidRPr="00DD61FB">
        <w:rPr>
          <w:rFonts w:ascii="Times New Roman" w:hAnsi="Times New Roman" w:cs="Times New Roman"/>
          <w:sz w:val="24"/>
          <w:szCs w:val="24"/>
          <w:lang/>
        </w:rPr>
        <w:t>purtător</w:t>
      </w:r>
      <w:r w:rsidR="00CA5B2E" w:rsidRPr="00DD61FB">
        <w:rPr>
          <w:rFonts w:ascii="Times New Roman" w:hAnsi="Times New Roman" w:cs="Times New Roman"/>
          <w:sz w:val="24"/>
          <w:szCs w:val="24"/>
          <w:lang w:val="ro-RO"/>
        </w:rPr>
        <w:t>ului</w:t>
      </w:r>
      <w:r w:rsidR="00CA5B2E" w:rsidRPr="00DD61FB">
        <w:rPr>
          <w:rFonts w:ascii="Times New Roman" w:hAnsi="Times New Roman" w:cs="Times New Roman"/>
          <w:sz w:val="24"/>
          <w:szCs w:val="24"/>
          <w:lang/>
        </w:rPr>
        <w:t xml:space="preserve"> de cuvânt în probleme de disciplină</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j) procedurile de examinare pentru avocaţii stagiari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k) principiile de cooperare ale unui avocat cu un </w:t>
      </w:r>
      <w:r w:rsidR="00CA5B2E" w:rsidRPr="00DD61FB">
        <w:rPr>
          <w:rFonts w:ascii="Times New Roman" w:hAnsi="Times New Roman" w:cs="Times New Roman"/>
          <w:sz w:val="24"/>
          <w:szCs w:val="24"/>
          <w:lang w:val="ro-RO"/>
        </w:rPr>
        <w:t>jurist</w:t>
      </w:r>
      <w:r w:rsidRPr="00DD61FB">
        <w:rPr>
          <w:rFonts w:ascii="Times New Roman" w:hAnsi="Times New Roman" w:cs="Times New Roman"/>
          <w:sz w:val="24"/>
          <w:szCs w:val="24"/>
          <w:lang/>
        </w:rPr>
        <w:t xml:space="preserve"> străin care reprezintă un </w:t>
      </w:r>
      <w:r w:rsidR="00F91BC3">
        <w:rPr>
          <w:rFonts w:ascii="Times New Roman" w:hAnsi="Times New Roman" w:cs="Times New Roman"/>
          <w:sz w:val="24"/>
          <w:szCs w:val="24"/>
          <w:lang/>
        </w:rPr>
        <w:t>client în proceduri care,  conf</w:t>
      </w:r>
      <w:r w:rsidR="00F91BC3">
        <w:rPr>
          <w:rFonts w:ascii="Times New Roman" w:hAnsi="Times New Roman" w:cs="Times New Roman"/>
          <w:sz w:val="24"/>
          <w:szCs w:val="24"/>
          <w:lang w:val="ro-RO"/>
        </w:rPr>
        <w:t>o</w:t>
      </w:r>
      <w:r w:rsidRPr="00DD61FB">
        <w:rPr>
          <w:rFonts w:ascii="Times New Roman" w:hAnsi="Times New Roman" w:cs="Times New Roman"/>
          <w:sz w:val="24"/>
          <w:szCs w:val="24"/>
          <w:lang/>
        </w:rPr>
        <w:t xml:space="preserve">rm legii aplicabile,  solicită unei părţi  să fie reprezentată de un avocat sau </w:t>
      </w:r>
      <w:r w:rsidR="00CA5B2E" w:rsidRPr="00DD61FB">
        <w:rPr>
          <w:rFonts w:ascii="Times New Roman" w:hAnsi="Times New Roman" w:cs="Times New Roman"/>
          <w:sz w:val="24"/>
          <w:szCs w:val="24"/>
          <w:lang w:val="ro-RO"/>
        </w:rPr>
        <w:t>consilier juridic</w:t>
      </w:r>
      <w:r w:rsidRPr="00DD61FB">
        <w:rPr>
          <w:rFonts w:ascii="Times New Roman" w:hAnsi="Times New Roman" w:cs="Times New Roman"/>
          <w:sz w:val="24"/>
          <w:szCs w:val="24"/>
          <w:lang/>
        </w:rPr>
        <w:t xml:space="preserve"> </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13) suspendarea membrilor individuali care deţin funcţii cheie în cadrul Camerelor </w:t>
      </w:r>
      <w:r w:rsidR="00F91BC3" w:rsidRPr="00DD61FB">
        <w:rPr>
          <w:rFonts w:ascii="Times New Roman" w:hAnsi="Times New Roman" w:cs="Times New Roman"/>
          <w:sz w:val="24"/>
          <w:szCs w:val="24"/>
          <w:lang/>
        </w:rPr>
        <w:t>Local</w:t>
      </w:r>
      <w:r w:rsidR="00F91BC3">
        <w:rPr>
          <w:rFonts w:ascii="Times New Roman" w:hAnsi="Times New Roman" w:cs="Times New Roman"/>
          <w:sz w:val="24"/>
          <w:szCs w:val="24"/>
          <w:lang w:val="ro-RO"/>
        </w:rPr>
        <w:t>e</w:t>
      </w:r>
      <w:r w:rsidR="00F91BC3" w:rsidRPr="00DD61FB">
        <w:rPr>
          <w:rFonts w:ascii="Times New Roman" w:hAnsi="Times New Roman" w:cs="Times New Roman"/>
          <w:sz w:val="24"/>
          <w:szCs w:val="24"/>
          <w:lang/>
        </w:rPr>
        <w:t xml:space="preserve"> </w:t>
      </w:r>
      <w:r w:rsidR="00F91BC3">
        <w:rPr>
          <w:rFonts w:ascii="Times New Roman" w:hAnsi="Times New Roman" w:cs="Times New Roman"/>
          <w:sz w:val="24"/>
          <w:szCs w:val="24"/>
          <w:lang w:val="ro-RO"/>
        </w:rPr>
        <w:t xml:space="preserve">ale </w:t>
      </w:r>
      <w:r w:rsidRPr="00DD61FB">
        <w:rPr>
          <w:rFonts w:ascii="Times New Roman" w:hAnsi="Times New Roman" w:cs="Times New Roman"/>
          <w:sz w:val="24"/>
          <w:szCs w:val="24"/>
          <w:lang/>
        </w:rPr>
        <w:t xml:space="preserve">Baroului şi </w:t>
      </w:r>
      <w:r w:rsidR="00CA5B2E" w:rsidRPr="00DD61FB">
        <w:rPr>
          <w:rFonts w:ascii="Times New Roman" w:hAnsi="Times New Roman" w:cs="Times New Roman"/>
          <w:sz w:val="24"/>
          <w:szCs w:val="24"/>
          <w:lang w:val="ro-RO"/>
        </w:rPr>
        <w:t xml:space="preserve">în cadrul </w:t>
      </w:r>
      <w:r w:rsidRPr="00DD61FB">
        <w:rPr>
          <w:rFonts w:ascii="Times New Roman" w:hAnsi="Times New Roman" w:cs="Times New Roman"/>
          <w:sz w:val="24"/>
          <w:szCs w:val="24"/>
          <w:lang/>
        </w:rPr>
        <w:t>organismelor Asociaţiilor de Barouri pentru încălcarea îndatoririlor de bază</w:t>
      </w:r>
      <w:r w:rsidR="00B76C32" w:rsidRPr="00DD61FB">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cu excepţia  membrilor instanţelor disciplinare şi solicitarea autorităţilor relevante să înlăture aceste persoane din funcţiile pe care le deţin</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14) îndeplinirea cerinţelor  stabilite de lege  privind furnizarea  asistenţei juridice  de către </w:t>
      </w:r>
      <w:r w:rsidR="00B76C32" w:rsidRPr="00DD61FB">
        <w:rPr>
          <w:rFonts w:ascii="Times New Roman" w:hAnsi="Times New Roman" w:cs="Times New Roman"/>
          <w:sz w:val="24"/>
          <w:szCs w:val="24"/>
          <w:lang w:val="ro-RO"/>
        </w:rPr>
        <w:t>jurişti</w:t>
      </w:r>
      <w:r w:rsidRPr="00DD61FB">
        <w:rPr>
          <w:rFonts w:ascii="Times New Roman" w:hAnsi="Times New Roman" w:cs="Times New Roman"/>
          <w:sz w:val="24"/>
          <w:szCs w:val="24"/>
          <w:lang/>
        </w:rPr>
        <w:t xml:space="preserve"> străini în Republica Polonia.</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59</w:t>
      </w:r>
    </w:p>
    <w:p w:rsidR="00CB0BC3" w:rsidRPr="00DD61FB" w:rsidRDefault="00CB0BC3" w:rsidP="00DD61FB">
      <w:pPr>
        <w:numPr>
          <w:ilvl w:val="0"/>
          <w:numId w:val="10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 xml:space="preserve">Consiliul Baroului Polonez va alege din membrii săi doi vicepreşedinţi, un secretar, un </w:t>
      </w:r>
      <w:r w:rsidR="0091624B" w:rsidRPr="00DD61FB">
        <w:rPr>
          <w:rFonts w:ascii="Times New Roman" w:hAnsi="Times New Roman" w:cs="Times New Roman"/>
          <w:sz w:val="24"/>
          <w:szCs w:val="24"/>
          <w:lang w:val="ro-RO"/>
        </w:rPr>
        <w:t>Trezorier</w:t>
      </w:r>
      <w:r w:rsidRPr="00DD61FB">
        <w:rPr>
          <w:rFonts w:ascii="Times New Roman" w:hAnsi="Times New Roman" w:cs="Times New Roman"/>
          <w:sz w:val="24"/>
          <w:szCs w:val="24"/>
          <w:lang/>
        </w:rPr>
        <w:t xml:space="preserve">, un </w:t>
      </w:r>
      <w:r w:rsidR="0091624B" w:rsidRPr="00DD61FB">
        <w:rPr>
          <w:rFonts w:ascii="Times New Roman" w:hAnsi="Times New Roman" w:cs="Times New Roman"/>
          <w:sz w:val="24"/>
          <w:szCs w:val="24"/>
          <w:lang/>
        </w:rPr>
        <w:t>purtător de cuvânt în probleme de disciplină</w:t>
      </w:r>
      <w:r w:rsidRPr="00DD61FB">
        <w:rPr>
          <w:rFonts w:ascii="Times New Roman" w:hAnsi="Times New Roman" w:cs="Times New Roman"/>
          <w:sz w:val="24"/>
          <w:szCs w:val="24"/>
          <w:lang/>
        </w:rPr>
        <w:t xml:space="preserve">, </w:t>
      </w:r>
      <w:r w:rsidR="0091624B" w:rsidRPr="00DD61FB">
        <w:rPr>
          <w:rFonts w:ascii="Times New Roman" w:hAnsi="Times New Roman" w:cs="Times New Roman"/>
          <w:sz w:val="24"/>
          <w:szCs w:val="24"/>
          <w:lang w:val="ro-RO"/>
        </w:rPr>
        <w:t>un reprezentant</w:t>
      </w:r>
      <w:r w:rsidRPr="00DD61FB">
        <w:rPr>
          <w:rFonts w:ascii="Times New Roman" w:hAnsi="Times New Roman" w:cs="Times New Roman"/>
          <w:sz w:val="24"/>
          <w:szCs w:val="24"/>
          <w:lang/>
        </w:rPr>
        <w:t xml:space="preserve"> pentru secretar şi doi membri, care împreună cu P</w:t>
      </w:r>
      <w:r w:rsidR="00F91BC3">
        <w:rPr>
          <w:rFonts w:ascii="Times New Roman" w:hAnsi="Times New Roman" w:cs="Times New Roman"/>
          <w:sz w:val="24"/>
          <w:szCs w:val="24"/>
          <w:lang/>
        </w:rPr>
        <w:t>reşedintele, vor constitui  Pre</w:t>
      </w:r>
      <w:r w:rsidR="0091624B" w:rsidRPr="00DD61FB">
        <w:rPr>
          <w:rFonts w:ascii="Times New Roman" w:hAnsi="Times New Roman" w:cs="Times New Roman"/>
          <w:sz w:val="24"/>
          <w:szCs w:val="24"/>
          <w:lang w:val="ro-RO"/>
        </w:rPr>
        <w:t xml:space="preserve">zidiul </w:t>
      </w:r>
      <w:r w:rsidRPr="00DD61FB">
        <w:rPr>
          <w:rFonts w:ascii="Times New Roman" w:hAnsi="Times New Roman" w:cs="Times New Roman"/>
          <w:sz w:val="24"/>
          <w:szCs w:val="24"/>
          <w:lang/>
        </w:rPr>
        <w:t>Consiliului Baroului Po</w:t>
      </w:r>
      <w:r w:rsidR="0091624B" w:rsidRPr="00DD61FB">
        <w:rPr>
          <w:rFonts w:ascii="Times New Roman" w:hAnsi="Times New Roman" w:cs="Times New Roman"/>
          <w:sz w:val="24"/>
          <w:szCs w:val="24"/>
          <w:lang/>
        </w:rPr>
        <w:t>lonez. Pre</w:t>
      </w:r>
      <w:r w:rsidR="0091624B" w:rsidRPr="00DD61FB">
        <w:rPr>
          <w:rFonts w:ascii="Times New Roman" w:hAnsi="Times New Roman" w:cs="Times New Roman"/>
          <w:sz w:val="24"/>
          <w:szCs w:val="24"/>
          <w:lang w:val="ro-RO"/>
        </w:rPr>
        <w:t>zidiul</w:t>
      </w:r>
      <w:r w:rsidRPr="00DD61FB">
        <w:rPr>
          <w:rFonts w:ascii="Times New Roman" w:hAnsi="Times New Roman" w:cs="Times New Roman"/>
          <w:sz w:val="24"/>
          <w:szCs w:val="24"/>
          <w:lang/>
        </w:rPr>
        <w:t xml:space="preserve">  reprezintă ramura executivă a Consiliului Baroului Polonez.</w:t>
      </w:r>
    </w:p>
    <w:p w:rsidR="00CB0BC3" w:rsidRPr="00DD61FB" w:rsidRDefault="00CB0BC3" w:rsidP="00DD61FB">
      <w:pPr>
        <w:numPr>
          <w:ilvl w:val="0"/>
          <w:numId w:val="10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Consiliul Baroului Polonez numeşte dintre membrii săi avocaţii, </w:t>
      </w:r>
      <w:r w:rsidR="0091624B" w:rsidRPr="00DD61FB">
        <w:rPr>
          <w:rFonts w:ascii="Times New Roman" w:hAnsi="Times New Roman" w:cs="Times New Roman"/>
          <w:sz w:val="24"/>
          <w:szCs w:val="24"/>
          <w:lang w:val="ro-RO"/>
        </w:rPr>
        <w:t>reprezentanţi</w:t>
      </w:r>
      <w:r w:rsidRPr="00DD61FB">
        <w:rPr>
          <w:rFonts w:ascii="Times New Roman" w:hAnsi="Times New Roman" w:cs="Times New Roman"/>
          <w:sz w:val="24"/>
          <w:szCs w:val="24"/>
          <w:lang/>
        </w:rPr>
        <w:t xml:space="preserve"> ai </w:t>
      </w:r>
      <w:r w:rsidR="0091624B" w:rsidRPr="00DD61FB">
        <w:rPr>
          <w:rFonts w:ascii="Times New Roman" w:hAnsi="Times New Roman" w:cs="Times New Roman"/>
          <w:sz w:val="24"/>
          <w:szCs w:val="24"/>
          <w:lang/>
        </w:rPr>
        <w:t>purtător</w:t>
      </w:r>
      <w:r w:rsidR="0091624B" w:rsidRPr="00DD61FB">
        <w:rPr>
          <w:rFonts w:ascii="Times New Roman" w:hAnsi="Times New Roman" w:cs="Times New Roman"/>
          <w:sz w:val="24"/>
          <w:szCs w:val="24"/>
          <w:lang w:val="ro-RO"/>
        </w:rPr>
        <w:t>ului</w:t>
      </w:r>
      <w:r w:rsidR="0091624B" w:rsidRPr="00DD61FB">
        <w:rPr>
          <w:rFonts w:ascii="Times New Roman" w:hAnsi="Times New Roman" w:cs="Times New Roman"/>
          <w:sz w:val="24"/>
          <w:szCs w:val="24"/>
          <w:lang/>
        </w:rPr>
        <w:t xml:space="preserve"> de cuvânt în probleme de disciplină </w:t>
      </w:r>
      <w:r w:rsidR="0091624B" w:rsidRPr="00DD61FB">
        <w:rPr>
          <w:rFonts w:ascii="Times New Roman" w:hAnsi="Times New Roman" w:cs="Times New Roman"/>
          <w:sz w:val="24"/>
          <w:szCs w:val="24"/>
          <w:lang w:val="ro-RO"/>
        </w:rPr>
        <w:t>din cadrul</w:t>
      </w:r>
      <w:r w:rsidRPr="00DD61FB">
        <w:rPr>
          <w:rFonts w:ascii="Times New Roman" w:hAnsi="Times New Roman" w:cs="Times New Roman"/>
          <w:sz w:val="24"/>
          <w:szCs w:val="24"/>
          <w:lang/>
        </w:rPr>
        <w:t xml:space="preserve"> Consiliului Baroului Polonez</w:t>
      </w:r>
    </w:p>
    <w:p w:rsidR="00CB0BC3" w:rsidRPr="00DD61FB" w:rsidRDefault="0091624B" w:rsidP="00DD61FB">
      <w:pPr>
        <w:numPr>
          <w:ilvl w:val="0"/>
          <w:numId w:val="105"/>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Pre</w:t>
      </w:r>
      <w:r w:rsidRPr="00DD61FB">
        <w:rPr>
          <w:rFonts w:ascii="Times New Roman" w:hAnsi="Times New Roman" w:cs="Times New Roman"/>
          <w:sz w:val="24"/>
          <w:szCs w:val="24"/>
          <w:lang w:val="ro-RO"/>
        </w:rPr>
        <w:t xml:space="preserve">zidiul </w:t>
      </w:r>
      <w:r w:rsidR="00CB0BC3" w:rsidRPr="00DD61FB">
        <w:rPr>
          <w:rFonts w:ascii="Times New Roman" w:hAnsi="Times New Roman" w:cs="Times New Roman"/>
          <w:sz w:val="24"/>
          <w:szCs w:val="24"/>
          <w:lang/>
        </w:rPr>
        <w:t>acţionează în numele Consiliului Baroului Polonez, cu excepţia  acelor activităţi la care se face referire în art. 58  secţiunile 1a, 2, 11 şi 12.</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60.</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 xml:space="preserve">Consiliul Baroului Polonez  va abroga  hotărârile ilegale ale Consiliilor </w:t>
      </w:r>
      <w:r w:rsidR="0091624B" w:rsidRPr="00DD61FB">
        <w:rPr>
          <w:rFonts w:ascii="Times New Roman" w:hAnsi="Times New Roman" w:cs="Times New Roman"/>
          <w:sz w:val="24"/>
          <w:szCs w:val="24"/>
          <w:lang/>
        </w:rPr>
        <w:t>Districtual</w:t>
      </w:r>
      <w:r w:rsidR="0091624B" w:rsidRPr="00DD61FB">
        <w:rPr>
          <w:rFonts w:ascii="Times New Roman" w:hAnsi="Times New Roman" w:cs="Times New Roman"/>
          <w:sz w:val="24"/>
          <w:szCs w:val="24"/>
          <w:lang w:val="ro-RO"/>
        </w:rPr>
        <w:t>e</w:t>
      </w:r>
      <w:r w:rsidR="0091624B" w:rsidRPr="00DD61FB">
        <w:rPr>
          <w:rFonts w:ascii="Times New Roman" w:hAnsi="Times New Roman" w:cs="Times New Roman"/>
          <w:sz w:val="24"/>
          <w:szCs w:val="24"/>
          <w:lang/>
        </w:rPr>
        <w:t xml:space="preserve"> </w:t>
      </w:r>
      <w:r w:rsidR="0091624B" w:rsidRPr="00DD61FB">
        <w:rPr>
          <w:rFonts w:ascii="Times New Roman" w:hAnsi="Times New Roman" w:cs="Times New Roman"/>
          <w:sz w:val="24"/>
          <w:szCs w:val="24"/>
          <w:lang w:val="ro-RO"/>
        </w:rPr>
        <w:t xml:space="preserve">ale </w:t>
      </w:r>
      <w:r w:rsidRPr="00DD61FB">
        <w:rPr>
          <w:rFonts w:ascii="Times New Roman" w:hAnsi="Times New Roman" w:cs="Times New Roman"/>
          <w:sz w:val="24"/>
          <w:szCs w:val="24"/>
          <w:lang/>
        </w:rPr>
        <w:t xml:space="preserve">Baroului </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61</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Consiliul Baro</w:t>
      </w:r>
      <w:r w:rsidR="00377044">
        <w:rPr>
          <w:rFonts w:ascii="Times New Roman" w:hAnsi="Times New Roman" w:cs="Times New Roman"/>
          <w:sz w:val="24"/>
          <w:szCs w:val="24"/>
          <w:lang/>
        </w:rPr>
        <w:t xml:space="preserve">ului Polonez </w:t>
      </w:r>
      <w:r w:rsidRPr="00DD61FB">
        <w:rPr>
          <w:rFonts w:ascii="Times New Roman" w:hAnsi="Times New Roman" w:cs="Times New Roman"/>
          <w:sz w:val="24"/>
          <w:szCs w:val="24"/>
          <w:lang/>
        </w:rPr>
        <w:t xml:space="preserve">poate solicita Asociaţiei </w:t>
      </w:r>
      <w:r w:rsidR="0091624B" w:rsidRPr="00DD61FB">
        <w:rPr>
          <w:rFonts w:ascii="Times New Roman" w:hAnsi="Times New Roman" w:cs="Times New Roman"/>
          <w:sz w:val="24"/>
          <w:szCs w:val="24"/>
          <w:lang/>
        </w:rPr>
        <w:t>Districtual</w:t>
      </w:r>
      <w:r w:rsidR="0091624B" w:rsidRPr="00DD61FB">
        <w:rPr>
          <w:rFonts w:ascii="Times New Roman" w:hAnsi="Times New Roman" w:cs="Times New Roman"/>
          <w:sz w:val="24"/>
          <w:szCs w:val="24"/>
          <w:lang w:val="ro-RO"/>
        </w:rPr>
        <w:t>e</w:t>
      </w:r>
      <w:r w:rsidR="0091624B" w:rsidRPr="00DD61FB">
        <w:rPr>
          <w:rFonts w:ascii="Times New Roman" w:hAnsi="Times New Roman" w:cs="Times New Roman"/>
          <w:sz w:val="24"/>
          <w:szCs w:val="24"/>
          <w:lang/>
        </w:rPr>
        <w:t xml:space="preserve"> </w:t>
      </w:r>
      <w:r w:rsidR="00F91BC3">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Baroului adoptarea unei hotărâri într-un anumit caz care se află în competenţa sa. Hotărârea  trebuie luată  în termen de cel mult o lună.</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62</w:t>
      </w:r>
    </w:p>
    <w:p w:rsidR="00CB0BC3" w:rsidRPr="00DD61FB" w:rsidRDefault="00377044" w:rsidP="00DD61FB">
      <w:pPr>
        <w:numPr>
          <w:ilvl w:val="0"/>
          <w:numId w:val="100"/>
        </w:numPr>
        <w:autoSpaceDE w:val="0"/>
        <w:autoSpaceDN w:val="0"/>
        <w:adjustRightInd w:val="0"/>
        <w:spacing w:after="0"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rPr>
        <w:t xml:space="preserve">Consiliul Baroului Polonez </w:t>
      </w:r>
      <w:r w:rsidR="00CB0BC3" w:rsidRPr="00DD61FB">
        <w:rPr>
          <w:rFonts w:ascii="Times New Roman" w:hAnsi="Times New Roman" w:cs="Times New Roman"/>
          <w:sz w:val="24"/>
          <w:szCs w:val="24"/>
          <w:lang/>
        </w:rPr>
        <w:t xml:space="preserve">va numi un Inspectorat Central, un Preşedinte şi un </w:t>
      </w:r>
      <w:r w:rsidR="0091624B" w:rsidRPr="00DD61FB">
        <w:rPr>
          <w:rFonts w:ascii="Times New Roman" w:hAnsi="Times New Roman" w:cs="Times New Roman"/>
          <w:sz w:val="24"/>
          <w:szCs w:val="24"/>
          <w:lang w:val="ro-RO"/>
        </w:rPr>
        <w:t>reprezentant</w:t>
      </w:r>
      <w:r w:rsidR="00CB0BC3" w:rsidRPr="00DD61FB">
        <w:rPr>
          <w:rFonts w:ascii="Times New Roman" w:hAnsi="Times New Roman" w:cs="Times New Roman"/>
          <w:sz w:val="24"/>
          <w:szCs w:val="24"/>
          <w:lang/>
        </w:rPr>
        <w:t xml:space="preserve"> din rândul avocaţilor</w:t>
      </w:r>
    </w:p>
    <w:p w:rsidR="00CB0BC3" w:rsidRPr="00DD61FB" w:rsidRDefault="00CB0BC3" w:rsidP="00DD61FB">
      <w:pPr>
        <w:numPr>
          <w:ilvl w:val="0"/>
          <w:numId w:val="10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Inspectorii se vor asigura de faptul că Asociaţiile de Barouri şi avocaţii respectă prevederile prezentei Legi şi reglementările legale care privesc Baroul.</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377044"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Partea</w:t>
      </w:r>
      <w:r w:rsidR="00377044">
        <w:rPr>
          <w:rFonts w:ascii="Times New Roman" w:hAnsi="Times New Roman" w:cs="Times New Roman"/>
          <w:b/>
          <w:sz w:val="24"/>
          <w:szCs w:val="24"/>
          <w:lang w:val="ro-RO"/>
        </w:rPr>
        <w:t xml:space="preserve"> a</w:t>
      </w:r>
      <w:r w:rsidRPr="00DD61FB">
        <w:rPr>
          <w:rFonts w:ascii="Times New Roman" w:hAnsi="Times New Roman" w:cs="Times New Roman"/>
          <w:b/>
          <w:sz w:val="24"/>
          <w:szCs w:val="24"/>
          <w:lang/>
        </w:rPr>
        <w:t xml:space="preserve"> </w:t>
      </w:r>
      <w:r w:rsidR="00377044">
        <w:rPr>
          <w:rFonts w:ascii="Times New Roman" w:hAnsi="Times New Roman" w:cs="Times New Roman"/>
          <w:b/>
          <w:sz w:val="24"/>
          <w:szCs w:val="24"/>
          <w:lang w:val="ro-RO"/>
        </w:rPr>
        <w:t>III-a</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Înalta Instanţă Disciplinară</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63</w:t>
      </w:r>
    </w:p>
    <w:p w:rsidR="00CB0BC3" w:rsidRPr="00DD61FB" w:rsidRDefault="00CB0BC3" w:rsidP="00DD61FB">
      <w:pPr>
        <w:numPr>
          <w:ilvl w:val="0"/>
          <w:numId w:val="9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Înalta Instanţă Disciplinară include douăzeci şi trei de membrii şi trei </w:t>
      </w:r>
      <w:r w:rsidR="00C872AB">
        <w:rPr>
          <w:rFonts w:ascii="Times New Roman" w:hAnsi="Times New Roman" w:cs="Times New Roman"/>
          <w:sz w:val="24"/>
          <w:szCs w:val="24"/>
          <w:lang w:val="ro-RO"/>
        </w:rPr>
        <w:t>membri înlocuitori</w:t>
      </w:r>
    </w:p>
    <w:p w:rsidR="00CB0BC3" w:rsidRPr="00DD61FB" w:rsidRDefault="00CB0BC3" w:rsidP="00DD61FB">
      <w:pPr>
        <w:numPr>
          <w:ilvl w:val="0"/>
          <w:numId w:val="9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Membrii Înaltei Curţi Disciplinare  vor alege unul sau doi vicepreşedinţi  din numărul lor</w:t>
      </w:r>
    </w:p>
    <w:p w:rsidR="00CB0BC3" w:rsidRPr="00DD61FB" w:rsidRDefault="00CB0BC3" w:rsidP="00DD61FB">
      <w:pPr>
        <w:numPr>
          <w:ilvl w:val="0"/>
          <w:numId w:val="9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Înalta Curte Disciplinară, ca tribunal format din trei persoane, va acţiona ca o Instanţă de Apel pentru cazurile audiate în primă instanţă de instanţele disciplinare</w:t>
      </w:r>
    </w:p>
    <w:p w:rsidR="00CB0BC3" w:rsidRPr="00DD61FB" w:rsidRDefault="00CB0BC3" w:rsidP="00DD61FB">
      <w:pPr>
        <w:numPr>
          <w:ilvl w:val="0"/>
          <w:numId w:val="9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Preşedintele Înaltei Curţi Discip</w:t>
      </w:r>
      <w:r w:rsidR="00B87C56">
        <w:rPr>
          <w:rFonts w:ascii="Times New Roman" w:hAnsi="Times New Roman" w:cs="Times New Roman"/>
          <w:sz w:val="24"/>
          <w:szCs w:val="24"/>
          <w:lang/>
        </w:rPr>
        <w:t xml:space="preserve">linare </w:t>
      </w:r>
      <w:r w:rsidRPr="00DD61FB">
        <w:rPr>
          <w:rFonts w:ascii="Times New Roman" w:hAnsi="Times New Roman" w:cs="Times New Roman"/>
          <w:sz w:val="24"/>
          <w:szCs w:val="24"/>
          <w:lang/>
        </w:rPr>
        <w:t>poate participa la şedinţele Consiliului Baroului Polonez şi va furniza periodic informaţii cu privire la cazurile disciplinare</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Partea 4</w:t>
      </w:r>
    </w:p>
    <w:p w:rsidR="00CB0BC3" w:rsidRPr="00DD61FB" w:rsidRDefault="00CB0BC3" w:rsidP="00DD61FB">
      <w:pPr>
        <w:autoSpaceDE w:val="0"/>
        <w:autoSpaceDN w:val="0"/>
        <w:adjustRightInd w:val="0"/>
        <w:spacing w:after="0"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Înalta Comisie de Audit</w:t>
      </w:r>
    </w:p>
    <w:p w:rsidR="00CB0BC3" w:rsidRPr="00DD61FB" w:rsidRDefault="00CB0BC3" w:rsidP="00DD61FB">
      <w:pPr>
        <w:numPr>
          <w:ilvl w:val="0"/>
          <w:numId w:val="9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Înalt</w:t>
      </w:r>
      <w:r w:rsidR="00FA2869" w:rsidRPr="00DD61FB">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 Comisie de Audit  controlează activităţile comerciale şi financiare ale Consiliului Baroului Polonez şi se asigură de faptul că  hotărârile Congresului Naţional  al Baroului sunt implementate.</w:t>
      </w:r>
    </w:p>
    <w:p w:rsidR="00CB0BC3" w:rsidRPr="00DD61FB" w:rsidRDefault="00CB0BC3" w:rsidP="00DD61FB">
      <w:pPr>
        <w:numPr>
          <w:ilvl w:val="0"/>
          <w:numId w:val="9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Înalta Comisie de Audit  include un Director, </w:t>
      </w:r>
      <w:r w:rsidR="002070D1" w:rsidRPr="00DD61FB">
        <w:rPr>
          <w:rFonts w:ascii="Times New Roman" w:hAnsi="Times New Roman" w:cs="Times New Roman"/>
          <w:sz w:val="24"/>
          <w:szCs w:val="24"/>
          <w:lang w:val="ro-RO"/>
        </w:rPr>
        <w:t xml:space="preserve">un </w:t>
      </w:r>
      <w:r w:rsidRPr="00DD61FB">
        <w:rPr>
          <w:rFonts w:ascii="Times New Roman" w:hAnsi="Times New Roman" w:cs="Times New Roman"/>
          <w:sz w:val="24"/>
          <w:szCs w:val="24"/>
          <w:lang/>
        </w:rPr>
        <w:t>vice-Director, patru membri şi doi membri înlocuitori</w:t>
      </w:r>
    </w:p>
    <w:p w:rsidR="00CB0BC3" w:rsidRPr="00DD61FB" w:rsidRDefault="00CB0BC3" w:rsidP="00DD61FB">
      <w:pPr>
        <w:numPr>
          <w:ilvl w:val="0"/>
          <w:numId w:val="94"/>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 xml:space="preserve">Directorul  Înaltei Comisii de Audit  va comunica Consiliului Baroului Polonez  şi </w:t>
      </w:r>
      <w:r w:rsidR="00FA63AA" w:rsidRPr="00DD61FB">
        <w:rPr>
          <w:rFonts w:ascii="Times New Roman" w:hAnsi="Times New Roman" w:cs="Times New Roman"/>
          <w:sz w:val="24"/>
          <w:szCs w:val="24"/>
          <w:lang/>
        </w:rPr>
        <w:t>Prezidiului</w:t>
      </w:r>
      <w:r w:rsidRPr="00DD61FB">
        <w:rPr>
          <w:rFonts w:ascii="Times New Roman" w:hAnsi="Times New Roman" w:cs="Times New Roman"/>
          <w:sz w:val="24"/>
          <w:szCs w:val="24"/>
          <w:lang/>
        </w:rPr>
        <w:t xml:space="preserve"> acestuia rezultatele  inspecţiilor sale şi are dreptul să participe la şedinţele  acestor organisme.</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CAPITOLUL V</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Admiterea  pe Lista Avocaţilor</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65</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O persoană poate fi inclusă pe lista avocaţilor dacă:</w:t>
      </w:r>
    </w:p>
    <w:p w:rsidR="00CB0BC3" w:rsidRPr="00DD61FB" w:rsidRDefault="00CB0BC3" w:rsidP="00DD61FB">
      <w:pPr>
        <w:numPr>
          <w:ilvl w:val="0"/>
          <w:numId w:val="7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Are un caracter ireproşabil  şi până la data admiterii comportamentul  acestea </w:t>
      </w:r>
      <w:r w:rsidR="00365DCE" w:rsidRPr="00DD61FB">
        <w:rPr>
          <w:rFonts w:ascii="Times New Roman" w:hAnsi="Times New Roman" w:cs="Times New Roman"/>
          <w:sz w:val="24"/>
          <w:szCs w:val="24"/>
          <w:lang w:val="ro-RO"/>
        </w:rPr>
        <w:t xml:space="preserve">constituie o garanţie </w:t>
      </w:r>
      <w:r w:rsidR="00B87C56">
        <w:rPr>
          <w:rFonts w:ascii="Times New Roman" w:hAnsi="Times New Roman" w:cs="Times New Roman"/>
          <w:sz w:val="24"/>
          <w:szCs w:val="24"/>
          <w:lang w:val="ro-RO"/>
        </w:rPr>
        <w:t>a</w:t>
      </w:r>
      <w:r w:rsidR="00365DCE" w:rsidRPr="00DD61FB">
        <w:rPr>
          <w:rFonts w:ascii="Times New Roman" w:hAnsi="Times New Roman" w:cs="Times New Roman"/>
          <w:sz w:val="24"/>
          <w:szCs w:val="24"/>
          <w:lang w:val="ro-RO"/>
        </w:rPr>
        <w:t xml:space="preserve"> practicării corespunzătoare a</w:t>
      </w:r>
      <w:r w:rsidRPr="00DD61FB">
        <w:rPr>
          <w:rFonts w:ascii="Times New Roman" w:hAnsi="Times New Roman" w:cs="Times New Roman"/>
          <w:sz w:val="24"/>
          <w:szCs w:val="24"/>
          <w:lang/>
        </w:rPr>
        <w:t xml:space="preserve"> meseri</w:t>
      </w:r>
      <w:r w:rsidR="00365DCE" w:rsidRPr="00DD61FB">
        <w:rPr>
          <w:rFonts w:ascii="Times New Roman" w:hAnsi="Times New Roman" w:cs="Times New Roman"/>
          <w:sz w:val="24"/>
          <w:szCs w:val="24"/>
          <w:lang w:val="ro-RO"/>
        </w:rPr>
        <w:t>ei</w:t>
      </w:r>
      <w:r w:rsidRPr="00DD61FB">
        <w:rPr>
          <w:rFonts w:ascii="Times New Roman" w:hAnsi="Times New Roman" w:cs="Times New Roman"/>
          <w:sz w:val="24"/>
          <w:szCs w:val="24"/>
          <w:lang/>
        </w:rPr>
        <w:t xml:space="preserve"> de avocat</w:t>
      </w:r>
      <w:r w:rsidR="00365DCE" w:rsidRPr="00DD61FB">
        <w:rPr>
          <w:rFonts w:ascii="Times New Roman" w:hAnsi="Times New Roman" w:cs="Times New Roman"/>
          <w:sz w:val="24"/>
          <w:szCs w:val="24"/>
          <w:lang w:val="ro-RO"/>
        </w:rPr>
        <w:t xml:space="preserve"> </w:t>
      </w:r>
    </w:p>
    <w:p w:rsidR="00CB0BC3" w:rsidRPr="00DD61FB" w:rsidRDefault="00CB0BC3" w:rsidP="00DD61FB">
      <w:pPr>
        <w:numPr>
          <w:ilvl w:val="0"/>
          <w:numId w:val="70"/>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Beneficiază de drepturi publice depline şi are capacitate deplină de a încheia tranzacţii juridice</w:t>
      </w:r>
    </w:p>
    <w:p w:rsidR="00CB0BC3" w:rsidRPr="00DD61FB" w:rsidRDefault="00CB0BC3" w:rsidP="00DD61FB">
      <w:pPr>
        <w:numPr>
          <w:ilvl w:val="0"/>
          <w:numId w:val="70"/>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Deţine o diplomă de studii juridice  în Republica Polonia  şi a obţinut diploma de Master  în drept  sau a terminat studii juridice într-un alt stat, studii recunoscute în Polonia</w:t>
      </w:r>
    </w:p>
    <w:p w:rsidR="00CB0BC3" w:rsidRPr="00DD61FB" w:rsidRDefault="00CB0BC3" w:rsidP="00DD61FB">
      <w:pPr>
        <w:numPr>
          <w:ilvl w:val="0"/>
          <w:numId w:val="70"/>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Şi - a încheiat stagiatura  în Republica Polonia şi a trecut examinarea finală a Baroului, potrivit art. 66 (1a).</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sz w:val="24"/>
          <w:szCs w:val="24"/>
          <w:lang/>
        </w:rPr>
      </w:pPr>
      <w:r w:rsidRPr="00DD61FB">
        <w:rPr>
          <w:rFonts w:ascii="Times New Roman" w:hAnsi="Times New Roman" w:cs="Times New Roman"/>
          <w:sz w:val="24"/>
          <w:szCs w:val="24"/>
          <w:lang/>
        </w:rPr>
        <w:t>Art. 66</w:t>
      </w:r>
    </w:p>
    <w:p w:rsidR="00CB0BC3" w:rsidRPr="00DD61FB" w:rsidRDefault="00CB0BC3" w:rsidP="00DD61FB">
      <w:pPr>
        <w:numPr>
          <w:ilvl w:val="0"/>
          <w:numId w:val="6"/>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Cerinţa privind încheierea pregătirii practice şi </w:t>
      </w:r>
      <w:r w:rsidR="00B87C56">
        <w:rPr>
          <w:rFonts w:ascii="Times New Roman" w:hAnsi="Times New Roman" w:cs="Times New Roman"/>
          <w:i/>
          <w:iCs/>
          <w:sz w:val="24"/>
          <w:szCs w:val="24"/>
          <w:lang w:val="ro-RO"/>
        </w:rPr>
        <w:t>promovarea</w:t>
      </w:r>
      <w:r w:rsidRPr="00DD61FB">
        <w:rPr>
          <w:rFonts w:ascii="Times New Roman" w:hAnsi="Times New Roman" w:cs="Times New Roman"/>
          <w:i/>
          <w:iCs/>
          <w:sz w:val="24"/>
          <w:szCs w:val="24"/>
          <w:lang/>
        </w:rPr>
        <w:t xml:space="preserve"> </w:t>
      </w:r>
      <w:r w:rsidR="00B87C56">
        <w:rPr>
          <w:rFonts w:ascii="Times New Roman" w:hAnsi="Times New Roman" w:cs="Times New Roman"/>
          <w:i/>
          <w:iCs/>
          <w:sz w:val="24"/>
          <w:szCs w:val="24"/>
          <w:lang w:val="ro-RO"/>
        </w:rPr>
        <w:t>examenului de Barou</w:t>
      </w:r>
      <w:r w:rsidRPr="00DD61FB">
        <w:rPr>
          <w:rFonts w:ascii="Times New Roman" w:hAnsi="Times New Roman" w:cs="Times New Roman"/>
          <w:i/>
          <w:iCs/>
          <w:sz w:val="24"/>
          <w:szCs w:val="24"/>
          <w:lang/>
        </w:rPr>
        <w:t xml:space="preserve"> nu se vor aplica pentru:</w:t>
      </w:r>
    </w:p>
    <w:p w:rsidR="00CB0BC3" w:rsidRPr="00DD61FB" w:rsidRDefault="00CB0BC3" w:rsidP="00DD61FB">
      <w:pPr>
        <w:numPr>
          <w:ilvl w:val="0"/>
          <w:numId w:val="48"/>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Profesorii şi persoanele care deţin titlul de doctor abilitat în drept</w:t>
      </w:r>
    </w:p>
    <w:p w:rsidR="00CB0BC3" w:rsidRPr="00DD61FB" w:rsidRDefault="00CB0BC3" w:rsidP="00DD61FB">
      <w:pPr>
        <w:numPr>
          <w:ilvl w:val="0"/>
          <w:numId w:val="48"/>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Persoanele care au trecut de examinarea pentru judecători, procurori publici, </w:t>
      </w:r>
      <w:r w:rsidR="00925A56" w:rsidRPr="00DD61FB">
        <w:rPr>
          <w:rFonts w:ascii="Times New Roman" w:hAnsi="Times New Roman" w:cs="Times New Roman"/>
          <w:i/>
          <w:iCs/>
          <w:sz w:val="24"/>
          <w:szCs w:val="24"/>
          <w:lang w:val="ro-RO"/>
        </w:rPr>
        <w:t xml:space="preserve">consilieri juridici </w:t>
      </w:r>
      <w:r w:rsidRPr="00DD61FB">
        <w:rPr>
          <w:rFonts w:ascii="Times New Roman" w:hAnsi="Times New Roman" w:cs="Times New Roman"/>
          <w:i/>
          <w:iCs/>
          <w:sz w:val="24"/>
          <w:szCs w:val="24"/>
          <w:lang/>
        </w:rPr>
        <w:t>şi notari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1a. persoanele de mai jos pot fi supuse examinării avocatului în faţa comisiei, la care se face referire la art. 75  a (1), fără necesitatea unei pregătiri practice:</w:t>
      </w:r>
    </w:p>
    <w:p w:rsidR="00CB0BC3" w:rsidRPr="00DD61FB" w:rsidRDefault="00CB0BC3" w:rsidP="00DD61FB">
      <w:pPr>
        <w:numPr>
          <w:ilvl w:val="0"/>
          <w:numId w:val="25"/>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Doctori în drept</w:t>
      </w:r>
    </w:p>
    <w:p w:rsidR="00CB0BC3" w:rsidRPr="00DD61FB" w:rsidRDefault="00CB0BC3" w:rsidP="00DD61FB">
      <w:pPr>
        <w:numPr>
          <w:ilvl w:val="0"/>
          <w:numId w:val="25"/>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Persoanele care, după încheierea un</w:t>
      </w:r>
      <w:r w:rsidR="00925A56" w:rsidRPr="00DD61FB">
        <w:rPr>
          <w:rFonts w:ascii="Times New Roman" w:hAnsi="Times New Roman" w:cs="Times New Roman"/>
          <w:i/>
          <w:iCs/>
          <w:sz w:val="24"/>
          <w:szCs w:val="24"/>
          <w:lang/>
        </w:rPr>
        <w:t>or studii juridice superioare</w:t>
      </w:r>
      <w:r w:rsidR="00925A56" w:rsidRPr="00DD61FB">
        <w:rPr>
          <w:rFonts w:ascii="Times New Roman" w:hAnsi="Times New Roman" w:cs="Times New Roman"/>
          <w:i/>
          <w:iCs/>
          <w:sz w:val="24"/>
          <w:szCs w:val="24"/>
          <w:lang w:val="ro-RO"/>
        </w:rPr>
        <w:t>,</w:t>
      </w:r>
      <w:r w:rsidRPr="00DD61FB">
        <w:rPr>
          <w:rFonts w:ascii="Times New Roman" w:hAnsi="Times New Roman" w:cs="Times New Roman"/>
          <w:i/>
          <w:iCs/>
          <w:sz w:val="24"/>
          <w:szCs w:val="24"/>
          <w:lang/>
        </w:rPr>
        <w:t xml:space="preserve"> au fost angajate prin contract în funcţii conexe aplicării sau creării de legi pentru o perioadă  de cel puţin 5 ani până la o perioadă de cel mult 8 ani, înaintea prezentării  cererii de  trecere a </w:t>
      </w:r>
      <w:r w:rsidR="00B87C56">
        <w:rPr>
          <w:rFonts w:ascii="Times New Roman" w:hAnsi="Times New Roman" w:cs="Times New Roman"/>
          <w:i/>
          <w:iCs/>
          <w:sz w:val="24"/>
          <w:szCs w:val="24"/>
          <w:lang/>
        </w:rPr>
        <w:t xml:space="preserve">examenului de </w:t>
      </w:r>
      <w:r w:rsidR="00B87C56">
        <w:rPr>
          <w:rFonts w:ascii="Times New Roman" w:hAnsi="Times New Roman" w:cs="Times New Roman"/>
          <w:i/>
          <w:iCs/>
          <w:sz w:val="24"/>
          <w:szCs w:val="24"/>
          <w:lang w:val="ro-RO"/>
        </w:rPr>
        <w:t>B</w:t>
      </w:r>
      <w:r w:rsidR="001768C7">
        <w:rPr>
          <w:rFonts w:ascii="Times New Roman" w:hAnsi="Times New Roman" w:cs="Times New Roman"/>
          <w:i/>
          <w:iCs/>
          <w:sz w:val="24"/>
          <w:szCs w:val="24"/>
          <w:lang/>
        </w:rPr>
        <w:t>arou</w:t>
      </w:r>
    </w:p>
    <w:p w:rsidR="00CB0BC3" w:rsidRPr="00DD61FB" w:rsidRDefault="00CB0BC3" w:rsidP="00DD61FB">
      <w:pPr>
        <w:numPr>
          <w:ilvl w:val="0"/>
          <w:numId w:val="2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Persoanele care, după obţinerea unei diplome în drept, au prestat personal şi constant servicii  potrivit contractelor </w:t>
      </w:r>
      <w:r w:rsidR="00925A56" w:rsidRPr="00DD61FB">
        <w:rPr>
          <w:rFonts w:ascii="Times New Roman" w:hAnsi="Times New Roman" w:cs="Times New Roman"/>
          <w:i/>
          <w:iCs/>
          <w:sz w:val="24"/>
          <w:szCs w:val="24"/>
          <w:lang w:val="ro-RO"/>
        </w:rPr>
        <w:t>care prevăd furnizarea de servicii în schimbul unui onorariu</w:t>
      </w:r>
      <w:r w:rsidRPr="00DD61FB">
        <w:rPr>
          <w:rFonts w:ascii="Times New Roman" w:hAnsi="Times New Roman" w:cs="Times New Roman"/>
          <w:i/>
          <w:iCs/>
          <w:sz w:val="24"/>
          <w:szCs w:val="24"/>
          <w:lang/>
        </w:rPr>
        <w:t xml:space="preserve">, constând în aplicarea sau crearea de legi, pe o perioadă  de cel puţin 5 ani până la o perioadă de cel mult 8 ani, înaintea prezentării  cererii de  trecere a </w:t>
      </w:r>
      <w:r w:rsidR="001768C7">
        <w:rPr>
          <w:rFonts w:ascii="Times New Roman" w:hAnsi="Times New Roman" w:cs="Times New Roman"/>
          <w:i/>
          <w:iCs/>
          <w:sz w:val="24"/>
          <w:szCs w:val="24"/>
          <w:lang/>
        </w:rPr>
        <w:t xml:space="preserve">examenului de </w:t>
      </w:r>
      <w:r w:rsidR="00B87C56">
        <w:rPr>
          <w:rFonts w:ascii="Times New Roman" w:hAnsi="Times New Roman" w:cs="Times New Roman"/>
          <w:i/>
          <w:iCs/>
          <w:sz w:val="24"/>
          <w:szCs w:val="24"/>
          <w:lang w:val="ro-RO"/>
        </w:rPr>
        <w:t>B</w:t>
      </w:r>
      <w:r w:rsidR="001768C7">
        <w:rPr>
          <w:rFonts w:ascii="Times New Roman" w:hAnsi="Times New Roman" w:cs="Times New Roman"/>
          <w:i/>
          <w:iCs/>
          <w:sz w:val="24"/>
          <w:szCs w:val="24"/>
          <w:lang/>
        </w:rPr>
        <w:t>arou</w:t>
      </w:r>
    </w:p>
    <w:p w:rsidR="00CB0BC3" w:rsidRPr="00DD61FB" w:rsidRDefault="00CB0BC3" w:rsidP="00DD61FB">
      <w:pPr>
        <w:numPr>
          <w:ilvl w:val="0"/>
          <w:numId w:val="2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 Persoanele care, după obţinerea unei diplome în drept, au desfăşurat o afacere (inclusă în Registrul Micilor Afaceri), al cărei obiect de activitate a inclus furnizarea de servicii juridice, aşa cum se specifică la art. 4 (1a)  pe o perioadă  de cel puţin 5 ani până la o perioadă de cel mult 8 ani, înaintea prezentării  cererii de  trecere a </w:t>
      </w:r>
      <w:r w:rsidR="001768C7">
        <w:rPr>
          <w:rFonts w:ascii="Times New Roman" w:hAnsi="Times New Roman" w:cs="Times New Roman"/>
          <w:i/>
          <w:iCs/>
          <w:sz w:val="24"/>
          <w:szCs w:val="24"/>
          <w:lang/>
        </w:rPr>
        <w:t xml:space="preserve">examenului de </w:t>
      </w:r>
      <w:r w:rsidR="00B87C56">
        <w:rPr>
          <w:rFonts w:ascii="Times New Roman" w:hAnsi="Times New Roman" w:cs="Times New Roman"/>
          <w:i/>
          <w:iCs/>
          <w:sz w:val="24"/>
          <w:szCs w:val="24"/>
          <w:lang w:val="ro-RO"/>
        </w:rPr>
        <w:t>B</w:t>
      </w:r>
      <w:r w:rsidR="001768C7">
        <w:rPr>
          <w:rFonts w:ascii="Times New Roman" w:hAnsi="Times New Roman" w:cs="Times New Roman"/>
          <w:i/>
          <w:iCs/>
          <w:sz w:val="24"/>
          <w:szCs w:val="24"/>
          <w:lang/>
        </w:rPr>
        <w:t>arou</w:t>
      </w:r>
    </w:p>
    <w:p w:rsidR="00CB0BC3" w:rsidRPr="00DD61FB" w:rsidRDefault="00CB0BC3" w:rsidP="00DD61FB">
      <w:pPr>
        <w:numPr>
          <w:ilvl w:val="0"/>
          <w:numId w:val="2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Persoanele care au lucrat pentru perioadă  de cel puţin 5 ani până la o perioadă de cel mult 8 ani, </w:t>
      </w:r>
      <w:r w:rsidR="00925A56" w:rsidRPr="00DD61FB">
        <w:rPr>
          <w:rFonts w:ascii="Times New Roman" w:hAnsi="Times New Roman" w:cs="Times New Roman"/>
          <w:i/>
          <w:iCs/>
          <w:sz w:val="24"/>
          <w:szCs w:val="24"/>
          <w:lang w:val="ro-RO"/>
        </w:rPr>
        <w:t>în calitate de grefieri</w:t>
      </w:r>
      <w:r w:rsidRPr="00DD61FB">
        <w:rPr>
          <w:rFonts w:ascii="Times New Roman" w:hAnsi="Times New Roman" w:cs="Times New Roman"/>
          <w:i/>
          <w:iCs/>
          <w:sz w:val="24"/>
          <w:szCs w:val="24"/>
          <w:lang/>
        </w:rPr>
        <w:t xml:space="preserve"> sau asistenţi ai judecătorului</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i/>
          <w:iCs/>
          <w:sz w:val="24"/>
          <w:szCs w:val="24"/>
          <w:lang w:val="ro-RO"/>
        </w:rPr>
      </w:pPr>
      <w:r w:rsidRPr="00DD61FB">
        <w:rPr>
          <w:rFonts w:ascii="Times New Roman" w:hAnsi="Times New Roman" w:cs="Times New Roman"/>
          <w:i/>
          <w:sz w:val="24"/>
          <w:szCs w:val="24"/>
          <w:lang/>
        </w:rPr>
        <w:t>1b.</w:t>
      </w:r>
      <w:r w:rsidRPr="00DD61FB">
        <w:rPr>
          <w:rFonts w:ascii="Times New Roman" w:hAnsi="Times New Roman" w:cs="Times New Roman"/>
          <w:sz w:val="24"/>
          <w:szCs w:val="24"/>
          <w:lang/>
        </w:rPr>
        <w:t xml:space="preserve"> </w:t>
      </w:r>
      <w:r w:rsidR="00B87C56">
        <w:rPr>
          <w:rFonts w:ascii="Times New Roman" w:hAnsi="Times New Roman" w:cs="Times New Roman"/>
          <w:i/>
          <w:iCs/>
          <w:sz w:val="24"/>
          <w:szCs w:val="24"/>
          <w:lang w:val="ro-RO"/>
        </w:rPr>
        <w:t xml:space="preserve">Perioada de </w:t>
      </w:r>
      <w:r w:rsidRPr="00DD61FB">
        <w:rPr>
          <w:rFonts w:ascii="Times New Roman" w:hAnsi="Times New Roman" w:cs="Times New Roman"/>
          <w:i/>
          <w:iCs/>
          <w:sz w:val="24"/>
          <w:szCs w:val="24"/>
          <w:lang/>
        </w:rPr>
        <w:t>cinci ani de angajare cu contract de muncă, la care se face referire la secţiunea 1a (2) este stabilită ca totalitatea perioadelor de muncă, inclu</w:t>
      </w:r>
      <w:r w:rsidR="00925A56" w:rsidRPr="00DD61FB">
        <w:rPr>
          <w:rFonts w:ascii="Times New Roman" w:hAnsi="Times New Roman" w:cs="Times New Roman"/>
          <w:i/>
          <w:iCs/>
          <w:sz w:val="24"/>
          <w:szCs w:val="24"/>
          <w:lang/>
        </w:rPr>
        <w:t>zând munca cu jumătate de norm</w:t>
      </w:r>
      <w:r w:rsidR="00925A56" w:rsidRPr="00DD61FB">
        <w:rPr>
          <w:rFonts w:ascii="Times New Roman" w:hAnsi="Times New Roman" w:cs="Times New Roman"/>
          <w:i/>
          <w:iCs/>
          <w:sz w:val="24"/>
          <w:szCs w:val="24"/>
          <w:lang w:val="ro-RO"/>
        </w:rPr>
        <w:t>ă, în mod proporţional.</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1c. Persoanele la care se face referire la secţiunea 1a trebuie să  întrunească cerinţele stabilite la art 65 (1)- (3).</w:t>
      </w:r>
    </w:p>
    <w:p w:rsidR="00CB0BC3" w:rsidRPr="00DD61FB" w:rsidRDefault="00CB0BC3" w:rsidP="00DD61FB">
      <w:pPr>
        <w:numPr>
          <w:ilvl w:val="0"/>
          <w:numId w:val="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lastRenderedPageBreak/>
        <w:t>(eliminat)</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val="ro-RO"/>
        </w:rPr>
      </w:pPr>
    </w:p>
    <w:p w:rsidR="00CB0BC3" w:rsidRPr="0081064E" w:rsidRDefault="00CB0BC3" w:rsidP="0081064E">
      <w:pPr>
        <w:numPr>
          <w:ilvl w:val="0"/>
          <w:numId w:val="48"/>
        </w:numPr>
        <w:autoSpaceDE w:val="0"/>
        <w:autoSpaceDN w:val="0"/>
        <w:adjustRightInd w:val="0"/>
        <w:spacing w:after="0" w:line="252" w:lineRule="auto"/>
        <w:contextualSpacing/>
        <w:jc w:val="center"/>
        <w:rPr>
          <w:rFonts w:ascii="Times New Roman" w:hAnsi="Times New Roman" w:cs="Times New Roman"/>
          <w:sz w:val="24"/>
          <w:szCs w:val="24"/>
          <w:lang/>
        </w:rPr>
      </w:pPr>
      <w:r w:rsidRPr="00DD61FB">
        <w:rPr>
          <w:rFonts w:ascii="Times New Roman" w:hAnsi="Times New Roman" w:cs="Times New Roman"/>
          <w:sz w:val="24"/>
          <w:szCs w:val="24"/>
          <w:lang/>
        </w:rPr>
        <w:t>Art. 67</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Persoanele care au lucrat ca judecători sau procurori publici nu pot practica meseria de avocat în jurisdicţia </w:t>
      </w:r>
      <w:r w:rsidR="006638D4">
        <w:rPr>
          <w:rFonts w:ascii="Times New Roman" w:hAnsi="Times New Roman" w:cs="Times New Roman"/>
          <w:sz w:val="24"/>
          <w:szCs w:val="24"/>
          <w:lang/>
        </w:rPr>
        <w:t>Camerei Locale a Baroului</w:t>
      </w:r>
      <w:r w:rsidR="00B87C56">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 xml:space="preserve">în care au deţinut funcţiile amintite, timp de doi ani de la încetarea practicării meseriei. Interdicţia nu se aplică judecătorilor Tribunalului Constituţional şi Tribunalului de Stat, Curţii Supreme, judecătorilor </w:t>
      </w:r>
      <w:r w:rsidR="00925A56" w:rsidRPr="00DD61FB">
        <w:rPr>
          <w:rFonts w:ascii="Times New Roman" w:hAnsi="Times New Roman" w:cs="Times New Roman"/>
          <w:sz w:val="24"/>
          <w:szCs w:val="24"/>
          <w:lang w:val="ro-RO"/>
        </w:rPr>
        <w:t>de la Curtea Supremă Administrativă</w:t>
      </w:r>
      <w:r w:rsidRPr="00DD61FB">
        <w:rPr>
          <w:rFonts w:ascii="Times New Roman" w:hAnsi="Times New Roman" w:cs="Times New Roman"/>
          <w:sz w:val="24"/>
          <w:szCs w:val="24"/>
          <w:lang/>
        </w:rPr>
        <w:t xml:space="preserve"> şi procurorilor publici din Parchetul Naţional.</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sz w:val="24"/>
          <w:szCs w:val="24"/>
          <w:lang/>
        </w:rPr>
      </w:pPr>
      <w:r w:rsidRPr="00DD61FB">
        <w:rPr>
          <w:rFonts w:ascii="Times New Roman" w:hAnsi="Times New Roman" w:cs="Times New Roman"/>
          <w:sz w:val="24"/>
          <w:szCs w:val="24"/>
          <w:lang/>
        </w:rPr>
        <w:t>Art. 68</w:t>
      </w:r>
    </w:p>
    <w:p w:rsidR="00CB0BC3" w:rsidRPr="00DD61FB" w:rsidRDefault="00CB0BC3" w:rsidP="00DD61FB">
      <w:pPr>
        <w:numPr>
          <w:ilvl w:val="0"/>
          <w:numId w:val="12"/>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Persoana care a trecut de examinarea Baroului, va fi inclusă pe lista avocaţilor la solicitarea sa, pe baza hotărârii consiliului </w:t>
      </w:r>
      <w:r w:rsidR="00B87C56" w:rsidRPr="00DD61FB">
        <w:rPr>
          <w:rFonts w:ascii="Times New Roman" w:hAnsi="Times New Roman" w:cs="Times New Roman"/>
          <w:i/>
          <w:iCs/>
          <w:sz w:val="24"/>
          <w:szCs w:val="24"/>
          <w:lang/>
        </w:rPr>
        <w:t xml:space="preserve">districtual </w:t>
      </w:r>
      <w:r w:rsidR="00B87C56">
        <w:rPr>
          <w:rFonts w:ascii="Times New Roman" w:hAnsi="Times New Roman" w:cs="Times New Roman"/>
          <w:i/>
          <w:iCs/>
          <w:sz w:val="24"/>
          <w:szCs w:val="24"/>
          <w:lang w:val="ro-RO"/>
        </w:rPr>
        <w:t xml:space="preserve">al </w:t>
      </w:r>
      <w:r w:rsidRPr="00DD61FB">
        <w:rPr>
          <w:rFonts w:ascii="Times New Roman" w:hAnsi="Times New Roman" w:cs="Times New Roman"/>
          <w:i/>
          <w:iCs/>
          <w:sz w:val="24"/>
          <w:szCs w:val="24"/>
          <w:lang/>
        </w:rPr>
        <w:t xml:space="preserve">baroului corespunzător pentru locația în care se desfășoară stagiatura, iar în cazul la care face referire art. 66 (1a), reședința. </w:t>
      </w:r>
    </w:p>
    <w:p w:rsidR="00CB0BC3" w:rsidRPr="00DD61FB" w:rsidRDefault="00CB0BC3" w:rsidP="00DD61FB">
      <w:pPr>
        <w:numPr>
          <w:ilvl w:val="0"/>
          <w:numId w:val="12"/>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Persoana la ca</w:t>
      </w:r>
      <w:r w:rsidR="00925A56" w:rsidRPr="00DD61FB">
        <w:rPr>
          <w:rFonts w:ascii="Times New Roman" w:hAnsi="Times New Roman" w:cs="Times New Roman"/>
          <w:i/>
          <w:iCs/>
          <w:sz w:val="24"/>
          <w:szCs w:val="24"/>
          <w:lang/>
        </w:rPr>
        <w:t>re se face  referire în art. 66</w:t>
      </w:r>
      <w:r w:rsidRPr="00DD61FB">
        <w:rPr>
          <w:rFonts w:ascii="Times New Roman" w:hAnsi="Times New Roman" w:cs="Times New Roman"/>
          <w:i/>
          <w:iCs/>
          <w:sz w:val="24"/>
          <w:szCs w:val="24"/>
          <w:lang/>
        </w:rPr>
        <w:t xml:space="preserve"> (1a) va fi inclusă pe lista avocaţilor la solicitarea sa, pe baza unei hotărâri a consiliului </w:t>
      </w:r>
      <w:r w:rsidR="00B87C56" w:rsidRPr="00DD61FB">
        <w:rPr>
          <w:rFonts w:ascii="Times New Roman" w:hAnsi="Times New Roman" w:cs="Times New Roman"/>
          <w:i/>
          <w:iCs/>
          <w:sz w:val="24"/>
          <w:szCs w:val="24"/>
          <w:lang/>
        </w:rPr>
        <w:t xml:space="preserve">districtual </w:t>
      </w:r>
      <w:r w:rsidR="00B87C56">
        <w:rPr>
          <w:rFonts w:ascii="Times New Roman" w:hAnsi="Times New Roman" w:cs="Times New Roman"/>
          <w:i/>
          <w:iCs/>
          <w:sz w:val="24"/>
          <w:szCs w:val="24"/>
          <w:lang w:val="ro-RO"/>
        </w:rPr>
        <w:t xml:space="preserve">al </w:t>
      </w:r>
      <w:r w:rsidRPr="00DD61FB">
        <w:rPr>
          <w:rFonts w:ascii="Times New Roman" w:hAnsi="Times New Roman" w:cs="Times New Roman"/>
          <w:i/>
          <w:iCs/>
          <w:sz w:val="24"/>
          <w:szCs w:val="24"/>
          <w:lang/>
        </w:rPr>
        <w:t>baroului corespunzător pentru locația  în care este prezentată cererea de admitere.</w:t>
      </w:r>
    </w:p>
    <w:p w:rsidR="00CB0BC3" w:rsidRPr="00DD61FB" w:rsidRDefault="00CB0BC3" w:rsidP="00DD61FB">
      <w:pPr>
        <w:numPr>
          <w:ilvl w:val="0"/>
          <w:numId w:val="12"/>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Persoana care solicită admiterea pe lista avocaților va include  în cerere (potrivit prevederilor secţiunilor 1 şi 2) informații  din </w:t>
      </w:r>
      <w:r w:rsidR="00AD6142" w:rsidRPr="00DD61FB">
        <w:rPr>
          <w:rFonts w:ascii="Times New Roman" w:hAnsi="Times New Roman" w:cs="Times New Roman"/>
          <w:i/>
          <w:iCs/>
          <w:sz w:val="24"/>
          <w:szCs w:val="24"/>
          <w:lang w:val="ro-RO"/>
        </w:rPr>
        <w:t>Cazierul Judiciar</w:t>
      </w:r>
      <w:r w:rsidRPr="00DD61FB">
        <w:rPr>
          <w:rFonts w:ascii="Times New Roman" w:hAnsi="Times New Roman" w:cs="Times New Roman"/>
          <w:i/>
          <w:iCs/>
          <w:sz w:val="24"/>
          <w:szCs w:val="24"/>
          <w:lang/>
        </w:rPr>
        <w:t xml:space="preserve">, care confirmă </w:t>
      </w:r>
      <w:r w:rsidR="00AD6142" w:rsidRPr="00DD61FB">
        <w:rPr>
          <w:rFonts w:ascii="Times New Roman" w:hAnsi="Times New Roman" w:cs="Times New Roman"/>
          <w:i/>
          <w:iCs/>
          <w:sz w:val="24"/>
          <w:szCs w:val="24"/>
          <w:lang w:val="ro-RO"/>
        </w:rPr>
        <w:t>neînregistrarea acest</w:t>
      </w:r>
      <w:r w:rsidR="008E4FDE">
        <w:rPr>
          <w:rFonts w:ascii="Times New Roman" w:hAnsi="Times New Roman" w:cs="Times New Roman"/>
          <w:i/>
          <w:iCs/>
          <w:sz w:val="24"/>
          <w:szCs w:val="24"/>
          <w:lang w:val="ro-RO"/>
        </w:rPr>
        <w:t>e</w:t>
      </w:r>
      <w:r w:rsidR="00AD6142" w:rsidRPr="00DD61FB">
        <w:rPr>
          <w:rFonts w:ascii="Times New Roman" w:hAnsi="Times New Roman" w:cs="Times New Roman"/>
          <w:i/>
          <w:iCs/>
          <w:sz w:val="24"/>
          <w:szCs w:val="24"/>
          <w:lang w:val="ro-RO"/>
        </w:rPr>
        <w:t xml:space="preserve">ia în </w:t>
      </w:r>
      <w:r w:rsidRPr="00DD61FB">
        <w:rPr>
          <w:rFonts w:ascii="Times New Roman" w:hAnsi="Times New Roman" w:cs="Times New Roman"/>
          <w:i/>
          <w:iCs/>
          <w:sz w:val="24"/>
          <w:szCs w:val="24"/>
          <w:lang/>
        </w:rPr>
        <w:t>cazieru</w:t>
      </w:r>
      <w:r w:rsidR="00AD6142" w:rsidRPr="00DD61FB">
        <w:rPr>
          <w:rFonts w:ascii="Times New Roman" w:hAnsi="Times New Roman" w:cs="Times New Roman"/>
          <w:i/>
          <w:iCs/>
          <w:sz w:val="24"/>
          <w:szCs w:val="24"/>
          <w:lang w:val="ro-RO"/>
        </w:rPr>
        <w:t>l</w:t>
      </w:r>
      <w:r w:rsidRPr="00DD61FB">
        <w:rPr>
          <w:rFonts w:ascii="Times New Roman" w:hAnsi="Times New Roman" w:cs="Times New Roman"/>
          <w:i/>
          <w:iCs/>
          <w:sz w:val="24"/>
          <w:szCs w:val="24"/>
          <w:lang/>
        </w:rPr>
        <w:t xml:space="preserve"> judiciar</w:t>
      </w:r>
      <w:r w:rsidR="00B87C56">
        <w:rPr>
          <w:rFonts w:ascii="Times New Roman" w:hAnsi="Times New Roman" w:cs="Times New Roman"/>
          <w:i/>
          <w:iCs/>
          <w:sz w:val="24"/>
          <w:szCs w:val="24"/>
          <w:lang w:val="ro-RO"/>
        </w:rPr>
        <w:t xml:space="preserve"> naţional</w:t>
      </w:r>
      <w:r w:rsidRPr="00DD61FB">
        <w:rPr>
          <w:rFonts w:ascii="Times New Roman" w:hAnsi="Times New Roman" w:cs="Times New Roman"/>
          <w:i/>
          <w:iCs/>
          <w:sz w:val="24"/>
          <w:szCs w:val="24"/>
          <w:lang/>
        </w:rPr>
        <w:t xml:space="preserve">, </w:t>
      </w:r>
      <w:r w:rsidR="009E43B3">
        <w:rPr>
          <w:rFonts w:ascii="Times New Roman" w:hAnsi="Times New Roman" w:cs="Times New Roman"/>
          <w:i/>
          <w:iCs/>
          <w:sz w:val="24"/>
          <w:szCs w:val="24"/>
          <w:lang w:val="ro-RO"/>
        </w:rPr>
        <w:t>informații emise</w:t>
      </w:r>
      <w:r w:rsidRPr="00DD61FB">
        <w:rPr>
          <w:rFonts w:ascii="Times New Roman" w:hAnsi="Times New Roman" w:cs="Times New Roman"/>
          <w:i/>
          <w:iCs/>
          <w:sz w:val="24"/>
          <w:szCs w:val="24"/>
          <w:lang/>
        </w:rPr>
        <w:t xml:space="preserve"> cu cel mult o lună înainte de prezentarea cererii.</w:t>
      </w:r>
    </w:p>
    <w:p w:rsidR="00CB0BC3" w:rsidRPr="00DD61FB" w:rsidRDefault="00A366AB" w:rsidP="00DD61FB">
      <w:pPr>
        <w:numPr>
          <w:ilvl w:val="0"/>
          <w:numId w:val="12"/>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Consiliul Districtual al Baroului</w:t>
      </w:r>
      <w:r w:rsidR="00CB0BC3" w:rsidRPr="00DD61FB">
        <w:rPr>
          <w:rFonts w:ascii="Times New Roman" w:hAnsi="Times New Roman" w:cs="Times New Roman"/>
          <w:i/>
          <w:iCs/>
          <w:sz w:val="24"/>
          <w:szCs w:val="24"/>
          <w:lang/>
        </w:rPr>
        <w:t xml:space="preserve"> poate refuza admiterea unei persoane pe lista avocaţilor, doar dacă această admitere ar încălca prevederile art. 65 (1)- (3)  sau ale art. 67. </w:t>
      </w:r>
      <w:r w:rsidRPr="00DD61FB">
        <w:rPr>
          <w:rFonts w:ascii="Times New Roman" w:hAnsi="Times New Roman" w:cs="Times New Roman"/>
          <w:i/>
          <w:iCs/>
          <w:sz w:val="24"/>
          <w:szCs w:val="24"/>
          <w:lang/>
        </w:rPr>
        <w:t>Consiliul Districtual al Baroului</w:t>
      </w:r>
      <w:r w:rsidR="00AD6142" w:rsidRPr="00DD61FB">
        <w:rPr>
          <w:rFonts w:ascii="Times New Roman" w:hAnsi="Times New Roman" w:cs="Times New Roman"/>
          <w:i/>
          <w:iCs/>
          <w:sz w:val="24"/>
          <w:szCs w:val="24"/>
          <w:lang w:val="ro-RO"/>
        </w:rPr>
        <w:t xml:space="preserve"> </w:t>
      </w:r>
      <w:r w:rsidR="00CB0BC3" w:rsidRPr="00DD61FB">
        <w:rPr>
          <w:rFonts w:ascii="Times New Roman" w:hAnsi="Times New Roman" w:cs="Times New Roman"/>
          <w:i/>
          <w:iCs/>
          <w:sz w:val="24"/>
          <w:szCs w:val="24"/>
          <w:lang/>
        </w:rPr>
        <w:t>poate examina  dosarul disciplinar şi personal al persoanei care solicită admiterea.</w:t>
      </w:r>
    </w:p>
    <w:p w:rsidR="00CB0BC3" w:rsidRPr="00DD61FB" w:rsidRDefault="00A366AB" w:rsidP="00DD61FB">
      <w:pPr>
        <w:numPr>
          <w:ilvl w:val="0"/>
          <w:numId w:val="12"/>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Consiliul Districtual al Baroului</w:t>
      </w:r>
      <w:r w:rsidR="00CB0BC3" w:rsidRPr="00DD61FB">
        <w:rPr>
          <w:rFonts w:ascii="Times New Roman" w:hAnsi="Times New Roman" w:cs="Times New Roman"/>
          <w:i/>
          <w:iCs/>
          <w:sz w:val="24"/>
          <w:szCs w:val="24"/>
          <w:lang/>
        </w:rPr>
        <w:t xml:space="preserve"> poate adopta  o hotărâre cu privire la admiterea pe lista avocaților în termen de 30 de zile de la data la care este prezentată cererea de admitere.</w:t>
      </w:r>
    </w:p>
    <w:p w:rsidR="00CB0BC3" w:rsidRPr="00DD61FB" w:rsidRDefault="00CB0BC3" w:rsidP="00DD61FB">
      <w:pPr>
        <w:numPr>
          <w:ilvl w:val="0"/>
          <w:numId w:val="12"/>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Hotărârea la care se face referire la secţiunea nr. 5 poate fi contestată la Pre</w:t>
      </w:r>
      <w:r w:rsidR="00AD6142" w:rsidRPr="00DD61FB">
        <w:rPr>
          <w:rFonts w:ascii="Times New Roman" w:hAnsi="Times New Roman" w:cs="Times New Roman"/>
          <w:i/>
          <w:iCs/>
          <w:sz w:val="24"/>
          <w:szCs w:val="24"/>
          <w:lang w:val="ro-RO"/>
        </w:rPr>
        <w:t xml:space="preserve">zidiul </w:t>
      </w:r>
      <w:r w:rsidRPr="00DD61FB">
        <w:rPr>
          <w:rFonts w:ascii="Times New Roman" w:hAnsi="Times New Roman" w:cs="Times New Roman"/>
          <w:i/>
          <w:iCs/>
          <w:sz w:val="24"/>
          <w:szCs w:val="24"/>
          <w:lang/>
        </w:rPr>
        <w:t>Consiliului Suprem al Baroului, în termen de 14 zile de la data la care este transmisă hotărârea.</w:t>
      </w:r>
    </w:p>
    <w:p w:rsidR="00CB0BC3" w:rsidRPr="00DD61FB" w:rsidRDefault="00CB0BC3" w:rsidP="00DD61FB">
      <w:pPr>
        <w:numPr>
          <w:ilvl w:val="0"/>
          <w:numId w:val="12"/>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Decizia finală de respingere a cererii de admitere pe lista avocaţilor, neadoptarea din partea consiliului baroului districtual a unei hotărâri  în termen de 30 de zile de la data prezentării cererii de admitere sau neadoptarea din partea </w:t>
      </w:r>
      <w:r w:rsidR="00FA63AA" w:rsidRPr="00DD61FB">
        <w:rPr>
          <w:rFonts w:ascii="Times New Roman" w:hAnsi="Times New Roman" w:cs="Times New Roman"/>
          <w:i/>
          <w:iCs/>
          <w:sz w:val="24"/>
          <w:szCs w:val="24"/>
          <w:lang/>
        </w:rPr>
        <w:t>Prezidiului</w:t>
      </w:r>
      <w:r w:rsidRPr="00DD61FB">
        <w:rPr>
          <w:rFonts w:ascii="Times New Roman" w:hAnsi="Times New Roman" w:cs="Times New Roman"/>
          <w:i/>
          <w:iCs/>
          <w:sz w:val="24"/>
          <w:szCs w:val="24"/>
          <w:lang/>
        </w:rPr>
        <w:t xml:space="preserve"> Consiliului Suprem al Baroului a unei hotărâri în termen de 30 de zile, pot fi apelate la instanţa administrativă.</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i/>
          <w:iCs/>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69.</w:t>
      </w:r>
    </w:p>
    <w:p w:rsidR="00CB0BC3" w:rsidRPr="00DD61FB" w:rsidRDefault="00A366AB" w:rsidP="00DD61FB">
      <w:pPr>
        <w:numPr>
          <w:ilvl w:val="0"/>
          <w:numId w:val="11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Consiliul Districtual al Baroului</w:t>
      </w:r>
      <w:r w:rsidR="00CB0BC3" w:rsidRPr="00DD61FB">
        <w:rPr>
          <w:rFonts w:ascii="Times New Roman" w:hAnsi="Times New Roman" w:cs="Times New Roman"/>
          <w:sz w:val="24"/>
          <w:szCs w:val="24"/>
          <w:lang/>
        </w:rPr>
        <w:t xml:space="preserve"> va comunica Ministerului de Justiţie, în termen de 30 de zile,  fiecare hotărâre de admitere sau respingere </w:t>
      </w:r>
      <w:r w:rsidR="00AD6142" w:rsidRPr="00DD61FB">
        <w:rPr>
          <w:rFonts w:ascii="Times New Roman" w:hAnsi="Times New Roman" w:cs="Times New Roman"/>
          <w:sz w:val="24"/>
          <w:szCs w:val="24"/>
          <w:lang w:val="ro-RO"/>
        </w:rPr>
        <w:t xml:space="preserve">de </w:t>
      </w:r>
      <w:r w:rsidR="00AD6142" w:rsidRPr="00DD61FB">
        <w:rPr>
          <w:rFonts w:ascii="Times New Roman" w:hAnsi="Times New Roman" w:cs="Times New Roman"/>
          <w:sz w:val="24"/>
          <w:szCs w:val="24"/>
          <w:lang/>
        </w:rPr>
        <w:t>pe listă</w:t>
      </w:r>
      <w:r w:rsidR="00AD6142" w:rsidRPr="00DD61FB">
        <w:rPr>
          <w:rFonts w:ascii="Times New Roman" w:hAnsi="Times New Roman" w:cs="Times New Roman"/>
          <w:sz w:val="24"/>
          <w:szCs w:val="24"/>
          <w:lang w:val="ro-RO"/>
        </w:rPr>
        <w:t xml:space="preserve"> a</w:t>
      </w:r>
      <w:r w:rsidR="00CB0BC3" w:rsidRPr="00DD61FB">
        <w:rPr>
          <w:rFonts w:ascii="Times New Roman" w:hAnsi="Times New Roman" w:cs="Times New Roman"/>
          <w:sz w:val="24"/>
          <w:szCs w:val="24"/>
          <w:lang/>
        </w:rPr>
        <w:t xml:space="preserve"> unui avocat sau a unui avocat stagiar.</w:t>
      </w:r>
    </w:p>
    <w:p w:rsidR="00CB0BC3" w:rsidRPr="00DD61FB" w:rsidRDefault="00CB0BC3" w:rsidP="00DD61FB">
      <w:pPr>
        <w:numPr>
          <w:ilvl w:val="0"/>
          <w:numId w:val="116"/>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Avocaţii şi avocaţii stagiari vor fi consideraţi incluşi pe lista avocaţilor dacă Ministerul de Justiţie nu contestă admiterea în termen de 30 de zile de la data primirii hotărârii</w:t>
      </w:r>
      <w:r w:rsidR="00AD6142" w:rsidRPr="00DD61FB">
        <w:rPr>
          <w:rFonts w:ascii="Times New Roman" w:hAnsi="Times New Roman" w:cs="Times New Roman"/>
          <w:i/>
          <w:iCs/>
          <w:sz w:val="24"/>
          <w:szCs w:val="24"/>
          <w:lang w:val="ro-RO"/>
        </w:rPr>
        <w:t>,</w:t>
      </w:r>
      <w:r w:rsidRPr="00DD61FB">
        <w:rPr>
          <w:rFonts w:ascii="Times New Roman" w:hAnsi="Times New Roman" w:cs="Times New Roman"/>
          <w:i/>
          <w:iCs/>
          <w:sz w:val="24"/>
          <w:szCs w:val="24"/>
          <w:lang/>
        </w:rPr>
        <w:t xml:space="preserve"> împreună cu dosarele de date personale ale persoanelor respective. Ministerul de Justiţie va exprima orice obiecţie sub forma unei decizii administrative. </w:t>
      </w:r>
    </w:p>
    <w:p w:rsidR="00CB0BC3" w:rsidRPr="00DD61FB" w:rsidRDefault="00CB0BC3" w:rsidP="00DD61FB">
      <w:pPr>
        <w:numPr>
          <w:ilvl w:val="0"/>
          <w:numId w:val="116"/>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Decizia Ministerului de Jus</w:t>
      </w:r>
      <w:r w:rsidR="00B87C56">
        <w:rPr>
          <w:rFonts w:ascii="Times New Roman" w:hAnsi="Times New Roman" w:cs="Times New Roman"/>
          <w:sz w:val="24"/>
          <w:szCs w:val="24"/>
          <w:lang/>
        </w:rPr>
        <w:t xml:space="preserve">tiţie poate fi </w:t>
      </w:r>
      <w:r w:rsidR="00B87C56">
        <w:rPr>
          <w:rFonts w:ascii="Times New Roman" w:hAnsi="Times New Roman" w:cs="Times New Roman"/>
          <w:sz w:val="24"/>
          <w:szCs w:val="24"/>
          <w:lang w:val="ro-RO"/>
        </w:rPr>
        <w:t>contestată</w:t>
      </w:r>
      <w:r w:rsidRPr="00DD61FB">
        <w:rPr>
          <w:rFonts w:ascii="Times New Roman" w:hAnsi="Times New Roman" w:cs="Times New Roman"/>
          <w:sz w:val="24"/>
          <w:szCs w:val="24"/>
          <w:lang/>
        </w:rPr>
        <w:t xml:space="preserve"> la </w:t>
      </w:r>
      <w:r w:rsidR="00B87C56">
        <w:rPr>
          <w:rFonts w:ascii="Times New Roman" w:hAnsi="Times New Roman" w:cs="Times New Roman"/>
          <w:sz w:val="24"/>
          <w:szCs w:val="24"/>
          <w:lang w:val="ro-RO"/>
        </w:rPr>
        <w:t>Curtea Supremă Admin</w:t>
      </w:r>
      <w:r w:rsidR="00AD6142" w:rsidRPr="00DD61FB">
        <w:rPr>
          <w:rFonts w:ascii="Times New Roman" w:hAnsi="Times New Roman" w:cs="Times New Roman"/>
          <w:sz w:val="24"/>
          <w:szCs w:val="24"/>
          <w:lang w:val="ro-RO"/>
        </w:rPr>
        <w:t>i</w:t>
      </w:r>
      <w:r w:rsidR="00B87C56">
        <w:rPr>
          <w:rFonts w:ascii="Times New Roman" w:hAnsi="Times New Roman" w:cs="Times New Roman"/>
          <w:sz w:val="24"/>
          <w:szCs w:val="24"/>
          <w:lang w:val="ro-RO"/>
        </w:rPr>
        <w:t>s</w:t>
      </w:r>
      <w:r w:rsidR="00AD6142" w:rsidRPr="00DD61FB">
        <w:rPr>
          <w:rFonts w:ascii="Times New Roman" w:hAnsi="Times New Roman" w:cs="Times New Roman"/>
          <w:sz w:val="24"/>
          <w:szCs w:val="24"/>
          <w:lang w:val="ro-RO"/>
        </w:rPr>
        <w:t xml:space="preserve">trativă </w:t>
      </w:r>
      <w:r w:rsidRPr="00DD61FB">
        <w:rPr>
          <w:rFonts w:ascii="Times New Roman" w:hAnsi="Times New Roman" w:cs="Times New Roman"/>
          <w:sz w:val="24"/>
          <w:szCs w:val="24"/>
          <w:lang/>
        </w:rPr>
        <w:t xml:space="preserve">&lt;Instanţa Administrativă&gt;  de către persoana </w:t>
      </w:r>
      <w:r w:rsidR="00B87C56">
        <w:rPr>
          <w:rFonts w:ascii="Times New Roman" w:hAnsi="Times New Roman" w:cs="Times New Roman"/>
          <w:sz w:val="24"/>
          <w:szCs w:val="24"/>
          <w:lang w:val="ro-RO"/>
        </w:rPr>
        <w:t>prejudiciată</w:t>
      </w:r>
      <w:r w:rsidRPr="00DD61FB">
        <w:rPr>
          <w:rFonts w:ascii="Times New Roman" w:hAnsi="Times New Roman" w:cs="Times New Roman"/>
          <w:sz w:val="24"/>
          <w:szCs w:val="24"/>
          <w:lang/>
        </w:rPr>
        <w:t xml:space="preserve"> de decizie sau de către organismul </w:t>
      </w:r>
      <w:r w:rsidR="00B87C56">
        <w:rPr>
          <w:rFonts w:ascii="Times New Roman" w:hAnsi="Times New Roman" w:cs="Times New Roman"/>
          <w:sz w:val="24"/>
          <w:szCs w:val="24"/>
          <w:lang w:val="ro-RO"/>
        </w:rPr>
        <w:t>autonom</w:t>
      </w:r>
      <w:r w:rsidRPr="00DD61FB">
        <w:rPr>
          <w:rFonts w:ascii="Times New Roman" w:hAnsi="Times New Roman" w:cs="Times New Roman"/>
          <w:sz w:val="24"/>
          <w:szCs w:val="24"/>
          <w:lang/>
        </w:rPr>
        <w:t xml:space="preserve">  al Baroului, în termen de 30 de zile de la data comunicării.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Modificarea </w:t>
      </w:r>
      <w:r w:rsidR="00AD6142" w:rsidRPr="00DD61FB">
        <w:rPr>
          <w:rFonts w:ascii="Times New Roman" w:hAnsi="Times New Roman" w:cs="Times New Roman"/>
          <w:sz w:val="24"/>
          <w:szCs w:val="24"/>
          <w:lang w:val="ro-RO"/>
        </w:rPr>
        <w:t>di</w:t>
      </w:r>
      <w:r w:rsidRPr="00DD61FB">
        <w:rPr>
          <w:rFonts w:ascii="Times New Roman" w:hAnsi="Times New Roman" w:cs="Times New Roman"/>
          <w:sz w:val="24"/>
          <w:szCs w:val="24"/>
          <w:lang/>
        </w:rPr>
        <w:t>n secţiunea 3 a Art. 69 intră în vigoare la data de 01.01.2004 (</w:t>
      </w:r>
      <w:r w:rsidR="004608ED" w:rsidRPr="004608ED">
        <w:rPr>
          <w:rFonts w:ascii="Times New Roman" w:hAnsi="Times New Roman" w:cs="Times New Roman"/>
          <w:sz w:val="24"/>
          <w:szCs w:val="24"/>
          <w:lang/>
        </w:rPr>
        <w:t xml:space="preserve">Revista Legilor, </w:t>
      </w:r>
      <w:r w:rsidR="004608ED" w:rsidRPr="004608ED">
        <w:rPr>
          <w:rFonts w:ascii="Times New Roman" w:hAnsi="Times New Roman" w:cs="Times New Roman"/>
          <w:i/>
          <w:sz w:val="24"/>
          <w:szCs w:val="24"/>
          <w:lang/>
        </w:rPr>
        <w:t>Journal of Laws</w:t>
      </w:r>
      <w:r w:rsidR="004608ED" w:rsidRPr="004608ED">
        <w:rPr>
          <w:rFonts w:ascii="Times New Roman" w:hAnsi="Times New Roman" w:cs="Times New Roman"/>
          <w:sz w:val="24"/>
          <w:szCs w:val="24"/>
          <w:lang/>
        </w:rPr>
        <w:t xml:space="preserve"> </w:t>
      </w:r>
      <w:r w:rsidRPr="00DD61FB">
        <w:rPr>
          <w:rFonts w:ascii="Times New Roman" w:hAnsi="Times New Roman" w:cs="Times New Roman"/>
          <w:sz w:val="24"/>
          <w:szCs w:val="24"/>
          <w:lang/>
        </w:rPr>
        <w:t>2002, nr. 153, art. 1271)</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val="ro-RO"/>
        </w:rPr>
      </w:pPr>
      <w:r w:rsidRPr="00DD61FB">
        <w:rPr>
          <w:rFonts w:ascii="Times New Roman" w:hAnsi="Times New Roman" w:cs="Times New Roman"/>
          <w:b/>
          <w:sz w:val="24"/>
          <w:szCs w:val="24"/>
          <w:lang/>
        </w:rPr>
        <w:t>Art. 70</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Odată ce avocatul este admis pe lista avocaţilor, acesta </w:t>
      </w:r>
      <w:r w:rsidR="00B87C56">
        <w:rPr>
          <w:rFonts w:ascii="Times New Roman" w:hAnsi="Times New Roman" w:cs="Times New Roman"/>
          <w:i/>
          <w:iCs/>
          <w:sz w:val="24"/>
          <w:szCs w:val="24"/>
          <w:lang w:val="ro-RO"/>
        </w:rPr>
        <w:t xml:space="preserve">îşi </w:t>
      </w:r>
      <w:r w:rsidRPr="00DD61FB">
        <w:rPr>
          <w:rFonts w:ascii="Times New Roman" w:hAnsi="Times New Roman" w:cs="Times New Roman"/>
          <w:i/>
          <w:iCs/>
          <w:sz w:val="24"/>
          <w:szCs w:val="24"/>
          <w:lang/>
        </w:rPr>
        <w:t xml:space="preserve">va indica sediul </w:t>
      </w:r>
      <w:r w:rsidR="0001657F">
        <w:rPr>
          <w:rFonts w:ascii="Times New Roman" w:hAnsi="Times New Roman" w:cs="Times New Roman"/>
          <w:i/>
          <w:iCs/>
          <w:sz w:val="24"/>
          <w:szCs w:val="24"/>
          <w:lang/>
        </w:rPr>
        <w:t>profesional</w:t>
      </w:r>
      <w:r w:rsidRPr="00DD61FB">
        <w:rPr>
          <w:rFonts w:ascii="Times New Roman" w:hAnsi="Times New Roman" w:cs="Times New Roman"/>
          <w:i/>
          <w:iCs/>
          <w:sz w:val="24"/>
          <w:szCs w:val="24"/>
          <w:lang/>
        </w:rPr>
        <w:t xml:space="preserve"> şi îl va comunica consiliului </w:t>
      </w:r>
      <w:r w:rsidR="003428E8" w:rsidRPr="00DD61FB">
        <w:rPr>
          <w:rFonts w:ascii="Times New Roman" w:hAnsi="Times New Roman" w:cs="Times New Roman"/>
          <w:i/>
          <w:iCs/>
          <w:sz w:val="24"/>
          <w:szCs w:val="24"/>
          <w:lang/>
        </w:rPr>
        <w:t xml:space="preserve">districtual </w:t>
      </w:r>
      <w:r w:rsidR="003428E8">
        <w:rPr>
          <w:rFonts w:ascii="Times New Roman" w:hAnsi="Times New Roman" w:cs="Times New Roman"/>
          <w:i/>
          <w:iCs/>
          <w:sz w:val="24"/>
          <w:szCs w:val="24"/>
          <w:lang w:val="ro-RO"/>
        </w:rPr>
        <w:t xml:space="preserve">al </w:t>
      </w:r>
      <w:r w:rsidRPr="00DD61FB">
        <w:rPr>
          <w:rFonts w:ascii="Times New Roman" w:hAnsi="Times New Roman" w:cs="Times New Roman"/>
          <w:i/>
          <w:iCs/>
          <w:sz w:val="24"/>
          <w:szCs w:val="24"/>
          <w:lang/>
        </w:rPr>
        <w:t>baroului, cu cel puţin 30 de zile înainte de indicarea sediului său profesional.</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i/>
          <w:iCs/>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iCs/>
          <w:sz w:val="24"/>
          <w:szCs w:val="24"/>
          <w:lang/>
        </w:rPr>
      </w:pPr>
      <w:r w:rsidRPr="00DD61FB">
        <w:rPr>
          <w:rFonts w:ascii="Times New Roman" w:hAnsi="Times New Roman" w:cs="Times New Roman"/>
          <w:b/>
          <w:iCs/>
          <w:sz w:val="24"/>
          <w:szCs w:val="24"/>
          <w:lang/>
        </w:rPr>
        <w:t>Art. 71</w:t>
      </w:r>
    </w:p>
    <w:p w:rsidR="00CB0BC3" w:rsidRPr="00DD61FB" w:rsidRDefault="00CB0BC3" w:rsidP="00DD61FB">
      <w:pPr>
        <w:numPr>
          <w:ilvl w:val="0"/>
          <w:numId w:val="24"/>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Avocatul îşi poate modifica sediul profesional în cadrul zonei aceleiaşi camere a baroului. Avocatul  va comunica acest lucru consiliului </w:t>
      </w:r>
      <w:r w:rsidR="003428E8" w:rsidRPr="00DD61FB">
        <w:rPr>
          <w:rFonts w:ascii="Times New Roman" w:hAnsi="Times New Roman" w:cs="Times New Roman"/>
          <w:i/>
          <w:iCs/>
          <w:sz w:val="24"/>
          <w:szCs w:val="24"/>
          <w:lang/>
        </w:rPr>
        <w:t>districtual</w:t>
      </w:r>
      <w:r w:rsidR="003428E8">
        <w:rPr>
          <w:rFonts w:ascii="Times New Roman" w:hAnsi="Times New Roman" w:cs="Times New Roman"/>
          <w:i/>
          <w:iCs/>
          <w:sz w:val="24"/>
          <w:szCs w:val="24"/>
          <w:lang w:val="ro-RO"/>
        </w:rPr>
        <w:t xml:space="preserve"> al</w:t>
      </w:r>
      <w:r w:rsidR="003428E8" w:rsidRPr="00DD61FB">
        <w:rPr>
          <w:rFonts w:ascii="Times New Roman" w:hAnsi="Times New Roman" w:cs="Times New Roman"/>
          <w:i/>
          <w:iCs/>
          <w:sz w:val="24"/>
          <w:szCs w:val="24"/>
          <w:lang/>
        </w:rPr>
        <w:t xml:space="preserve"> </w:t>
      </w:r>
      <w:r w:rsidRPr="00DD61FB">
        <w:rPr>
          <w:rFonts w:ascii="Times New Roman" w:hAnsi="Times New Roman" w:cs="Times New Roman"/>
          <w:i/>
          <w:iCs/>
          <w:sz w:val="24"/>
          <w:szCs w:val="24"/>
          <w:lang/>
        </w:rPr>
        <w:t>baroului cu 30 de zile înainte</w:t>
      </w:r>
      <w:r w:rsidR="003428E8">
        <w:rPr>
          <w:rFonts w:ascii="Times New Roman" w:hAnsi="Times New Roman" w:cs="Times New Roman"/>
          <w:i/>
          <w:iCs/>
          <w:sz w:val="24"/>
          <w:szCs w:val="24"/>
          <w:lang w:val="ro-RO"/>
        </w:rPr>
        <w:t>a</w:t>
      </w:r>
      <w:r w:rsidRPr="00DD61FB">
        <w:rPr>
          <w:rFonts w:ascii="Times New Roman" w:hAnsi="Times New Roman" w:cs="Times New Roman"/>
          <w:i/>
          <w:iCs/>
          <w:sz w:val="24"/>
          <w:szCs w:val="24"/>
          <w:lang/>
        </w:rPr>
        <w:t xml:space="preserve"> începerii activităţii la noul sediu. În această comunicare, avocatul va furniza adresa noului sediu şi data  la care va începe activitatea profesională la acest sediu.</w:t>
      </w:r>
    </w:p>
    <w:p w:rsidR="00CB0BC3" w:rsidRPr="00DD61FB" w:rsidRDefault="00CB0BC3" w:rsidP="00DD61FB">
      <w:pPr>
        <w:numPr>
          <w:ilvl w:val="0"/>
          <w:numId w:val="24"/>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Avocatul se poate muta la o altă asociaţie de avocaţi în cadrul zonei aceleiaşi camere a baroului</w:t>
      </w:r>
      <w:r w:rsidR="005918FE" w:rsidRPr="00DD61FB">
        <w:rPr>
          <w:rFonts w:ascii="Times New Roman" w:hAnsi="Times New Roman" w:cs="Times New Roman"/>
          <w:i/>
          <w:iCs/>
          <w:sz w:val="24"/>
          <w:szCs w:val="24"/>
          <w:lang w:val="ro-RO"/>
        </w:rPr>
        <w:t xml:space="preserve">, cu </w:t>
      </w:r>
      <w:r w:rsidRPr="00DD61FB">
        <w:rPr>
          <w:rFonts w:ascii="Times New Roman" w:hAnsi="Times New Roman" w:cs="Times New Roman"/>
          <w:i/>
          <w:iCs/>
          <w:sz w:val="24"/>
          <w:szCs w:val="24"/>
          <w:lang/>
        </w:rPr>
        <w:t xml:space="preserve"> permisiunea respectivei asociaţii.</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i/>
          <w:iCs/>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i/>
          <w:iCs/>
          <w:sz w:val="24"/>
          <w:szCs w:val="24"/>
          <w:lang w:val="ro-RO"/>
        </w:rPr>
      </w:pPr>
      <w:r w:rsidRPr="00DD61FB">
        <w:rPr>
          <w:rFonts w:ascii="Times New Roman" w:hAnsi="Times New Roman" w:cs="Times New Roman"/>
          <w:i/>
          <w:iCs/>
          <w:sz w:val="24"/>
          <w:szCs w:val="24"/>
          <w:lang/>
        </w:rPr>
        <w:t>Art. 71a</w:t>
      </w:r>
    </w:p>
    <w:p w:rsidR="00CB0BC3" w:rsidRPr="00DD61FB" w:rsidRDefault="00CB0BC3" w:rsidP="00DD61FB">
      <w:pPr>
        <w:numPr>
          <w:ilvl w:val="0"/>
          <w:numId w:val="89"/>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Avocatul îşi poate muta sediul profesional în zona altei camere, cu condiţia ca acest lucru să nu încalce prevederile art. 4b (1) 1 şi 4b (2), potrivit secţiunii 2.</w:t>
      </w:r>
    </w:p>
    <w:p w:rsidR="00CB0BC3" w:rsidRPr="00DD61FB" w:rsidRDefault="00CB0BC3" w:rsidP="00DD61FB">
      <w:pPr>
        <w:numPr>
          <w:ilvl w:val="0"/>
          <w:numId w:val="89"/>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Avocatul nu îşi poate muta sediul profesional în zona altei camere, dacă au fost demarate proceduri disciplinare împotriva sa.</w:t>
      </w:r>
    </w:p>
    <w:p w:rsidR="00CB0BC3" w:rsidRPr="00DD61FB" w:rsidRDefault="00CB0BC3" w:rsidP="00DD61FB">
      <w:pPr>
        <w:numPr>
          <w:ilvl w:val="0"/>
          <w:numId w:val="89"/>
        </w:numPr>
        <w:autoSpaceDE w:val="0"/>
        <w:autoSpaceDN w:val="0"/>
        <w:adjustRightInd w:val="0"/>
        <w:spacing w:after="0" w:line="252" w:lineRule="auto"/>
        <w:contextualSpacing/>
        <w:jc w:val="both"/>
        <w:rPr>
          <w:rFonts w:ascii="Times New Roman" w:hAnsi="Times New Roman" w:cs="Times New Roman"/>
          <w:i/>
          <w:iCs/>
          <w:sz w:val="24"/>
          <w:szCs w:val="24"/>
          <w:shd w:val="clear" w:color="auto" w:fill="FFFF00"/>
          <w:lang/>
        </w:rPr>
      </w:pPr>
      <w:r w:rsidRPr="00DD61FB">
        <w:rPr>
          <w:rFonts w:ascii="Times New Roman" w:hAnsi="Times New Roman" w:cs="Times New Roman"/>
          <w:i/>
          <w:iCs/>
          <w:sz w:val="24"/>
          <w:szCs w:val="24"/>
          <w:lang/>
        </w:rPr>
        <w:t xml:space="preserve">În cazul transferului sediului profesional al unui avocat în zona altei camere, avocatul va comunica </w:t>
      </w:r>
      <w:r w:rsidR="00360C1E">
        <w:rPr>
          <w:rFonts w:ascii="Times New Roman" w:hAnsi="Times New Roman" w:cs="Times New Roman"/>
          <w:i/>
          <w:iCs/>
          <w:sz w:val="24"/>
          <w:szCs w:val="24"/>
          <w:lang w:val="ro-RO"/>
        </w:rPr>
        <w:t xml:space="preserve">acest lucru </w:t>
      </w:r>
      <w:r w:rsidRPr="00DD61FB">
        <w:rPr>
          <w:rFonts w:ascii="Times New Roman" w:hAnsi="Times New Roman" w:cs="Times New Roman"/>
          <w:i/>
          <w:iCs/>
          <w:sz w:val="24"/>
          <w:szCs w:val="24"/>
          <w:lang/>
        </w:rPr>
        <w:t xml:space="preserve">consiliului </w:t>
      </w:r>
      <w:r w:rsidR="00FA4CB9" w:rsidRPr="00DD61FB">
        <w:rPr>
          <w:rFonts w:ascii="Times New Roman" w:hAnsi="Times New Roman" w:cs="Times New Roman"/>
          <w:i/>
          <w:iCs/>
          <w:sz w:val="24"/>
          <w:szCs w:val="24"/>
          <w:lang/>
        </w:rPr>
        <w:t>districtual</w:t>
      </w:r>
      <w:r w:rsidR="00FA4CB9">
        <w:rPr>
          <w:rFonts w:ascii="Times New Roman" w:hAnsi="Times New Roman" w:cs="Times New Roman"/>
          <w:i/>
          <w:iCs/>
          <w:sz w:val="24"/>
          <w:szCs w:val="24"/>
          <w:lang w:val="ro-RO"/>
        </w:rPr>
        <w:t xml:space="preserve"> al</w:t>
      </w:r>
      <w:r w:rsidR="00FA4CB9" w:rsidRPr="00DD61FB">
        <w:rPr>
          <w:rFonts w:ascii="Times New Roman" w:hAnsi="Times New Roman" w:cs="Times New Roman"/>
          <w:i/>
          <w:iCs/>
          <w:sz w:val="24"/>
          <w:szCs w:val="24"/>
          <w:lang/>
        </w:rPr>
        <w:t xml:space="preserve"> </w:t>
      </w:r>
      <w:r w:rsidRPr="00DD61FB">
        <w:rPr>
          <w:rFonts w:ascii="Times New Roman" w:hAnsi="Times New Roman" w:cs="Times New Roman"/>
          <w:i/>
          <w:iCs/>
          <w:sz w:val="24"/>
          <w:szCs w:val="24"/>
          <w:lang/>
        </w:rPr>
        <w:t xml:space="preserve">baroului corespunzător camerei baroului în care va fi stabilit sediul precum şi </w:t>
      </w:r>
      <w:r w:rsidR="00360C1E" w:rsidRPr="00360C1E">
        <w:rPr>
          <w:rFonts w:ascii="Times New Roman" w:hAnsi="Times New Roman" w:cs="Times New Roman"/>
          <w:i/>
          <w:iCs/>
          <w:sz w:val="24"/>
          <w:szCs w:val="24"/>
          <w:lang/>
        </w:rPr>
        <w:t xml:space="preserve">consiliului districtual </w:t>
      </w:r>
      <w:r w:rsidR="00360C1E" w:rsidRPr="00360C1E">
        <w:rPr>
          <w:rFonts w:ascii="Times New Roman" w:hAnsi="Times New Roman" w:cs="Times New Roman"/>
          <w:i/>
          <w:iCs/>
          <w:sz w:val="24"/>
          <w:szCs w:val="24"/>
          <w:lang w:val="ro-RO"/>
        </w:rPr>
        <w:t xml:space="preserve">al </w:t>
      </w:r>
      <w:r w:rsidR="00360C1E" w:rsidRPr="00360C1E">
        <w:rPr>
          <w:rFonts w:ascii="Times New Roman" w:hAnsi="Times New Roman" w:cs="Times New Roman"/>
          <w:i/>
          <w:iCs/>
          <w:sz w:val="24"/>
          <w:szCs w:val="24"/>
          <w:lang/>
        </w:rPr>
        <w:t xml:space="preserve">baroului în </w:t>
      </w:r>
      <w:r w:rsidR="00360C1E" w:rsidRPr="00360C1E">
        <w:rPr>
          <w:rFonts w:ascii="Times New Roman" w:hAnsi="Times New Roman" w:cs="Times New Roman"/>
          <w:i/>
          <w:iCs/>
          <w:sz w:val="24"/>
          <w:szCs w:val="24"/>
          <w:lang w:val="ro-RO"/>
        </w:rPr>
        <w:t>a cărei listă a avocaţilor ese inclus</w:t>
      </w:r>
      <w:r w:rsidR="00360C1E" w:rsidRPr="00360C1E">
        <w:rPr>
          <w:rFonts w:ascii="Times New Roman" w:hAnsi="Times New Roman" w:cs="Times New Roman"/>
          <w:i/>
          <w:iCs/>
          <w:sz w:val="24"/>
          <w:szCs w:val="24"/>
          <w:lang/>
        </w:rPr>
        <w:t xml:space="preserve"> momentan.</w:t>
      </w:r>
    </w:p>
    <w:p w:rsidR="00CB0BC3" w:rsidRPr="00DD61FB" w:rsidRDefault="00CB0BC3" w:rsidP="00DD61FB">
      <w:pPr>
        <w:numPr>
          <w:ilvl w:val="0"/>
          <w:numId w:val="89"/>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Comunicarea mutării sediului profesional în zona unei alte camere va fi făcut în scris, cu 30 de zile înainte de data la care va începe activitatea profesională  la noul sediu. În aceasta comunicare, avocatul va furniza adresa noului sediu precum şi data </w:t>
      </w:r>
      <w:r w:rsidR="005918FE" w:rsidRPr="00DD61FB">
        <w:rPr>
          <w:rFonts w:ascii="Times New Roman" w:hAnsi="Times New Roman" w:cs="Times New Roman"/>
          <w:i/>
          <w:iCs/>
          <w:sz w:val="24"/>
          <w:szCs w:val="24"/>
          <w:lang w:val="ro-RO"/>
        </w:rPr>
        <w:t>l</w:t>
      </w:r>
      <w:r w:rsidRPr="00DD61FB">
        <w:rPr>
          <w:rFonts w:ascii="Times New Roman" w:hAnsi="Times New Roman" w:cs="Times New Roman"/>
          <w:i/>
          <w:iCs/>
          <w:sz w:val="24"/>
          <w:szCs w:val="24"/>
          <w:lang/>
        </w:rPr>
        <w:t>a care va începe activitatea profesională la respectivul sediu.</w:t>
      </w:r>
      <w:r w:rsidR="00032677">
        <w:rPr>
          <w:rFonts w:ascii="Times New Roman" w:hAnsi="Times New Roman" w:cs="Times New Roman"/>
          <w:i/>
          <w:iCs/>
          <w:sz w:val="24"/>
          <w:szCs w:val="24"/>
          <w:lang w:val="ro-RO"/>
        </w:rPr>
        <w:t xml:space="preserve"> </w:t>
      </w:r>
    </w:p>
    <w:p w:rsidR="00CB0BC3" w:rsidRPr="00DD61FB" w:rsidRDefault="00A366AB" w:rsidP="00DD61FB">
      <w:pPr>
        <w:numPr>
          <w:ilvl w:val="0"/>
          <w:numId w:val="89"/>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Consiliul Districtual al Baroului</w:t>
      </w:r>
      <w:r w:rsidR="005918FE" w:rsidRPr="00DD61FB">
        <w:rPr>
          <w:rFonts w:ascii="Times New Roman" w:hAnsi="Times New Roman" w:cs="Times New Roman"/>
          <w:i/>
          <w:iCs/>
          <w:sz w:val="24"/>
          <w:szCs w:val="24"/>
          <w:lang w:val="ro-RO"/>
        </w:rPr>
        <w:t xml:space="preserve"> </w:t>
      </w:r>
      <w:r w:rsidR="00CB0BC3" w:rsidRPr="00DD61FB">
        <w:rPr>
          <w:rFonts w:ascii="Times New Roman" w:hAnsi="Times New Roman" w:cs="Times New Roman"/>
          <w:i/>
          <w:iCs/>
          <w:sz w:val="24"/>
          <w:szCs w:val="24"/>
          <w:lang/>
        </w:rPr>
        <w:t xml:space="preserve">corespunzător  camerei </w:t>
      </w:r>
      <w:r w:rsidR="00032677">
        <w:rPr>
          <w:rFonts w:ascii="Times New Roman" w:hAnsi="Times New Roman" w:cs="Times New Roman"/>
          <w:i/>
          <w:iCs/>
          <w:sz w:val="24"/>
          <w:szCs w:val="24"/>
          <w:lang w:val="ro-RO"/>
        </w:rPr>
        <w:t>în care</w:t>
      </w:r>
      <w:r w:rsidR="00CB0BC3" w:rsidRPr="00DD61FB">
        <w:rPr>
          <w:rFonts w:ascii="Times New Roman" w:hAnsi="Times New Roman" w:cs="Times New Roman"/>
          <w:i/>
          <w:iCs/>
          <w:sz w:val="24"/>
          <w:szCs w:val="24"/>
          <w:lang/>
        </w:rPr>
        <w:t xml:space="preserve"> avocatul îşi mută sediul va admite avocatul pe lista avocaţilor, în termen de 30 de zile de la data la care este prezentată comunicarea mutării sediului profesional în  zona camerei, iar în termen de 14 zile de la data admiterii, va comunica admiterea pe lista avocaţilor către consiliul</w:t>
      </w:r>
      <w:r w:rsidR="00032677">
        <w:rPr>
          <w:rFonts w:ascii="Times New Roman" w:hAnsi="Times New Roman" w:cs="Times New Roman"/>
          <w:i/>
          <w:iCs/>
          <w:sz w:val="24"/>
          <w:szCs w:val="24"/>
          <w:lang w:val="ro-RO"/>
        </w:rPr>
        <w:t>ui</w:t>
      </w:r>
      <w:r w:rsidR="00CB0BC3" w:rsidRPr="00DD61FB">
        <w:rPr>
          <w:rFonts w:ascii="Times New Roman" w:hAnsi="Times New Roman" w:cs="Times New Roman"/>
          <w:i/>
          <w:iCs/>
          <w:sz w:val="24"/>
          <w:szCs w:val="24"/>
          <w:lang/>
        </w:rPr>
        <w:t xml:space="preserve"> </w:t>
      </w:r>
      <w:r w:rsidR="00032677" w:rsidRPr="00DD61FB">
        <w:rPr>
          <w:rFonts w:ascii="Times New Roman" w:hAnsi="Times New Roman" w:cs="Times New Roman"/>
          <w:i/>
          <w:iCs/>
          <w:sz w:val="24"/>
          <w:szCs w:val="24"/>
          <w:lang/>
        </w:rPr>
        <w:t xml:space="preserve">districtual </w:t>
      </w:r>
      <w:r w:rsidR="00032677">
        <w:rPr>
          <w:rFonts w:ascii="Times New Roman" w:hAnsi="Times New Roman" w:cs="Times New Roman"/>
          <w:i/>
          <w:iCs/>
          <w:sz w:val="24"/>
          <w:szCs w:val="24"/>
          <w:lang w:val="ro-RO"/>
        </w:rPr>
        <w:t xml:space="preserve">al </w:t>
      </w:r>
      <w:r w:rsidR="00CB0BC3" w:rsidRPr="00DD61FB">
        <w:rPr>
          <w:rFonts w:ascii="Times New Roman" w:hAnsi="Times New Roman" w:cs="Times New Roman"/>
          <w:i/>
          <w:iCs/>
          <w:sz w:val="24"/>
          <w:szCs w:val="24"/>
          <w:lang/>
        </w:rPr>
        <w:t>baroului în zona căruia avocatul a avut anterior sediul profesional.</w:t>
      </w:r>
    </w:p>
    <w:p w:rsidR="00CB0BC3" w:rsidRPr="00DD61FB" w:rsidRDefault="00CB0BC3" w:rsidP="00DD61FB">
      <w:pPr>
        <w:numPr>
          <w:ilvl w:val="0"/>
          <w:numId w:val="89"/>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După primirea comunicării privind admiterea pe lista avocaţilor, la care se facere referire la secţiunea 5, </w:t>
      </w:r>
      <w:r w:rsidR="00A366AB" w:rsidRPr="00DD61FB">
        <w:rPr>
          <w:rFonts w:ascii="Times New Roman" w:hAnsi="Times New Roman" w:cs="Times New Roman"/>
          <w:i/>
          <w:iCs/>
          <w:sz w:val="24"/>
          <w:szCs w:val="24"/>
          <w:lang/>
        </w:rPr>
        <w:t>Consiliul Districtual al Baroului</w:t>
      </w:r>
      <w:r w:rsidR="005918FE" w:rsidRPr="00DD61FB">
        <w:rPr>
          <w:rFonts w:ascii="Times New Roman" w:hAnsi="Times New Roman" w:cs="Times New Roman"/>
          <w:i/>
          <w:iCs/>
          <w:sz w:val="24"/>
          <w:szCs w:val="24"/>
          <w:lang w:val="ro-RO"/>
        </w:rPr>
        <w:t xml:space="preserve"> </w:t>
      </w:r>
      <w:r w:rsidRPr="00DD61FB">
        <w:rPr>
          <w:rFonts w:ascii="Times New Roman" w:hAnsi="Times New Roman" w:cs="Times New Roman"/>
          <w:i/>
          <w:iCs/>
          <w:sz w:val="24"/>
          <w:szCs w:val="24"/>
          <w:lang/>
        </w:rPr>
        <w:t xml:space="preserve">va elimina avocatul de pe lista avocaţilor şi va trimite dosarele personale şi disciplinare ale acestuia la </w:t>
      </w:r>
      <w:r w:rsidR="00A366AB" w:rsidRPr="00DD61FB">
        <w:rPr>
          <w:rFonts w:ascii="Times New Roman" w:hAnsi="Times New Roman" w:cs="Times New Roman"/>
          <w:i/>
          <w:iCs/>
          <w:sz w:val="24"/>
          <w:szCs w:val="24"/>
          <w:lang/>
        </w:rPr>
        <w:t>Consiliul Districtual al Baroului</w:t>
      </w:r>
      <w:r w:rsidR="005918FE" w:rsidRPr="00DD61FB">
        <w:rPr>
          <w:rFonts w:ascii="Times New Roman" w:hAnsi="Times New Roman" w:cs="Times New Roman"/>
          <w:i/>
          <w:iCs/>
          <w:sz w:val="24"/>
          <w:szCs w:val="24"/>
          <w:lang w:val="ro-RO"/>
        </w:rPr>
        <w:t xml:space="preserve"> </w:t>
      </w:r>
      <w:r w:rsidRPr="00DD61FB">
        <w:rPr>
          <w:rFonts w:ascii="Times New Roman" w:hAnsi="Times New Roman" w:cs="Times New Roman"/>
          <w:i/>
          <w:iCs/>
          <w:sz w:val="24"/>
          <w:szCs w:val="24"/>
          <w:lang/>
        </w:rPr>
        <w:t>corespunzător, în vederea admiterii pe lista avocaţilor.</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i/>
          <w:iCs/>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71b.</w:t>
      </w:r>
    </w:p>
    <w:p w:rsidR="00CB0BC3" w:rsidRPr="00DD61FB" w:rsidRDefault="00CB0BC3" w:rsidP="00DD61FB">
      <w:pPr>
        <w:numPr>
          <w:ilvl w:val="0"/>
          <w:numId w:val="113"/>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Avocatul  poate avea un singur sediu profesional</w:t>
      </w:r>
    </w:p>
    <w:p w:rsidR="00CB0BC3" w:rsidRPr="00DD61FB" w:rsidRDefault="00CB0BC3" w:rsidP="00DD61FB">
      <w:pPr>
        <w:numPr>
          <w:ilvl w:val="0"/>
          <w:numId w:val="113"/>
        </w:num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cazul în care avocatul  îşi mută sediul profesional, potrivit prevederilor art. 71 (1) sau 71a (1), acest lucru nu va constitui un motiv ca avocatul să </w:t>
      </w:r>
      <w:r w:rsidR="008C5D71" w:rsidRPr="00DD61FB">
        <w:rPr>
          <w:rFonts w:ascii="Times New Roman" w:hAnsi="Times New Roman" w:cs="Times New Roman"/>
          <w:i/>
          <w:iCs/>
          <w:sz w:val="24"/>
          <w:szCs w:val="24"/>
          <w:lang w:val="ro-RO"/>
        </w:rPr>
        <w:t>încheie</w:t>
      </w:r>
      <w:r w:rsidR="00032677">
        <w:rPr>
          <w:rFonts w:ascii="Times New Roman" w:hAnsi="Times New Roman" w:cs="Times New Roman"/>
          <w:i/>
          <w:iCs/>
          <w:sz w:val="24"/>
          <w:szCs w:val="24"/>
          <w:lang w:val="ro-RO"/>
        </w:rPr>
        <w:t xml:space="preserve"> </w:t>
      </w:r>
      <w:r w:rsidR="008C5D71" w:rsidRPr="00DD61FB">
        <w:rPr>
          <w:rFonts w:ascii="Times New Roman" w:hAnsi="Times New Roman" w:cs="Times New Roman"/>
          <w:i/>
          <w:iCs/>
          <w:sz w:val="24"/>
          <w:szCs w:val="24"/>
          <w:lang w:val="ro-RO"/>
        </w:rPr>
        <w:t>furnizarea servic</w:t>
      </w:r>
      <w:r w:rsidR="00032677">
        <w:rPr>
          <w:rFonts w:ascii="Times New Roman" w:hAnsi="Times New Roman" w:cs="Times New Roman"/>
          <w:i/>
          <w:iCs/>
          <w:sz w:val="24"/>
          <w:szCs w:val="24"/>
          <w:lang w:val="ro-RO"/>
        </w:rPr>
        <w:t>iilor în schimbul unui onorariu</w:t>
      </w:r>
      <w:r w:rsidRPr="00DD61FB">
        <w:rPr>
          <w:rFonts w:ascii="Times New Roman" w:hAnsi="Times New Roman" w:cs="Times New Roman"/>
          <w:i/>
          <w:iCs/>
          <w:sz w:val="24"/>
          <w:szCs w:val="24"/>
          <w:lang/>
        </w:rPr>
        <w:t xml:space="preserve">, nici nu va elibera avocatul de furnizarea din </w:t>
      </w:r>
      <w:r w:rsidRPr="00DD61FB">
        <w:rPr>
          <w:rFonts w:ascii="Times New Roman" w:hAnsi="Times New Roman" w:cs="Times New Roman"/>
          <w:i/>
          <w:iCs/>
          <w:sz w:val="24"/>
          <w:szCs w:val="24"/>
          <w:lang/>
        </w:rPr>
        <w:lastRenderedPageBreak/>
        <w:t>oficiu a asistenţei juridice într-un anumit caz, dacă organismul care a numit avocatul nu îl eliberează pe acesta de obligaţia furnizării asistenţei juridice.</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i/>
          <w:iCs/>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w:t>
      </w:r>
      <w:r w:rsidRPr="00D009CD">
        <w:rPr>
          <w:rFonts w:ascii="Times New Roman" w:hAnsi="Times New Roman" w:cs="Times New Roman"/>
          <w:i/>
          <w:iCs/>
          <w:sz w:val="24"/>
          <w:szCs w:val="24"/>
          <w:lang/>
        </w:rPr>
        <w:t>rt</w:t>
      </w:r>
      <w:r w:rsidRPr="00DD61FB">
        <w:rPr>
          <w:rFonts w:ascii="Times New Roman" w:hAnsi="Times New Roman" w:cs="Times New Roman"/>
          <w:i/>
          <w:iCs/>
          <w:sz w:val="24"/>
          <w:szCs w:val="24"/>
          <w:lang/>
        </w:rPr>
        <w:t>. 71c</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cazul în care nici un avocat nu şi-a indicat sediul profesional în jurisdicția instanței districtuale, în termen de 30 de zile de la data primirii comunicării privind schimbarea sediului  sau de la data la care este adoptată hotărârea de eliminare a unui avocat de pe lista avocaţilor, </w:t>
      </w:r>
      <w:r w:rsidR="00A366AB" w:rsidRPr="00DD61FB">
        <w:rPr>
          <w:rFonts w:ascii="Times New Roman" w:hAnsi="Times New Roman" w:cs="Times New Roman"/>
          <w:i/>
          <w:iCs/>
          <w:sz w:val="24"/>
          <w:szCs w:val="24"/>
          <w:lang/>
        </w:rPr>
        <w:t>Consiliul Districtual al Baroului</w:t>
      </w:r>
      <w:r w:rsidR="008C5D71" w:rsidRPr="00DD61FB">
        <w:rPr>
          <w:rFonts w:ascii="Times New Roman" w:hAnsi="Times New Roman" w:cs="Times New Roman"/>
          <w:i/>
          <w:iCs/>
          <w:sz w:val="24"/>
          <w:szCs w:val="24"/>
          <w:lang w:val="ro-RO"/>
        </w:rPr>
        <w:t xml:space="preserve"> </w:t>
      </w:r>
      <w:r w:rsidR="00032677">
        <w:rPr>
          <w:rFonts w:ascii="Times New Roman" w:hAnsi="Times New Roman" w:cs="Times New Roman"/>
          <w:i/>
          <w:iCs/>
          <w:sz w:val="24"/>
          <w:szCs w:val="24"/>
          <w:lang/>
        </w:rPr>
        <w:t>va numi</w:t>
      </w:r>
      <w:r w:rsidR="00032677">
        <w:rPr>
          <w:rFonts w:ascii="Times New Roman" w:hAnsi="Times New Roman" w:cs="Times New Roman"/>
          <w:i/>
          <w:iCs/>
          <w:sz w:val="24"/>
          <w:szCs w:val="24"/>
          <w:lang w:val="ro-RO"/>
        </w:rPr>
        <w:t xml:space="preserve"> la sediul </w:t>
      </w:r>
      <w:r w:rsidRPr="00DD61FB">
        <w:rPr>
          <w:rFonts w:ascii="Times New Roman" w:hAnsi="Times New Roman" w:cs="Times New Roman"/>
          <w:i/>
          <w:iCs/>
          <w:sz w:val="24"/>
          <w:szCs w:val="24"/>
          <w:lang/>
        </w:rPr>
        <w:t xml:space="preserve">instanţei districtuale în chestiune, un sediu profesional suplimentar pentru un avocat din zona camerei date, pe o perioadă de cel mult 12 luni. </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CAPITOLUL VI</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Eliminarea de pe Lista Avocaţilor</w:t>
      </w:r>
    </w:p>
    <w:p w:rsidR="00CB0BC3" w:rsidRPr="00DD61FB" w:rsidRDefault="00CB0BC3" w:rsidP="00DD61FB">
      <w:pPr>
        <w:autoSpaceDE w:val="0"/>
        <w:autoSpaceDN w:val="0"/>
        <w:adjustRightInd w:val="0"/>
        <w:spacing w:after="0" w:line="252" w:lineRule="auto"/>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72</w:t>
      </w:r>
    </w:p>
    <w:p w:rsidR="00CB0BC3" w:rsidRPr="00DD61FB" w:rsidRDefault="00CB0BC3" w:rsidP="00DD61FB">
      <w:pPr>
        <w:autoSpaceDE w:val="0"/>
        <w:autoSpaceDN w:val="0"/>
        <w:adjustRightInd w:val="0"/>
        <w:spacing w:after="0" w:line="252" w:lineRule="auto"/>
        <w:contextualSpacing/>
        <w:jc w:val="both"/>
        <w:rPr>
          <w:rFonts w:ascii="Times New Roman" w:hAnsi="Times New Roman" w:cs="Times New Roman"/>
          <w:b/>
          <w:sz w:val="24"/>
          <w:szCs w:val="24"/>
          <w:lang/>
        </w:rPr>
      </w:pPr>
    </w:p>
    <w:p w:rsidR="00CB0BC3" w:rsidRPr="00DD61FB" w:rsidRDefault="00A366AB" w:rsidP="00DD61FB">
      <w:pPr>
        <w:numPr>
          <w:ilvl w:val="0"/>
          <w:numId w:val="111"/>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Consiliul Districtual al Baroului</w:t>
      </w:r>
      <w:r w:rsidR="00DD61FB" w:rsidRPr="00DD61FB">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poate înlătura un avocat de pe lista avocaţilor în următoarele cazuri:</w:t>
      </w:r>
    </w:p>
    <w:p w:rsidR="00CB0BC3" w:rsidRPr="00DD61FB" w:rsidRDefault="00CB0BC3" w:rsidP="00DD61FB">
      <w:pPr>
        <w:numPr>
          <w:ilvl w:val="0"/>
          <w:numId w:val="107"/>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 cazul decesului</w:t>
      </w:r>
    </w:p>
    <w:p w:rsidR="00CB0BC3" w:rsidRPr="00DD61FB" w:rsidRDefault="00CB0BC3" w:rsidP="00DD61FB">
      <w:pPr>
        <w:numPr>
          <w:ilvl w:val="0"/>
          <w:numId w:val="107"/>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w:t>
      </w:r>
      <w:r w:rsidR="00DD61FB"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cazul retragerii din Barou</w:t>
      </w:r>
    </w:p>
    <w:p w:rsidR="00CB0BC3" w:rsidRPr="00DD61FB" w:rsidRDefault="00DD61FB" w:rsidP="00DD61FB">
      <w:pPr>
        <w:numPr>
          <w:ilvl w:val="0"/>
          <w:numId w:val="107"/>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val="ro-RO"/>
        </w:rPr>
        <w:t>În cazul mutării</w:t>
      </w:r>
      <w:r w:rsidR="00CB0BC3" w:rsidRPr="00DD61FB">
        <w:rPr>
          <w:rFonts w:ascii="Times New Roman" w:hAnsi="Times New Roman" w:cs="Times New Roman"/>
          <w:sz w:val="24"/>
          <w:szCs w:val="24"/>
          <w:lang/>
        </w:rPr>
        <w:t xml:space="preserve"> practicii profesionale în jurisdicţia unei alte Camere </w:t>
      </w:r>
      <w:r w:rsidR="00032677" w:rsidRPr="00DD61FB">
        <w:rPr>
          <w:rFonts w:ascii="Times New Roman" w:hAnsi="Times New Roman" w:cs="Times New Roman"/>
          <w:sz w:val="24"/>
          <w:szCs w:val="24"/>
          <w:lang/>
        </w:rPr>
        <w:t>Local</w:t>
      </w:r>
      <w:r w:rsidR="00032677">
        <w:rPr>
          <w:rFonts w:ascii="Times New Roman" w:hAnsi="Times New Roman" w:cs="Times New Roman"/>
          <w:sz w:val="24"/>
          <w:szCs w:val="24"/>
          <w:lang w:val="ro-RO"/>
        </w:rPr>
        <w:t>e</w:t>
      </w:r>
      <w:r w:rsidR="00032677" w:rsidRPr="00DD61FB">
        <w:rPr>
          <w:rFonts w:ascii="Times New Roman" w:hAnsi="Times New Roman" w:cs="Times New Roman"/>
          <w:sz w:val="24"/>
          <w:szCs w:val="24"/>
          <w:lang/>
        </w:rPr>
        <w:t xml:space="preserve"> </w:t>
      </w:r>
      <w:r w:rsidR="00CB0BC3" w:rsidRPr="00DD61FB">
        <w:rPr>
          <w:rFonts w:ascii="Times New Roman" w:hAnsi="Times New Roman" w:cs="Times New Roman"/>
          <w:sz w:val="24"/>
          <w:szCs w:val="24"/>
          <w:lang/>
        </w:rPr>
        <w:t xml:space="preserve">a Baroului </w:t>
      </w:r>
    </w:p>
    <w:p w:rsidR="00CB0BC3" w:rsidRPr="00DD61FB" w:rsidRDefault="00DD61FB" w:rsidP="00DD61FB">
      <w:pPr>
        <w:numPr>
          <w:ilvl w:val="0"/>
          <w:numId w:val="107"/>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val="ro-RO"/>
        </w:rPr>
        <w:t xml:space="preserve">În cazul prelurii </w:t>
      </w:r>
      <w:r w:rsidR="00CB0BC3" w:rsidRPr="00DD61FB">
        <w:rPr>
          <w:rFonts w:ascii="Times New Roman" w:hAnsi="Times New Roman" w:cs="Times New Roman"/>
          <w:sz w:val="24"/>
          <w:szCs w:val="24"/>
          <w:lang/>
        </w:rPr>
        <w:t>unei funcţii în departamentul de justiţie, poliţie sau Parchet sau începe</w:t>
      </w:r>
      <w:r w:rsidRPr="00DD61FB">
        <w:rPr>
          <w:rFonts w:ascii="Times New Roman" w:hAnsi="Times New Roman" w:cs="Times New Roman"/>
          <w:sz w:val="24"/>
          <w:szCs w:val="24"/>
          <w:lang w:val="ro-RO"/>
        </w:rPr>
        <w:t xml:space="preserve">rii </w:t>
      </w:r>
      <w:r w:rsidRPr="00DD61FB">
        <w:rPr>
          <w:rFonts w:ascii="Times New Roman" w:hAnsi="Times New Roman" w:cs="Times New Roman"/>
          <w:sz w:val="24"/>
          <w:szCs w:val="24"/>
          <w:lang/>
        </w:rPr>
        <w:t xml:space="preserve"> activităţii de notar</w:t>
      </w:r>
    </w:p>
    <w:p w:rsidR="00CB0BC3" w:rsidRPr="00DD61FB" w:rsidRDefault="00DD61FB" w:rsidP="00DD61FB">
      <w:pPr>
        <w:numPr>
          <w:ilvl w:val="0"/>
          <w:numId w:val="107"/>
        </w:numPr>
        <w:autoSpaceDE w:val="0"/>
        <w:autoSpaceDN w:val="0"/>
        <w:adjustRightInd w:val="0"/>
        <w:spacing w:after="0"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val="ro-RO"/>
        </w:rPr>
        <w:t xml:space="preserve">În cazul prelurii </w:t>
      </w:r>
      <w:r w:rsidR="00CB0BC3" w:rsidRPr="00DD61FB">
        <w:rPr>
          <w:rFonts w:ascii="Times New Roman" w:hAnsi="Times New Roman" w:cs="Times New Roman"/>
          <w:sz w:val="24"/>
          <w:szCs w:val="24"/>
          <w:lang/>
        </w:rPr>
        <w:t>unei funcţii în armată</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Punctul 6 al secţiunii 1 a Art. 72 este eliminat</w:t>
      </w:r>
      <w:r w:rsidR="00DD61FB" w:rsidRPr="00DD61FB">
        <w:rPr>
          <w:rFonts w:ascii="Times New Roman" w:hAnsi="Times New Roman" w:cs="Times New Roman"/>
          <w:sz w:val="24"/>
          <w:szCs w:val="24"/>
          <w:lang w:val="ro-RO"/>
        </w:rPr>
        <w:t xml:space="preserve"> </w:t>
      </w:r>
    </w:p>
    <w:p w:rsidR="00CB0BC3" w:rsidRPr="00DD61FB" w:rsidRDefault="00CB0BC3" w:rsidP="00DD61FB">
      <w:pPr>
        <w:autoSpaceDE w:val="0"/>
        <w:autoSpaceDN w:val="0"/>
        <w:adjustRightInd w:val="0"/>
        <w:spacing w:after="0" w:line="252" w:lineRule="auto"/>
        <w:ind w:left="36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7) </w:t>
      </w:r>
      <w:r w:rsidR="00DD61FB" w:rsidRPr="00DD61FB">
        <w:rPr>
          <w:rFonts w:ascii="Times New Roman" w:hAnsi="Times New Roman" w:cs="Times New Roman"/>
          <w:sz w:val="24"/>
          <w:szCs w:val="24"/>
          <w:lang w:val="ro-RO"/>
        </w:rPr>
        <w:t>în cazul pri</w:t>
      </w:r>
      <w:r w:rsidR="008F4EFA">
        <w:rPr>
          <w:rFonts w:ascii="Times New Roman" w:hAnsi="Times New Roman" w:cs="Times New Roman"/>
          <w:sz w:val="24"/>
          <w:szCs w:val="24"/>
          <w:lang w:val="ro-RO"/>
        </w:rPr>
        <w:t>v</w:t>
      </w:r>
      <w:r w:rsidR="00DD61FB" w:rsidRPr="00DD61FB">
        <w:rPr>
          <w:rFonts w:ascii="Times New Roman" w:hAnsi="Times New Roman" w:cs="Times New Roman"/>
          <w:sz w:val="24"/>
          <w:szCs w:val="24"/>
          <w:lang w:val="ro-RO"/>
        </w:rPr>
        <w:t>ării</w:t>
      </w:r>
      <w:r w:rsidRPr="00DD61FB">
        <w:rPr>
          <w:rFonts w:ascii="Times New Roman" w:hAnsi="Times New Roman" w:cs="Times New Roman"/>
          <w:sz w:val="24"/>
          <w:szCs w:val="24"/>
          <w:lang/>
        </w:rPr>
        <w:t xml:space="preserve"> de drepturi juridice publice sau de dreptul de a practica profesia </w:t>
      </w:r>
      <w:r w:rsidR="008F4EFA">
        <w:rPr>
          <w:rFonts w:ascii="Times New Roman" w:hAnsi="Times New Roman" w:cs="Times New Roman"/>
          <w:sz w:val="24"/>
          <w:szCs w:val="24"/>
          <w:lang w:val="ro-RO"/>
        </w:rPr>
        <w:t>ca urmare a unei decizii a</w:t>
      </w:r>
      <w:r w:rsidRPr="00DD61FB">
        <w:rPr>
          <w:rFonts w:ascii="Times New Roman" w:hAnsi="Times New Roman" w:cs="Times New Roman"/>
          <w:sz w:val="24"/>
          <w:szCs w:val="24"/>
          <w:lang/>
        </w:rPr>
        <w:t xml:space="preserve"> instanţei</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8) </w:t>
      </w:r>
      <w:r w:rsidR="00DD61FB" w:rsidRPr="00DD61FB">
        <w:rPr>
          <w:rFonts w:ascii="Times New Roman" w:hAnsi="Times New Roman" w:cs="Times New Roman"/>
          <w:sz w:val="24"/>
          <w:szCs w:val="24"/>
          <w:lang w:val="ro-RO"/>
        </w:rPr>
        <w:t xml:space="preserve">în cazul </w:t>
      </w:r>
      <w:r w:rsidR="008F4EFA">
        <w:rPr>
          <w:rFonts w:ascii="Times New Roman" w:hAnsi="Times New Roman" w:cs="Times New Roman"/>
          <w:sz w:val="24"/>
          <w:szCs w:val="24"/>
          <w:lang w:val="ro-RO"/>
        </w:rPr>
        <w:t xml:space="preserve">în care </w:t>
      </w:r>
      <w:r w:rsidRPr="00DD61FB">
        <w:rPr>
          <w:rFonts w:ascii="Times New Roman" w:hAnsi="Times New Roman" w:cs="Times New Roman"/>
          <w:sz w:val="24"/>
          <w:szCs w:val="24"/>
          <w:lang/>
        </w:rPr>
        <w:t xml:space="preserve"> instanţ</w:t>
      </w:r>
      <w:r w:rsidR="008F4EFA">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 disciplinar</w:t>
      </w:r>
      <w:r w:rsidR="008F4EFA">
        <w:rPr>
          <w:rFonts w:ascii="Times New Roman" w:hAnsi="Times New Roman" w:cs="Times New Roman"/>
          <w:sz w:val="24"/>
          <w:szCs w:val="24"/>
          <w:lang w:val="ro-RO"/>
        </w:rPr>
        <w:t>ă decide</w:t>
      </w:r>
      <w:r w:rsidRPr="00DD61FB">
        <w:rPr>
          <w:rFonts w:ascii="Times New Roman" w:hAnsi="Times New Roman" w:cs="Times New Roman"/>
          <w:sz w:val="24"/>
          <w:szCs w:val="24"/>
          <w:lang/>
        </w:rPr>
        <w:t xml:space="preserve"> </w:t>
      </w:r>
      <w:r w:rsidR="008F4EFA">
        <w:rPr>
          <w:rFonts w:ascii="Times New Roman" w:hAnsi="Times New Roman" w:cs="Times New Roman"/>
          <w:sz w:val="24"/>
          <w:szCs w:val="24"/>
          <w:lang/>
        </w:rPr>
        <w:t>înlăturare</w:t>
      </w:r>
      <w:r w:rsidRPr="00DD61FB">
        <w:rPr>
          <w:rFonts w:ascii="Times New Roman" w:hAnsi="Times New Roman" w:cs="Times New Roman"/>
          <w:sz w:val="24"/>
          <w:szCs w:val="24"/>
          <w:lang/>
        </w:rPr>
        <w:t>a avocatului din Barou,</w:t>
      </w:r>
    </w:p>
    <w:p w:rsidR="00CB0BC3" w:rsidRDefault="00CB0BC3" w:rsidP="00DD61FB">
      <w:pPr>
        <w:autoSpaceDE w:val="0"/>
        <w:autoSpaceDN w:val="0"/>
        <w:adjustRightInd w:val="0"/>
        <w:spacing w:after="165" w:line="252" w:lineRule="auto"/>
        <w:ind w:left="360"/>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 xml:space="preserve">2. </w:t>
      </w:r>
      <w:r w:rsidR="00A366AB" w:rsidRPr="00DD61FB">
        <w:rPr>
          <w:rFonts w:ascii="Times New Roman" w:hAnsi="Times New Roman" w:cs="Times New Roman"/>
          <w:sz w:val="24"/>
          <w:szCs w:val="24"/>
          <w:lang/>
        </w:rPr>
        <w:t>Consiliul Districtual al Baroului</w:t>
      </w:r>
      <w:r w:rsidR="00DD61FB" w:rsidRPr="00DD61FB">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poate refuza eliminarea unui avocat de pe lista avocaţilor datorită unor motive enumerate în secţiunea 1 punctele 2 şi 3</w:t>
      </w:r>
      <w:r w:rsidR="00DD61FB">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în cazul </w:t>
      </w:r>
      <w:r w:rsidR="00DD61FB">
        <w:rPr>
          <w:rFonts w:ascii="Times New Roman" w:hAnsi="Times New Roman" w:cs="Times New Roman"/>
          <w:sz w:val="24"/>
          <w:szCs w:val="24"/>
          <w:lang w:val="ro-RO"/>
        </w:rPr>
        <w:t xml:space="preserve">în care </w:t>
      </w:r>
      <w:r w:rsidRPr="00DD61FB">
        <w:rPr>
          <w:rFonts w:ascii="Times New Roman" w:hAnsi="Times New Roman" w:cs="Times New Roman"/>
          <w:sz w:val="24"/>
          <w:szCs w:val="24"/>
          <w:lang/>
        </w:rPr>
        <w:t>există proceduri disciplina</w:t>
      </w:r>
      <w:r w:rsidR="00DD61FB">
        <w:rPr>
          <w:rFonts w:ascii="Times New Roman" w:hAnsi="Times New Roman" w:cs="Times New Roman"/>
          <w:sz w:val="24"/>
          <w:szCs w:val="24"/>
          <w:lang/>
        </w:rPr>
        <w:t>re în curs împotriva avocatului</w:t>
      </w:r>
    </w:p>
    <w:p w:rsidR="00DD61FB" w:rsidRPr="00DD61FB" w:rsidRDefault="00DD61FB" w:rsidP="00DD61FB">
      <w:pPr>
        <w:autoSpaceDE w:val="0"/>
        <w:autoSpaceDN w:val="0"/>
        <w:adjustRightInd w:val="0"/>
        <w:spacing w:after="165" w:line="252" w:lineRule="auto"/>
        <w:ind w:left="360"/>
        <w:contextualSpacing/>
        <w:jc w:val="both"/>
        <w:rPr>
          <w:rFonts w:ascii="Times New Roman" w:hAnsi="Times New Roman" w:cs="Times New Roman"/>
          <w:sz w:val="24"/>
          <w:szCs w:val="24"/>
          <w:lang w:val="ro-RO"/>
        </w:rPr>
      </w:pPr>
    </w:p>
    <w:p w:rsidR="00CB0BC3" w:rsidRPr="00DD61FB" w:rsidRDefault="00CB0BC3" w:rsidP="00DD61FB">
      <w:pPr>
        <w:autoSpaceDE w:val="0"/>
        <w:autoSpaceDN w:val="0"/>
        <w:adjustRightInd w:val="0"/>
        <w:spacing w:after="165"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73</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Avocatul eliminat de pe lista avocaţilor din motivele stipulate la art. 72, secţiunea 1, punctele 2,4 sau 5, poate fi readmis pe lista avocaţilor la solicitarea sa, cu excepţia cazului în care acesta/aceasta nu mai îndeplineşte condiţiile stabilite la art. 65, secţiunile 1 şi 2.</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b/>
          <w:sz w:val="24"/>
          <w:szCs w:val="24"/>
          <w:lang/>
        </w:rPr>
      </w:pPr>
    </w:p>
    <w:p w:rsidR="00CB0BC3" w:rsidRPr="00DD61FB" w:rsidRDefault="00CB0BC3" w:rsidP="00DD61FB">
      <w:pPr>
        <w:autoSpaceDE w:val="0"/>
        <w:autoSpaceDN w:val="0"/>
        <w:adjustRightInd w:val="0"/>
        <w:spacing w:after="165"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Art. 74</w:t>
      </w:r>
    </w:p>
    <w:p w:rsidR="00CB0BC3" w:rsidRPr="008F4EFA" w:rsidRDefault="00A366AB"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Consiliul Districtual al Baroului</w:t>
      </w:r>
      <w:r w:rsidR="00CB0BC3" w:rsidRPr="00DD61FB">
        <w:rPr>
          <w:rFonts w:ascii="Times New Roman" w:hAnsi="Times New Roman" w:cs="Times New Roman"/>
          <w:sz w:val="24"/>
          <w:szCs w:val="24"/>
          <w:lang/>
        </w:rPr>
        <w:t xml:space="preserve"> poate înlătura un avocat de pe lista avocaţilor pentru </w:t>
      </w:r>
      <w:r w:rsidR="008F4EFA">
        <w:rPr>
          <w:rFonts w:ascii="Times New Roman" w:hAnsi="Times New Roman" w:cs="Times New Roman"/>
          <w:sz w:val="24"/>
          <w:szCs w:val="24"/>
          <w:lang w:val="ro-RO"/>
        </w:rPr>
        <w:t>o faptă</w:t>
      </w:r>
      <w:r w:rsidR="00CB0BC3" w:rsidRPr="00DD61FB">
        <w:rPr>
          <w:rFonts w:ascii="Times New Roman" w:hAnsi="Times New Roman" w:cs="Times New Roman"/>
          <w:sz w:val="24"/>
          <w:szCs w:val="24"/>
          <w:lang/>
        </w:rPr>
        <w:t xml:space="preserve"> </w:t>
      </w:r>
      <w:r w:rsidR="008F4EFA">
        <w:rPr>
          <w:rFonts w:ascii="Times New Roman" w:hAnsi="Times New Roman" w:cs="Times New Roman"/>
          <w:sz w:val="24"/>
          <w:szCs w:val="24"/>
          <w:lang w:val="ro-RO"/>
        </w:rPr>
        <w:t>săvârşită</w:t>
      </w:r>
      <w:r w:rsidR="00CB0BC3" w:rsidRPr="00DD61FB">
        <w:rPr>
          <w:rFonts w:ascii="Times New Roman" w:hAnsi="Times New Roman" w:cs="Times New Roman"/>
          <w:sz w:val="24"/>
          <w:szCs w:val="24"/>
          <w:lang/>
        </w:rPr>
        <w:t xml:space="preserve"> înaintea admiterii pe listă, în cazul în care </w:t>
      </w:r>
      <w:r w:rsidR="008F4EFA">
        <w:rPr>
          <w:rFonts w:ascii="Times New Roman" w:hAnsi="Times New Roman" w:cs="Times New Roman"/>
          <w:sz w:val="24"/>
          <w:szCs w:val="24"/>
          <w:lang w:val="ro-RO"/>
        </w:rPr>
        <w:t>această faptă</w:t>
      </w:r>
      <w:r w:rsidR="00CB0BC3" w:rsidRPr="00DD61FB">
        <w:rPr>
          <w:rFonts w:ascii="Times New Roman" w:hAnsi="Times New Roman" w:cs="Times New Roman"/>
          <w:sz w:val="24"/>
          <w:szCs w:val="24"/>
          <w:lang/>
        </w:rPr>
        <w:t xml:space="preserve"> nu a fost cunoscut</w:t>
      </w:r>
      <w:r w:rsidR="008F4EFA">
        <w:rPr>
          <w:rFonts w:ascii="Times New Roman" w:hAnsi="Times New Roman" w:cs="Times New Roman"/>
          <w:sz w:val="24"/>
          <w:szCs w:val="24"/>
          <w:lang w:val="ro-RO"/>
        </w:rPr>
        <w:t>ă</w:t>
      </w:r>
      <w:r w:rsidR="00CB0BC3" w:rsidRPr="00DD61FB">
        <w:rPr>
          <w:rFonts w:ascii="Times New Roman" w:hAnsi="Times New Roman" w:cs="Times New Roman"/>
          <w:sz w:val="24"/>
          <w:szCs w:val="24"/>
          <w:lang/>
        </w:rPr>
        <w:t xml:space="preserve"> Consiliului Baroului Districtual la data admiterii iar </w:t>
      </w:r>
      <w:r w:rsidR="008F4EFA">
        <w:rPr>
          <w:rFonts w:ascii="Times New Roman" w:hAnsi="Times New Roman" w:cs="Times New Roman"/>
          <w:sz w:val="24"/>
          <w:szCs w:val="24"/>
          <w:lang w:val="ro-RO"/>
        </w:rPr>
        <w:t>dacă</w:t>
      </w:r>
      <w:r w:rsidR="00CB0BC3" w:rsidRPr="00DD61FB">
        <w:rPr>
          <w:rFonts w:ascii="Times New Roman" w:hAnsi="Times New Roman" w:cs="Times New Roman"/>
          <w:sz w:val="24"/>
          <w:szCs w:val="24"/>
          <w:lang/>
        </w:rPr>
        <w:t xml:space="preserve"> ar fi fost cunoscut</w:t>
      </w:r>
      <w:r w:rsidR="008F4EFA">
        <w:rPr>
          <w:rFonts w:ascii="Times New Roman" w:hAnsi="Times New Roman" w:cs="Times New Roman"/>
          <w:sz w:val="24"/>
          <w:szCs w:val="24"/>
          <w:lang w:val="ro-RO"/>
        </w:rPr>
        <w:t>ă</w:t>
      </w:r>
      <w:r w:rsidR="00CB0BC3" w:rsidRPr="00DD61FB">
        <w:rPr>
          <w:rFonts w:ascii="Times New Roman" w:hAnsi="Times New Roman" w:cs="Times New Roman"/>
          <w:sz w:val="24"/>
          <w:szCs w:val="24"/>
          <w:lang/>
        </w:rPr>
        <w:t>, ar fi putut împiedica admiterea.</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sz w:val="24"/>
          <w:szCs w:val="24"/>
          <w:lang/>
        </w:rPr>
      </w:pPr>
    </w:p>
    <w:p w:rsidR="00CB0BC3" w:rsidRPr="00DD61FB" w:rsidRDefault="00CB0BC3" w:rsidP="00DD61FB">
      <w:pPr>
        <w:autoSpaceDE w:val="0"/>
        <w:autoSpaceDN w:val="0"/>
        <w:adjustRightInd w:val="0"/>
        <w:spacing w:after="165" w:line="252" w:lineRule="auto"/>
        <w:ind w:left="360"/>
        <w:contextualSpacing/>
        <w:jc w:val="center"/>
        <w:rPr>
          <w:rFonts w:ascii="Times New Roman" w:hAnsi="Times New Roman" w:cs="Times New Roman"/>
          <w:b/>
          <w:sz w:val="24"/>
          <w:szCs w:val="24"/>
          <w:lang/>
        </w:rPr>
      </w:pPr>
      <w:r w:rsidRPr="00DD61FB">
        <w:rPr>
          <w:rFonts w:ascii="Times New Roman" w:hAnsi="Times New Roman" w:cs="Times New Roman"/>
          <w:b/>
          <w:sz w:val="24"/>
          <w:szCs w:val="24"/>
          <w:lang/>
        </w:rPr>
        <w:t>CAPITOLUL VII</w:t>
      </w:r>
    </w:p>
    <w:p w:rsidR="00CB0BC3" w:rsidRPr="00DD61FB" w:rsidRDefault="00CB0BC3" w:rsidP="00DD61FB">
      <w:pPr>
        <w:autoSpaceDE w:val="0"/>
        <w:autoSpaceDN w:val="0"/>
        <w:adjustRightInd w:val="0"/>
        <w:spacing w:after="165" w:line="252" w:lineRule="auto"/>
        <w:ind w:left="360"/>
        <w:contextualSpacing/>
        <w:jc w:val="center"/>
        <w:rPr>
          <w:rFonts w:ascii="Times New Roman" w:hAnsi="Times New Roman" w:cs="Times New Roman"/>
          <w:b/>
          <w:i/>
          <w:iCs/>
          <w:sz w:val="24"/>
          <w:szCs w:val="24"/>
          <w:lang/>
        </w:rPr>
      </w:pPr>
      <w:r w:rsidRPr="00DD61FB">
        <w:rPr>
          <w:rFonts w:ascii="Times New Roman" w:hAnsi="Times New Roman" w:cs="Times New Roman"/>
          <w:b/>
          <w:i/>
          <w:iCs/>
          <w:sz w:val="24"/>
          <w:szCs w:val="24"/>
          <w:lang/>
        </w:rPr>
        <w:t>Stagiatura</w:t>
      </w:r>
    </w:p>
    <w:p w:rsidR="00CB0BC3" w:rsidRPr="00D87D6E" w:rsidRDefault="00CB0BC3" w:rsidP="00D87D6E">
      <w:pPr>
        <w:autoSpaceDE w:val="0"/>
        <w:autoSpaceDN w:val="0"/>
        <w:adjustRightInd w:val="0"/>
        <w:spacing w:after="165" w:line="252" w:lineRule="auto"/>
        <w:ind w:left="360"/>
        <w:contextualSpacing/>
        <w:jc w:val="center"/>
        <w:rPr>
          <w:rFonts w:ascii="Times New Roman" w:hAnsi="Times New Roman" w:cs="Times New Roman"/>
          <w:b/>
          <w:i/>
          <w:iCs/>
          <w:sz w:val="24"/>
          <w:szCs w:val="24"/>
          <w:lang/>
        </w:rPr>
      </w:pPr>
      <w:r w:rsidRPr="00D87D6E">
        <w:rPr>
          <w:rFonts w:ascii="Times New Roman" w:hAnsi="Times New Roman" w:cs="Times New Roman"/>
          <w:b/>
          <w:i/>
          <w:iCs/>
          <w:sz w:val="24"/>
          <w:szCs w:val="24"/>
          <w:lang/>
        </w:rPr>
        <w:t>Art. 75</w:t>
      </w:r>
    </w:p>
    <w:p w:rsidR="00CB0BC3" w:rsidRPr="00DD61FB" w:rsidRDefault="00D009CD" w:rsidP="00DD61FB">
      <w:pPr>
        <w:numPr>
          <w:ilvl w:val="0"/>
          <w:numId w:val="102"/>
        </w:numPr>
        <w:autoSpaceDE w:val="0"/>
        <w:autoSpaceDN w:val="0"/>
        <w:adjustRightInd w:val="0"/>
        <w:spacing w:after="165" w:line="252" w:lineRule="auto"/>
        <w:contextualSpacing/>
        <w:jc w:val="both"/>
        <w:rPr>
          <w:rFonts w:ascii="Times New Roman" w:hAnsi="Times New Roman" w:cs="Times New Roman"/>
          <w:i/>
          <w:iCs/>
          <w:sz w:val="24"/>
          <w:szCs w:val="24"/>
          <w:lang/>
        </w:rPr>
      </w:pPr>
      <w:r>
        <w:rPr>
          <w:rFonts w:ascii="Times New Roman" w:hAnsi="Times New Roman" w:cs="Times New Roman"/>
          <w:i/>
          <w:iCs/>
          <w:sz w:val="24"/>
          <w:szCs w:val="24"/>
          <w:lang w:val="ro-RO"/>
        </w:rPr>
        <w:lastRenderedPageBreak/>
        <w:t>Înscrierea</w:t>
      </w:r>
      <w:r w:rsidR="00CB0BC3" w:rsidRPr="00DD61FB">
        <w:rPr>
          <w:rFonts w:ascii="Times New Roman" w:hAnsi="Times New Roman" w:cs="Times New Roman"/>
          <w:i/>
          <w:iCs/>
          <w:sz w:val="24"/>
          <w:szCs w:val="24"/>
          <w:lang/>
        </w:rPr>
        <w:t xml:space="preserve"> pentru stagiatură va fi făcută prin </w:t>
      </w:r>
      <w:r w:rsidR="00D87D6E">
        <w:rPr>
          <w:rFonts w:ascii="Times New Roman" w:hAnsi="Times New Roman" w:cs="Times New Roman"/>
          <w:i/>
          <w:iCs/>
          <w:sz w:val="24"/>
          <w:szCs w:val="24"/>
          <w:lang/>
        </w:rPr>
        <w:t>concurs public</w:t>
      </w:r>
      <w:r w:rsidR="00D87D6E">
        <w:rPr>
          <w:rFonts w:ascii="Times New Roman" w:hAnsi="Times New Roman" w:cs="Times New Roman"/>
          <w:i/>
          <w:iCs/>
          <w:sz w:val="24"/>
          <w:szCs w:val="24"/>
          <w:lang w:val="ro-RO"/>
        </w:rPr>
        <w:t xml:space="preserve"> </w:t>
      </w:r>
      <w:r w:rsidR="00CB0BC3" w:rsidRPr="00DD61FB">
        <w:rPr>
          <w:rFonts w:ascii="Times New Roman" w:hAnsi="Times New Roman" w:cs="Times New Roman"/>
          <w:i/>
          <w:iCs/>
          <w:sz w:val="24"/>
          <w:szCs w:val="24"/>
          <w:lang/>
        </w:rPr>
        <w:t>pentru stagiatură, denumită în continuare “</w:t>
      </w:r>
      <w:r w:rsidR="008F4EFA">
        <w:rPr>
          <w:rFonts w:ascii="Times New Roman" w:hAnsi="Times New Roman" w:cs="Times New Roman"/>
          <w:i/>
          <w:iCs/>
          <w:sz w:val="24"/>
          <w:szCs w:val="24"/>
          <w:lang w:val="ro-RO"/>
        </w:rPr>
        <w:t>concurs</w:t>
      </w:r>
      <w:r w:rsidR="00CB0BC3" w:rsidRPr="00DD61FB">
        <w:rPr>
          <w:rFonts w:ascii="Times New Roman" w:hAnsi="Times New Roman" w:cs="Times New Roman"/>
          <w:i/>
          <w:iCs/>
          <w:sz w:val="24"/>
          <w:szCs w:val="24"/>
          <w:lang/>
        </w:rPr>
        <w:t xml:space="preserve">”. 2. Un avocat stagiar trebuie să întrunească condiţiile stabilite la art. 65 (1)- (3)  şi trebuie să fi trecut </w:t>
      </w:r>
      <w:r w:rsidR="00D87D6E">
        <w:rPr>
          <w:rFonts w:ascii="Times New Roman" w:hAnsi="Times New Roman" w:cs="Times New Roman"/>
          <w:i/>
          <w:iCs/>
          <w:sz w:val="24"/>
          <w:szCs w:val="24"/>
          <w:lang/>
        </w:rPr>
        <w:t>concursul  public</w:t>
      </w:r>
      <w:r w:rsidR="00CB0BC3" w:rsidRPr="00DD61FB">
        <w:rPr>
          <w:rFonts w:ascii="Times New Roman" w:hAnsi="Times New Roman" w:cs="Times New Roman"/>
          <w:i/>
          <w:iCs/>
          <w:sz w:val="24"/>
          <w:szCs w:val="24"/>
          <w:lang/>
        </w:rPr>
        <w:t>.</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3. Admiterea pe lista avocaţilor stagiari se face în urma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xml:space="preserve">, pe baza hotărârii consiliului </w:t>
      </w:r>
      <w:r w:rsidR="008F4EFA" w:rsidRPr="00DD61FB">
        <w:rPr>
          <w:rFonts w:ascii="Times New Roman" w:hAnsi="Times New Roman" w:cs="Times New Roman"/>
          <w:i/>
          <w:iCs/>
          <w:sz w:val="24"/>
          <w:szCs w:val="24"/>
          <w:lang/>
        </w:rPr>
        <w:t xml:space="preserve">districtual </w:t>
      </w:r>
      <w:r w:rsidR="008F4EFA">
        <w:rPr>
          <w:rFonts w:ascii="Times New Roman" w:hAnsi="Times New Roman" w:cs="Times New Roman"/>
          <w:i/>
          <w:iCs/>
          <w:sz w:val="24"/>
          <w:szCs w:val="24"/>
          <w:lang w:val="ro-RO"/>
        </w:rPr>
        <w:t xml:space="preserve">al </w:t>
      </w:r>
      <w:r w:rsidRPr="00DD61FB">
        <w:rPr>
          <w:rFonts w:ascii="Times New Roman" w:hAnsi="Times New Roman" w:cs="Times New Roman"/>
          <w:i/>
          <w:iCs/>
          <w:sz w:val="24"/>
          <w:szCs w:val="24"/>
          <w:lang/>
        </w:rPr>
        <w:t xml:space="preserve">baroului corespunzător </w:t>
      </w:r>
      <w:r w:rsidR="008F4EFA">
        <w:rPr>
          <w:rFonts w:ascii="Times New Roman" w:hAnsi="Times New Roman" w:cs="Times New Roman"/>
          <w:i/>
          <w:iCs/>
          <w:sz w:val="24"/>
          <w:szCs w:val="24"/>
          <w:lang w:val="ro-RO"/>
        </w:rPr>
        <w:t>loculi</w:t>
      </w:r>
      <w:r w:rsidRPr="00DD61FB">
        <w:rPr>
          <w:rFonts w:ascii="Times New Roman" w:hAnsi="Times New Roman" w:cs="Times New Roman"/>
          <w:i/>
          <w:iCs/>
          <w:sz w:val="24"/>
          <w:szCs w:val="24"/>
          <w:lang/>
        </w:rPr>
        <w:t xml:space="preserve"> în care este prezentată cererea la care se face referire la art. 75c (2). Promovarea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xml:space="preserve"> îi dă dreptul candidatului să prezinte o cerere de admitere pe lista avocaţilor stagiari în termen </w:t>
      </w:r>
      <w:r w:rsidR="00D87D6E">
        <w:rPr>
          <w:rFonts w:ascii="Times New Roman" w:hAnsi="Times New Roman" w:cs="Times New Roman"/>
          <w:i/>
          <w:iCs/>
          <w:sz w:val="24"/>
          <w:szCs w:val="24"/>
          <w:lang w:val="ro-RO"/>
        </w:rPr>
        <w:t>d</w:t>
      </w:r>
      <w:r w:rsidRPr="00DD61FB">
        <w:rPr>
          <w:rFonts w:ascii="Times New Roman" w:hAnsi="Times New Roman" w:cs="Times New Roman"/>
          <w:i/>
          <w:iCs/>
          <w:sz w:val="24"/>
          <w:szCs w:val="24"/>
          <w:lang/>
        </w:rPr>
        <w:t xml:space="preserve">e 2 ani de la data publicării rezultatelor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4. Persoanei care întruneşte condiţiile prevăzute la secţiunile 2 şi 3 nu i se poate refuza  admiterea pe listă. </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5. Articolele 5-8 şi art. 68 se vor aplica în mod corespunzător avocaţilor stagiari şi procedurii de admitere pe lista avocaţilor</w:t>
      </w:r>
    </w:p>
    <w:p w:rsidR="00CB0BC3" w:rsidRPr="00DD61FB" w:rsidRDefault="00CB0BC3" w:rsidP="00D87D6E">
      <w:pPr>
        <w:autoSpaceDE w:val="0"/>
        <w:autoSpaceDN w:val="0"/>
        <w:adjustRightInd w:val="0"/>
        <w:spacing w:after="165" w:line="252" w:lineRule="auto"/>
        <w:ind w:left="360"/>
        <w:contextualSpacing/>
        <w:jc w:val="center"/>
        <w:rPr>
          <w:rFonts w:ascii="Times New Roman" w:hAnsi="Times New Roman" w:cs="Times New Roman"/>
          <w:i/>
          <w:iCs/>
          <w:sz w:val="24"/>
          <w:szCs w:val="24"/>
          <w:lang/>
        </w:rPr>
      </w:pPr>
    </w:p>
    <w:p w:rsidR="00CB0BC3" w:rsidRPr="00DD61FB" w:rsidRDefault="00CB0BC3" w:rsidP="00D87D6E">
      <w:pPr>
        <w:autoSpaceDE w:val="0"/>
        <w:autoSpaceDN w:val="0"/>
        <w:adjustRightInd w:val="0"/>
        <w:spacing w:after="165" w:line="252" w:lineRule="auto"/>
        <w:ind w:left="360"/>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75 a.</w:t>
      </w:r>
    </w:p>
    <w:p w:rsidR="00CB0BC3" w:rsidRPr="00DD61FB" w:rsidRDefault="00D87D6E" w:rsidP="00DD61FB">
      <w:pPr>
        <w:numPr>
          <w:ilvl w:val="0"/>
          <w:numId w:val="60"/>
        </w:numPr>
        <w:autoSpaceDE w:val="0"/>
        <w:autoSpaceDN w:val="0"/>
        <w:adjustRightInd w:val="0"/>
        <w:spacing w:after="165" w:line="252" w:lineRule="auto"/>
        <w:contextualSpacing/>
        <w:jc w:val="both"/>
        <w:rPr>
          <w:rFonts w:ascii="Times New Roman" w:hAnsi="Times New Roman" w:cs="Times New Roman"/>
          <w:i/>
          <w:iCs/>
          <w:sz w:val="24"/>
          <w:szCs w:val="24"/>
          <w:lang/>
        </w:rPr>
      </w:pPr>
      <w:r>
        <w:rPr>
          <w:rFonts w:ascii="Times New Roman" w:hAnsi="Times New Roman" w:cs="Times New Roman"/>
          <w:i/>
          <w:iCs/>
          <w:sz w:val="24"/>
          <w:szCs w:val="24"/>
          <w:lang/>
        </w:rPr>
        <w:t xml:space="preserve">Concursul  public  va fi </w:t>
      </w:r>
      <w:r w:rsidR="008F4EFA">
        <w:rPr>
          <w:rFonts w:ascii="Times New Roman" w:hAnsi="Times New Roman" w:cs="Times New Roman"/>
          <w:i/>
          <w:iCs/>
          <w:sz w:val="24"/>
          <w:szCs w:val="24"/>
          <w:lang w:val="ro-RO"/>
        </w:rPr>
        <w:t>desfăşurat</w:t>
      </w:r>
      <w:r w:rsidR="00CB0BC3" w:rsidRPr="00DD61FB">
        <w:rPr>
          <w:rFonts w:ascii="Times New Roman" w:hAnsi="Times New Roman" w:cs="Times New Roman"/>
          <w:i/>
          <w:iCs/>
          <w:sz w:val="24"/>
          <w:szCs w:val="24"/>
          <w:lang/>
        </w:rPr>
        <w:t xml:space="preserve"> de către o comisie de examinare pe problema stagiaturii, potrivit Ministerului de Justiţie, numit</w:t>
      </w:r>
      <w:r>
        <w:rPr>
          <w:rFonts w:ascii="Times New Roman" w:hAnsi="Times New Roman" w:cs="Times New Roman"/>
          <w:i/>
          <w:iCs/>
          <w:sz w:val="24"/>
          <w:szCs w:val="24"/>
          <w:lang w:val="ro-RO"/>
        </w:rPr>
        <w:t>ă</w:t>
      </w:r>
      <w:r w:rsidR="00CB0BC3" w:rsidRPr="00DD61FB">
        <w:rPr>
          <w:rFonts w:ascii="Times New Roman" w:hAnsi="Times New Roman" w:cs="Times New Roman"/>
          <w:i/>
          <w:iCs/>
          <w:sz w:val="24"/>
          <w:szCs w:val="24"/>
          <w:lang/>
        </w:rPr>
        <w:t xml:space="preserve"> pentru jurisdicția  unuia sau a mai multor consilii </w:t>
      </w:r>
      <w:r w:rsidR="00C93C4A" w:rsidRPr="00DD61FB">
        <w:rPr>
          <w:rFonts w:ascii="Times New Roman" w:hAnsi="Times New Roman" w:cs="Times New Roman"/>
          <w:i/>
          <w:iCs/>
          <w:sz w:val="24"/>
          <w:szCs w:val="24"/>
          <w:lang/>
        </w:rPr>
        <w:t>districtual</w:t>
      </w:r>
      <w:r w:rsidR="00C93C4A">
        <w:rPr>
          <w:rFonts w:ascii="Times New Roman" w:hAnsi="Times New Roman" w:cs="Times New Roman"/>
          <w:i/>
          <w:iCs/>
          <w:sz w:val="24"/>
          <w:szCs w:val="24"/>
          <w:lang w:val="ro-RO"/>
        </w:rPr>
        <w:t>e</w:t>
      </w:r>
      <w:r w:rsidR="00C93C4A" w:rsidRPr="00DD61FB">
        <w:rPr>
          <w:rFonts w:ascii="Times New Roman" w:hAnsi="Times New Roman" w:cs="Times New Roman"/>
          <w:i/>
          <w:iCs/>
          <w:sz w:val="24"/>
          <w:szCs w:val="24"/>
          <w:lang/>
        </w:rPr>
        <w:t xml:space="preserve"> </w:t>
      </w:r>
      <w:r w:rsidR="00CB0BC3" w:rsidRPr="00DD61FB">
        <w:rPr>
          <w:rFonts w:ascii="Times New Roman" w:hAnsi="Times New Roman" w:cs="Times New Roman"/>
          <w:i/>
          <w:iCs/>
          <w:sz w:val="24"/>
          <w:szCs w:val="24"/>
          <w:lang/>
        </w:rPr>
        <w:t>ale baroului, denumite în continuare “comisii”.</w:t>
      </w:r>
    </w:p>
    <w:p w:rsidR="00CB0BC3" w:rsidRPr="00DD61FB" w:rsidRDefault="00CB0BC3" w:rsidP="00DD61FB">
      <w:pPr>
        <w:numPr>
          <w:ilvl w:val="0"/>
          <w:numId w:val="60"/>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Ministerul de Justiţie este un organism de înaltă instanţă în ceea ce priveşte comisiile</w:t>
      </w:r>
    </w:p>
    <w:p w:rsidR="00CB0BC3" w:rsidRPr="00DD61FB" w:rsidRDefault="00CB0BC3" w:rsidP="00DD61FB">
      <w:pPr>
        <w:numPr>
          <w:ilvl w:val="0"/>
          <w:numId w:val="60"/>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Scopul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xml:space="preserve"> este testarea cunoştinţelor candidatului ca avocat stagiar, denumit în continuare “candidat”, în ceea ce priveşte următoarele zone ale dreptului: constituţional, penal, de procedură penală, fiscal-penal, </w:t>
      </w:r>
      <w:r w:rsidR="00D87D6E">
        <w:rPr>
          <w:rFonts w:ascii="Times New Roman" w:hAnsi="Times New Roman" w:cs="Times New Roman"/>
          <w:i/>
          <w:iCs/>
          <w:sz w:val="24"/>
          <w:szCs w:val="24"/>
          <w:lang w:val="ro-RO"/>
        </w:rPr>
        <w:t>infracţiuni minore</w:t>
      </w:r>
      <w:r w:rsidRPr="00DD61FB">
        <w:rPr>
          <w:rFonts w:ascii="Times New Roman" w:hAnsi="Times New Roman" w:cs="Times New Roman"/>
          <w:i/>
          <w:iCs/>
          <w:sz w:val="24"/>
          <w:szCs w:val="24"/>
          <w:lang/>
        </w:rPr>
        <w:t xml:space="preserve">, civil, de procedură civilă, comercial, societăţi de drept comercial, al muncii şi asigurării sociale, al familiei şi siguranţei, administrativ, de procedură administrativă, financiar, european, al sistemului instanţei, autoritatea baroului </w:t>
      </w:r>
      <w:r w:rsidR="00C93C4A">
        <w:rPr>
          <w:rFonts w:ascii="Times New Roman" w:hAnsi="Times New Roman" w:cs="Times New Roman"/>
          <w:i/>
          <w:iCs/>
          <w:sz w:val="24"/>
          <w:szCs w:val="24"/>
          <w:lang w:val="ro-RO"/>
        </w:rPr>
        <w:t>autonom</w:t>
      </w:r>
      <w:r w:rsidRPr="00DD61FB">
        <w:rPr>
          <w:rFonts w:ascii="Times New Roman" w:hAnsi="Times New Roman" w:cs="Times New Roman"/>
          <w:i/>
          <w:iCs/>
          <w:sz w:val="24"/>
          <w:szCs w:val="24"/>
          <w:lang/>
        </w:rPr>
        <w:t xml:space="preserve"> şi alte organisme de protecţie juridică care operează în Republica Polonia precum şi condiţiile de practică a meseriei de avocat şi etica profesiei.</w:t>
      </w:r>
    </w:p>
    <w:p w:rsidR="00CB0BC3" w:rsidRPr="00DD61FB" w:rsidRDefault="00D87D6E" w:rsidP="00DD61FB">
      <w:pPr>
        <w:numPr>
          <w:ilvl w:val="0"/>
          <w:numId w:val="60"/>
        </w:numPr>
        <w:autoSpaceDE w:val="0"/>
        <w:autoSpaceDN w:val="0"/>
        <w:adjustRightInd w:val="0"/>
        <w:spacing w:after="165" w:line="252" w:lineRule="auto"/>
        <w:contextualSpacing/>
        <w:jc w:val="both"/>
        <w:rPr>
          <w:rFonts w:ascii="Times New Roman" w:hAnsi="Times New Roman" w:cs="Times New Roman"/>
          <w:i/>
          <w:iCs/>
          <w:sz w:val="24"/>
          <w:szCs w:val="24"/>
          <w:lang/>
        </w:rPr>
      </w:pPr>
      <w:r>
        <w:rPr>
          <w:rFonts w:ascii="Times New Roman" w:hAnsi="Times New Roman" w:cs="Times New Roman"/>
          <w:i/>
          <w:iCs/>
          <w:sz w:val="24"/>
          <w:szCs w:val="24"/>
          <w:lang/>
        </w:rPr>
        <w:t>Concursul  public</w:t>
      </w:r>
      <w:r w:rsidR="00CB0BC3" w:rsidRPr="00DD61FB">
        <w:rPr>
          <w:rFonts w:ascii="Times New Roman" w:hAnsi="Times New Roman" w:cs="Times New Roman"/>
          <w:i/>
          <w:iCs/>
          <w:sz w:val="24"/>
          <w:szCs w:val="24"/>
          <w:lang/>
        </w:rPr>
        <w:t xml:space="preserve">  are loc odată pe an, la data stabilită de Ministerul de Justiţie, nu mai târziu de 30 septembrie, înainte de începerea anului şcolar, în acelaşi timp în întreaga Republică Polonia, potrivit secţiunii nr. 5</w:t>
      </w:r>
    </w:p>
    <w:p w:rsidR="00CB0BC3" w:rsidRPr="00DD61FB" w:rsidRDefault="00CB0BC3" w:rsidP="00DD61FB">
      <w:pPr>
        <w:numPr>
          <w:ilvl w:val="0"/>
          <w:numId w:val="60"/>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cazul în care are loc un anumit eveniment care împiedică comisia să desfăşoare </w:t>
      </w:r>
      <w:r w:rsidR="00D87D6E">
        <w:rPr>
          <w:rFonts w:ascii="Times New Roman" w:hAnsi="Times New Roman" w:cs="Times New Roman"/>
          <w:i/>
          <w:iCs/>
          <w:sz w:val="24"/>
          <w:szCs w:val="24"/>
          <w:lang/>
        </w:rPr>
        <w:t>concursul  public</w:t>
      </w:r>
      <w:r w:rsidR="00C93C4A">
        <w:rPr>
          <w:rFonts w:ascii="Times New Roman" w:hAnsi="Times New Roman" w:cs="Times New Roman"/>
          <w:i/>
          <w:iCs/>
          <w:sz w:val="24"/>
          <w:szCs w:val="24"/>
          <w:lang/>
        </w:rPr>
        <w:t xml:space="preserve"> la data stabilită la secţiune</w:t>
      </w:r>
      <w:r w:rsidR="00C93C4A">
        <w:rPr>
          <w:rFonts w:ascii="Times New Roman" w:hAnsi="Times New Roman" w:cs="Times New Roman"/>
          <w:i/>
          <w:iCs/>
          <w:sz w:val="24"/>
          <w:szCs w:val="24"/>
          <w:lang w:val="ro-RO"/>
        </w:rPr>
        <w:t>a</w:t>
      </w:r>
      <w:r w:rsidRPr="00DD61FB">
        <w:rPr>
          <w:rFonts w:ascii="Times New Roman" w:hAnsi="Times New Roman" w:cs="Times New Roman"/>
          <w:i/>
          <w:iCs/>
          <w:sz w:val="24"/>
          <w:szCs w:val="24"/>
          <w:lang/>
        </w:rPr>
        <w:t xml:space="preserve"> 4, Ministerul de Justiţie va stabili o perioadă suplimentară astfel încât comisia să poată  desfăşura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Art. 75b (4)- (7) se va aplica în mod corespunzător.</w:t>
      </w:r>
    </w:p>
    <w:p w:rsidR="00CB0BC3" w:rsidRPr="00DD61FB" w:rsidRDefault="00CB0BC3" w:rsidP="00DD61FB">
      <w:pPr>
        <w:autoSpaceDE w:val="0"/>
        <w:autoSpaceDN w:val="0"/>
        <w:adjustRightInd w:val="0"/>
        <w:spacing w:after="165" w:line="252" w:lineRule="auto"/>
        <w:ind w:left="720"/>
        <w:contextualSpacing/>
        <w:jc w:val="both"/>
        <w:rPr>
          <w:rFonts w:ascii="Times New Roman" w:hAnsi="Times New Roman" w:cs="Times New Roman"/>
          <w:i/>
          <w:iCs/>
          <w:sz w:val="24"/>
          <w:szCs w:val="24"/>
          <w:lang/>
        </w:rPr>
      </w:pPr>
    </w:p>
    <w:p w:rsidR="00CB0BC3" w:rsidRPr="00DD61FB" w:rsidRDefault="00CB0BC3" w:rsidP="00D87D6E">
      <w:pPr>
        <w:autoSpaceDE w:val="0"/>
        <w:autoSpaceDN w:val="0"/>
        <w:adjustRightInd w:val="0"/>
        <w:spacing w:after="165" w:line="252" w:lineRule="auto"/>
        <w:ind w:left="720"/>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75b</w:t>
      </w:r>
    </w:p>
    <w:p w:rsidR="00CB0BC3" w:rsidRPr="00DD61FB" w:rsidRDefault="00CB0BC3" w:rsidP="00DD61FB">
      <w:pPr>
        <w:numPr>
          <w:ilvl w:val="0"/>
          <w:numId w:val="6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fiecare an, Ministerul de Justiţie va numi o echipă care să stabilească întrebările pentru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denumită în continuare “echipa de examinare”.</w:t>
      </w:r>
    </w:p>
    <w:p w:rsidR="00CB0BC3" w:rsidRPr="00DD61FB" w:rsidRDefault="00CB0BC3" w:rsidP="00DD61FB">
      <w:pPr>
        <w:numPr>
          <w:ilvl w:val="0"/>
          <w:numId w:val="6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Echipa de examinare va include 5 persoane, printre care 3 reprezentanţi ai Ministerului de Justiţie şi 2 reprezentanţi delegaţi de Consiliul Suprem al Baroului</w:t>
      </w:r>
    </w:p>
    <w:p w:rsidR="00CB0BC3" w:rsidRPr="00DD61FB" w:rsidRDefault="00CB0BC3" w:rsidP="00DD61FB">
      <w:pPr>
        <w:numPr>
          <w:ilvl w:val="0"/>
          <w:numId w:val="6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Directorul echipei de examinare, numit de Ministerul de Justiţie din reprezentanţii săi, va gestiona munca echipei şi va stabili modul în care va lucra aceasta</w:t>
      </w:r>
    </w:p>
    <w:p w:rsidR="00CB0BC3" w:rsidRPr="00DD61FB" w:rsidRDefault="00CB0BC3" w:rsidP="00DD61FB">
      <w:pPr>
        <w:numPr>
          <w:ilvl w:val="0"/>
          <w:numId w:val="6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Echipa de examinare va pregăti </w:t>
      </w:r>
      <w:r w:rsidR="00C93C4A" w:rsidRPr="00DD61FB">
        <w:rPr>
          <w:rFonts w:ascii="Times New Roman" w:hAnsi="Times New Roman" w:cs="Times New Roman"/>
          <w:i/>
          <w:iCs/>
          <w:sz w:val="24"/>
          <w:szCs w:val="24"/>
          <w:lang/>
        </w:rPr>
        <w:t xml:space="preserve">pentru </w:t>
      </w:r>
      <w:r w:rsidR="00C93C4A">
        <w:rPr>
          <w:rFonts w:ascii="Times New Roman" w:hAnsi="Times New Roman" w:cs="Times New Roman"/>
          <w:i/>
          <w:iCs/>
          <w:sz w:val="24"/>
          <w:szCs w:val="24"/>
          <w:lang/>
        </w:rPr>
        <w:t>concursul  public</w:t>
      </w:r>
      <w:r w:rsidR="00C93C4A" w:rsidRPr="00DD61FB">
        <w:rPr>
          <w:rFonts w:ascii="Times New Roman" w:hAnsi="Times New Roman" w:cs="Times New Roman"/>
          <w:i/>
          <w:iCs/>
          <w:sz w:val="24"/>
          <w:szCs w:val="24"/>
          <w:lang/>
        </w:rPr>
        <w:t xml:space="preserve"> a candidaţilor </w:t>
      </w:r>
      <w:r w:rsidRPr="00DD61FB">
        <w:rPr>
          <w:rFonts w:ascii="Times New Roman" w:hAnsi="Times New Roman" w:cs="Times New Roman"/>
          <w:i/>
          <w:iCs/>
          <w:sz w:val="24"/>
          <w:szCs w:val="24"/>
          <w:lang/>
        </w:rPr>
        <w:t xml:space="preserve">o listă de întrebări sub forma  unui test cu alegeri multiple </w:t>
      </w:r>
    </w:p>
    <w:p w:rsidR="00CB0BC3" w:rsidRPr="00DD61FB" w:rsidRDefault="00CB0BC3" w:rsidP="00DD61FB">
      <w:pPr>
        <w:numPr>
          <w:ilvl w:val="0"/>
          <w:numId w:val="6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Fiecare consiliu </w:t>
      </w:r>
      <w:r w:rsidR="00C93C4A" w:rsidRPr="00DD61FB">
        <w:rPr>
          <w:rFonts w:ascii="Times New Roman" w:hAnsi="Times New Roman" w:cs="Times New Roman"/>
          <w:i/>
          <w:iCs/>
          <w:sz w:val="24"/>
          <w:szCs w:val="24"/>
          <w:lang/>
        </w:rPr>
        <w:t xml:space="preserve">districtual  </w:t>
      </w:r>
      <w:r w:rsidRPr="00DD61FB">
        <w:rPr>
          <w:rFonts w:ascii="Times New Roman" w:hAnsi="Times New Roman" w:cs="Times New Roman"/>
          <w:i/>
          <w:iCs/>
          <w:sz w:val="24"/>
          <w:szCs w:val="24"/>
          <w:lang/>
        </w:rPr>
        <w:t>al baroului poate propune întrebări echipei de examinare prin intermediul preşedintelui  echipei</w:t>
      </w:r>
      <w:r w:rsidR="00C93C4A">
        <w:rPr>
          <w:rFonts w:ascii="Times New Roman" w:hAnsi="Times New Roman" w:cs="Times New Roman"/>
          <w:i/>
          <w:iCs/>
          <w:sz w:val="24"/>
          <w:szCs w:val="24"/>
          <w:lang w:val="ro-RO"/>
        </w:rPr>
        <w:t xml:space="preserve"> </w:t>
      </w:r>
    </w:p>
    <w:p w:rsidR="00CB0BC3" w:rsidRPr="00DD61FB" w:rsidRDefault="00CB0BC3" w:rsidP="00DD61FB">
      <w:pPr>
        <w:numPr>
          <w:ilvl w:val="0"/>
          <w:numId w:val="6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lastRenderedPageBreak/>
        <w:t xml:space="preserve">Echipa de examinare  va stabili o listă  a întrebărilor pentru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xml:space="preserve">, </w:t>
      </w:r>
      <w:r w:rsidR="004E7237">
        <w:rPr>
          <w:rFonts w:ascii="Times New Roman" w:hAnsi="Times New Roman" w:cs="Times New Roman"/>
          <w:i/>
          <w:iCs/>
          <w:sz w:val="24"/>
          <w:szCs w:val="24"/>
          <w:lang w:val="ro-RO"/>
        </w:rPr>
        <w:t>luând în considerare</w:t>
      </w:r>
      <w:r w:rsidRPr="00DD61FB">
        <w:rPr>
          <w:rFonts w:ascii="Times New Roman" w:hAnsi="Times New Roman" w:cs="Times New Roman"/>
          <w:i/>
          <w:iCs/>
          <w:sz w:val="24"/>
          <w:szCs w:val="24"/>
          <w:lang/>
        </w:rPr>
        <w:t xml:space="preserve"> nevoile de a asigura un nivel uniform  </w:t>
      </w:r>
      <w:r w:rsidR="004E7237">
        <w:rPr>
          <w:rFonts w:ascii="Times New Roman" w:hAnsi="Times New Roman" w:cs="Times New Roman"/>
          <w:i/>
          <w:iCs/>
          <w:sz w:val="24"/>
          <w:szCs w:val="24"/>
          <w:lang w:val="ro-RO"/>
        </w:rPr>
        <w:t>de</w:t>
      </w:r>
      <w:r w:rsidRPr="00DD61FB">
        <w:rPr>
          <w:rFonts w:ascii="Times New Roman" w:hAnsi="Times New Roman" w:cs="Times New Roman"/>
          <w:i/>
          <w:iCs/>
          <w:sz w:val="24"/>
          <w:szCs w:val="24"/>
          <w:lang/>
        </w:rPr>
        <w:t xml:space="preserve"> evaluare</w:t>
      </w:r>
      <w:r w:rsidR="004E7237">
        <w:rPr>
          <w:rFonts w:ascii="Times New Roman" w:hAnsi="Times New Roman" w:cs="Times New Roman"/>
          <w:i/>
          <w:iCs/>
          <w:sz w:val="24"/>
          <w:szCs w:val="24"/>
          <w:lang w:val="ro-RO"/>
        </w:rPr>
        <w:t xml:space="preserve"> </w:t>
      </w:r>
      <w:r w:rsidRPr="00DD61FB">
        <w:rPr>
          <w:rFonts w:ascii="Times New Roman" w:hAnsi="Times New Roman" w:cs="Times New Roman"/>
          <w:i/>
          <w:iCs/>
          <w:sz w:val="24"/>
          <w:szCs w:val="24"/>
          <w:lang/>
        </w:rPr>
        <w:t>a cunoştinţelor candidaţilor.</w:t>
      </w:r>
    </w:p>
    <w:p w:rsidR="00CB0BC3" w:rsidRPr="00DD61FB" w:rsidRDefault="00CB0BC3" w:rsidP="00DD61FB">
      <w:pPr>
        <w:numPr>
          <w:ilvl w:val="0"/>
          <w:numId w:val="6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După obţinerea opiniei Consiliului Suprem al Baroului, Ministerul de Justiţie  va stabili printr-o ordonanţă mijloacele de </w:t>
      </w:r>
      <w:r w:rsidR="004E7237">
        <w:rPr>
          <w:rFonts w:ascii="Times New Roman" w:hAnsi="Times New Roman" w:cs="Times New Roman"/>
          <w:i/>
          <w:iCs/>
          <w:sz w:val="24"/>
          <w:szCs w:val="24"/>
          <w:lang w:val="ro-RO"/>
        </w:rPr>
        <w:t>propunere</w:t>
      </w:r>
      <w:r w:rsidRPr="00DD61FB">
        <w:rPr>
          <w:rFonts w:ascii="Times New Roman" w:hAnsi="Times New Roman" w:cs="Times New Roman"/>
          <w:i/>
          <w:iCs/>
          <w:sz w:val="24"/>
          <w:szCs w:val="24"/>
          <w:lang/>
        </w:rPr>
        <w:t xml:space="preserve"> </w:t>
      </w:r>
      <w:r w:rsidR="004E7237">
        <w:rPr>
          <w:rFonts w:ascii="Times New Roman" w:hAnsi="Times New Roman" w:cs="Times New Roman"/>
          <w:i/>
          <w:iCs/>
          <w:sz w:val="24"/>
          <w:szCs w:val="24"/>
          <w:lang w:val="ro-RO"/>
        </w:rPr>
        <w:t>a</w:t>
      </w:r>
      <w:r w:rsidRPr="00DD61FB">
        <w:rPr>
          <w:rFonts w:ascii="Times New Roman" w:hAnsi="Times New Roman" w:cs="Times New Roman"/>
          <w:i/>
          <w:iCs/>
          <w:sz w:val="24"/>
          <w:szCs w:val="24"/>
          <w:lang/>
        </w:rPr>
        <w:t xml:space="preserve"> întrebăril</w:t>
      </w:r>
      <w:r w:rsidR="004E7237">
        <w:rPr>
          <w:rFonts w:ascii="Times New Roman" w:hAnsi="Times New Roman" w:cs="Times New Roman"/>
          <w:i/>
          <w:iCs/>
          <w:sz w:val="24"/>
          <w:szCs w:val="24"/>
          <w:lang w:val="ro-RO"/>
        </w:rPr>
        <w:t>or</w:t>
      </w:r>
      <w:r w:rsidRPr="00DD61FB">
        <w:rPr>
          <w:rFonts w:ascii="Times New Roman" w:hAnsi="Times New Roman" w:cs="Times New Roman"/>
          <w:i/>
          <w:iCs/>
          <w:sz w:val="24"/>
          <w:szCs w:val="24"/>
          <w:lang/>
        </w:rPr>
        <w:t xml:space="preserve"> şi pregătirea, depozitarea şi trimiterea întrebărilor pentru examinare către comisii,  luând în considerare nevoia  de a feri  aceste întrebări de divulgarea neautorizată.</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i/>
          <w:iCs/>
          <w:sz w:val="24"/>
          <w:szCs w:val="24"/>
          <w:lang/>
        </w:rPr>
      </w:pPr>
    </w:p>
    <w:p w:rsidR="00CB0BC3" w:rsidRPr="00DD61FB" w:rsidRDefault="00CB0BC3" w:rsidP="004E7237">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75c.</w:t>
      </w:r>
    </w:p>
    <w:p w:rsidR="00CB0BC3" w:rsidRPr="00DD61FB" w:rsidRDefault="00CB0BC3" w:rsidP="004608ED">
      <w:pPr>
        <w:numPr>
          <w:ilvl w:val="0"/>
          <w:numId w:val="4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Până la data de 30 iunie a fiecărui an, Ministerul de Justiţie va publica  un anunţ privind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xml:space="preserve"> într-un ziar naţional şi în Buletin</w:t>
      </w:r>
      <w:r w:rsidR="004E7237">
        <w:rPr>
          <w:rFonts w:ascii="Times New Roman" w:hAnsi="Times New Roman" w:cs="Times New Roman"/>
          <w:i/>
          <w:iCs/>
          <w:sz w:val="24"/>
          <w:szCs w:val="24"/>
          <w:lang w:val="ro-RO"/>
        </w:rPr>
        <w:t>ul</w:t>
      </w:r>
      <w:r w:rsidR="004E7237">
        <w:rPr>
          <w:rFonts w:ascii="Times New Roman" w:hAnsi="Times New Roman" w:cs="Times New Roman"/>
          <w:i/>
          <w:iCs/>
          <w:sz w:val="24"/>
          <w:szCs w:val="24"/>
          <w:lang/>
        </w:rPr>
        <w:t xml:space="preserve"> de Informaţii Publice</w:t>
      </w:r>
      <w:r w:rsidRPr="00DD61FB">
        <w:rPr>
          <w:rFonts w:ascii="Times New Roman" w:hAnsi="Times New Roman" w:cs="Times New Roman"/>
          <w:i/>
          <w:iCs/>
          <w:sz w:val="24"/>
          <w:szCs w:val="24"/>
          <w:lang/>
        </w:rPr>
        <w:t>, la care face referire Legea din data de 6 septembrie 2001, privind accesul la informaţiile publice (</w:t>
      </w:r>
      <w:r w:rsidR="004608ED" w:rsidRPr="004608ED">
        <w:rPr>
          <w:rFonts w:ascii="Times New Roman" w:hAnsi="Times New Roman" w:cs="Times New Roman"/>
          <w:i/>
          <w:iCs/>
          <w:sz w:val="24"/>
          <w:szCs w:val="24"/>
          <w:lang/>
        </w:rPr>
        <w:t>Revista Legilor, Journal of Laws</w:t>
      </w:r>
      <w:r w:rsidRPr="00DD61FB">
        <w:rPr>
          <w:rFonts w:ascii="Times New Roman" w:hAnsi="Times New Roman" w:cs="Times New Roman"/>
          <w:i/>
          <w:iCs/>
          <w:sz w:val="24"/>
          <w:szCs w:val="24"/>
          <w:lang/>
        </w:rPr>
        <w:t>, nr. 112, articolul 1198, aşa cum a fost modificat), denumit în continuare Buletin, în particular furnizând informaţii care privesc:</w:t>
      </w:r>
    </w:p>
    <w:p w:rsidR="00CB0BC3" w:rsidRPr="00DD61FB" w:rsidRDefault="00CB0BC3" w:rsidP="00DD61FB">
      <w:pPr>
        <w:numPr>
          <w:ilvl w:val="0"/>
          <w:numId w:val="3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Data trimiterii cererilor de participare la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xml:space="preserve"> a stagiarilor, denumită în continuare “cerere”</w:t>
      </w:r>
    </w:p>
    <w:p w:rsidR="00CB0BC3" w:rsidRPr="00DD61FB" w:rsidRDefault="00CB0BC3" w:rsidP="00DD61FB">
      <w:pPr>
        <w:numPr>
          <w:ilvl w:val="0"/>
          <w:numId w:val="3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Jurisdicţia geografică a fiecărei comisii precum şi adresa sediului  acesteia</w:t>
      </w:r>
    </w:p>
    <w:p w:rsidR="00CB0BC3" w:rsidRPr="00DD61FB" w:rsidRDefault="00CB0BC3" w:rsidP="00DD61FB">
      <w:pPr>
        <w:numPr>
          <w:ilvl w:val="0"/>
          <w:numId w:val="3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Data </w:t>
      </w:r>
      <w:r w:rsidR="00D87D6E">
        <w:rPr>
          <w:rFonts w:ascii="Times New Roman" w:hAnsi="Times New Roman" w:cs="Times New Roman"/>
          <w:i/>
          <w:iCs/>
          <w:sz w:val="24"/>
          <w:szCs w:val="24"/>
          <w:lang/>
        </w:rPr>
        <w:t>concursului  public</w:t>
      </w:r>
    </w:p>
    <w:p w:rsidR="00CB0BC3" w:rsidRPr="00DD61FB" w:rsidRDefault="00CB0BC3" w:rsidP="00DD61FB">
      <w:pPr>
        <w:numPr>
          <w:ilvl w:val="0"/>
          <w:numId w:val="3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Taxa pentru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prevăzută la art. 75d (1)</w:t>
      </w:r>
    </w:p>
    <w:p w:rsidR="00CB0BC3" w:rsidRPr="00DD61FB" w:rsidRDefault="00CB0BC3" w:rsidP="00DD61FB">
      <w:pPr>
        <w:numPr>
          <w:ilvl w:val="0"/>
          <w:numId w:val="4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Cererea la care se face referire la secţiunea 1 (1) trebuie să includă:</w:t>
      </w:r>
    </w:p>
    <w:p w:rsidR="00CB0BC3" w:rsidRPr="00DD61FB" w:rsidRDefault="00CB0BC3" w:rsidP="00DD61FB">
      <w:pPr>
        <w:numPr>
          <w:ilvl w:val="0"/>
          <w:numId w:val="4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O cerere de participare la </w:t>
      </w:r>
      <w:r w:rsidR="00D87D6E">
        <w:rPr>
          <w:rFonts w:ascii="Times New Roman" w:hAnsi="Times New Roman" w:cs="Times New Roman"/>
          <w:i/>
          <w:iCs/>
          <w:sz w:val="24"/>
          <w:szCs w:val="24"/>
          <w:lang/>
        </w:rPr>
        <w:t>concursul  public</w:t>
      </w:r>
    </w:p>
    <w:p w:rsidR="00CB0BC3" w:rsidRPr="00DD61FB" w:rsidRDefault="004E7237" w:rsidP="00DD61FB">
      <w:pPr>
        <w:numPr>
          <w:ilvl w:val="0"/>
          <w:numId w:val="45"/>
        </w:numPr>
        <w:autoSpaceDE w:val="0"/>
        <w:autoSpaceDN w:val="0"/>
        <w:adjustRightInd w:val="0"/>
        <w:spacing w:after="165" w:line="252" w:lineRule="auto"/>
        <w:contextualSpacing/>
        <w:jc w:val="both"/>
        <w:rPr>
          <w:rFonts w:ascii="Times New Roman" w:hAnsi="Times New Roman" w:cs="Times New Roman"/>
          <w:i/>
          <w:iCs/>
          <w:sz w:val="24"/>
          <w:szCs w:val="24"/>
          <w:lang/>
        </w:rPr>
      </w:pPr>
      <w:r>
        <w:rPr>
          <w:rFonts w:ascii="Times New Roman" w:hAnsi="Times New Roman" w:cs="Times New Roman"/>
          <w:i/>
          <w:iCs/>
          <w:sz w:val="24"/>
          <w:szCs w:val="24"/>
          <w:lang w:val="ro-RO"/>
        </w:rPr>
        <w:t>Chestionar</w:t>
      </w:r>
      <w:r w:rsidR="00CB0BC3" w:rsidRPr="00DD61FB">
        <w:rPr>
          <w:rFonts w:ascii="Times New Roman" w:hAnsi="Times New Roman" w:cs="Times New Roman"/>
          <w:i/>
          <w:iCs/>
          <w:sz w:val="24"/>
          <w:szCs w:val="24"/>
          <w:lang/>
        </w:rPr>
        <w:t xml:space="preserve"> personal</w:t>
      </w:r>
    </w:p>
    <w:p w:rsidR="00CB0BC3" w:rsidRPr="00DD61FB" w:rsidRDefault="00CB0BC3" w:rsidP="00DD61FB">
      <w:pPr>
        <w:numPr>
          <w:ilvl w:val="0"/>
          <w:numId w:val="4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Curriculum vitae</w:t>
      </w:r>
    </w:p>
    <w:p w:rsidR="00CB0BC3" w:rsidRPr="00DD61FB" w:rsidRDefault="004E7237" w:rsidP="00DD61FB">
      <w:pPr>
        <w:numPr>
          <w:ilvl w:val="0"/>
          <w:numId w:val="45"/>
        </w:numPr>
        <w:autoSpaceDE w:val="0"/>
        <w:autoSpaceDN w:val="0"/>
        <w:adjustRightInd w:val="0"/>
        <w:spacing w:after="165" w:line="252" w:lineRule="auto"/>
        <w:contextualSpacing/>
        <w:jc w:val="both"/>
        <w:rPr>
          <w:rFonts w:ascii="Times New Roman" w:hAnsi="Times New Roman" w:cs="Times New Roman"/>
          <w:i/>
          <w:iCs/>
          <w:sz w:val="24"/>
          <w:szCs w:val="24"/>
          <w:lang/>
        </w:rPr>
      </w:pPr>
      <w:r>
        <w:rPr>
          <w:rFonts w:ascii="Times New Roman" w:hAnsi="Times New Roman" w:cs="Times New Roman"/>
          <w:i/>
          <w:iCs/>
          <w:sz w:val="24"/>
          <w:szCs w:val="24"/>
          <w:lang/>
        </w:rPr>
        <w:t>Origina</w:t>
      </w:r>
      <w:r>
        <w:rPr>
          <w:rFonts w:ascii="Times New Roman" w:hAnsi="Times New Roman" w:cs="Times New Roman"/>
          <w:i/>
          <w:iCs/>
          <w:sz w:val="24"/>
          <w:szCs w:val="24"/>
          <w:lang w:val="ro-RO"/>
        </w:rPr>
        <w:t>lul</w:t>
      </w:r>
      <w:r w:rsidR="00CB0BC3" w:rsidRPr="00DD61FB">
        <w:rPr>
          <w:rFonts w:ascii="Times New Roman" w:hAnsi="Times New Roman" w:cs="Times New Roman"/>
          <w:i/>
          <w:iCs/>
          <w:sz w:val="24"/>
          <w:szCs w:val="24"/>
          <w:lang/>
        </w:rPr>
        <w:t xml:space="preserve"> sau copia oficială a</w:t>
      </w:r>
      <w:r w:rsidR="00361FF3">
        <w:rPr>
          <w:rFonts w:ascii="Times New Roman" w:hAnsi="Times New Roman" w:cs="Times New Roman"/>
          <w:i/>
          <w:iCs/>
          <w:sz w:val="24"/>
          <w:szCs w:val="24"/>
          <w:lang/>
        </w:rPr>
        <w:t xml:space="preserve"> diplomei în drept din Polonia </w:t>
      </w:r>
      <w:r w:rsidR="00CB0BC3" w:rsidRPr="00DD61FB">
        <w:rPr>
          <w:rFonts w:ascii="Times New Roman" w:hAnsi="Times New Roman" w:cs="Times New Roman"/>
          <w:i/>
          <w:iCs/>
          <w:sz w:val="24"/>
          <w:szCs w:val="24"/>
          <w:lang/>
        </w:rPr>
        <w:t xml:space="preserve">şi conferirea titlului de Master în Drept  sau diploma emisă într-o ţară străină şi recunoscută în Polonia sau un certificat al </w:t>
      </w:r>
      <w:r>
        <w:rPr>
          <w:rFonts w:ascii="Times New Roman" w:hAnsi="Times New Roman" w:cs="Times New Roman"/>
          <w:i/>
          <w:iCs/>
          <w:sz w:val="24"/>
          <w:szCs w:val="24"/>
          <w:lang w:val="ro-RO"/>
        </w:rPr>
        <w:t>promovării</w:t>
      </w:r>
      <w:r w:rsidR="00CB0BC3" w:rsidRPr="00DD61FB">
        <w:rPr>
          <w:rFonts w:ascii="Times New Roman" w:hAnsi="Times New Roman" w:cs="Times New Roman"/>
          <w:i/>
          <w:iCs/>
          <w:sz w:val="24"/>
          <w:szCs w:val="24"/>
          <w:lang/>
        </w:rPr>
        <w:t xml:space="preserve"> cu succes a examenului de Master</w:t>
      </w:r>
    </w:p>
    <w:p w:rsidR="00CB0BC3" w:rsidRPr="00DD61FB" w:rsidRDefault="00CB0BC3" w:rsidP="00DD61FB">
      <w:pPr>
        <w:numPr>
          <w:ilvl w:val="0"/>
          <w:numId w:val="4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Informaţii privind </w:t>
      </w:r>
      <w:r w:rsidR="004E7237">
        <w:rPr>
          <w:rFonts w:ascii="Times New Roman" w:hAnsi="Times New Roman" w:cs="Times New Roman"/>
          <w:i/>
          <w:iCs/>
          <w:sz w:val="24"/>
          <w:szCs w:val="24"/>
          <w:lang w:val="ro-RO"/>
        </w:rPr>
        <w:t xml:space="preserve">neînregistrarea în </w:t>
      </w:r>
      <w:r w:rsidRPr="00DD61FB">
        <w:rPr>
          <w:rFonts w:ascii="Times New Roman" w:hAnsi="Times New Roman" w:cs="Times New Roman"/>
          <w:i/>
          <w:iCs/>
          <w:sz w:val="24"/>
          <w:szCs w:val="24"/>
          <w:lang/>
        </w:rPr>
        <w:t>cazierul judiciar</w:t>
      </w:r>
      <w:r w:rsidR="00C93C4A">
        <w:rPr>
          <w:rFonts w:ascii="Times New Roman" w:hAnsi="Times New Roman" w:cs="Times New Roman"/>
          <w:i/>
          <w:iCs/>
          <w:sz w:val="24"/>
          <w:szCs w:val="24"/>
          <w:lang w:val="ro-RO"/>
        </w:rPr>
        <w:t xml:space="preserve"> naţional</w:t>
      </w:r>
      <w:r w:rsidRPr="00DD61FB">
        <w:rPr>
          <w:rFonts w:ascii="Times New Roman" w:hAnsi="Times New Roman" w:cs="Times New Roman"/>
          <w:i/>
          <w:iCs/>
          <w:sz w:val="24"/>
          <w:szCs w:val="24"/>
          <w:lang/>
        </w:rPr>
        <w:t>, emis</w:t>
      </w:r>
      <w:r w:rsidR="00C93C4A">
        <w:rPr>
          <w:rFonts w:ascii="Times New Roman" w:hAnsi="Times New Roman" w:cs="Times New Roman"/>
          <w:i/>
          <w:iCs/>
          <w:sz w:val="24"/>
          <w:szCs w:val="24"/>
          <w:lang w:val="ro-RO"/>
        </w:rPr>
        <w:t>e</w:t>
      </w:r>
      <w:r w:rsidRPr="00DD61FB">
        <w:rPr>
          <w:rFonts w:ascii="Times New Roman" w:hAnsi="Times New Roman" w:cs="Times New Roman"/>
          <w:i/>
          <w:iCs/>
          <w:sz w:val="24"/>
          <w:szCs w:val="24"/>
          <w:lang/>
        </w:rPr>
        <w:t xml:space="preserve"> nu mai </w:t>
      </w:r>
      <w:r w:rsidR="00C93C4A">
        <w:rPr>
          <w:rFonts w:ascii="Times New Roman" w:hAnsi="Times New Roman" w:cs="Times New Roman"/>
          <w:i/>
          <w:iCs/>
          <w:sz w:val="24"/>
          <w:szCs w:val="24"/>
          <w:lang w:val="ro-RO"/>
        </w:rPr>
        <w:t>devreme</w:t>
      </w:r>
      <w:r w:rsidRPr="00DD61FB">
        <w:rPr>
          <w:rFonts w:ascii="Times New Roman" w:hAnsi="Times New Roman" w:cs="Times New Roman"/>
          <w:i/>
          <w:iCs/>
          <w:sz w:val="24"/>
          <w:szCs w:val="24"/>
          <w:lang/>
        </w:rPr>
        <w:t xml:space="preserve"> de o lună înainte de data trimiterii</w:t>
      </w:r>
    </w:p>
    <w:p w:rsidR="00CB0BC3" w:rsidRPr="00DD61FB" w:rsidRDefault="00CB0BC3" w:rsidP="00DD61FB">
      <w:pPr>
        <w:numPr>
          <w:ilvl w:val="0"/>
          <w:numId w:val="4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Două fotografii</w:t>
      </w:r>
    </w:p>
    <w:p w:rsidR="00CB0BC3" w:rsidRPr="00DD61FB" w:rsidRDefault="00CB0BC3" w:rsidP="00DD61FB">
      <w:pPr>
        <w:numPr>
          <w:ilvl w:val="0"/>
          <w:numId w:val="4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Cererea trebuie trimisă de candidat cu cel puţin 45 de zile înainte de data începerii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către comisia la care s</w:t>
      </w:r>
      <w:r w:rsidR="004E7237">
        <w:rPr>
          <w:rFonts w:ascii="Times New Roman" w:hAnsi="Times New Roman" w:cs="Times New Roman"/>
          <w:i/>
          <w:iCs/>
          <w:sz w:val="24"/>
          <w:szCs w:val="24"/>
          <w:lang/>
        </w:rPr>
        <w:t xml:space="preserve">e face referire la secţiunea 1 </w:t>
      </w:r>
      <w:r w:rsidR="004E7237">
        <w:rPr>
          <w:rFonts w:ascii="Times New Roman" w:hAnsi="Times New Roman" w:cs="Times New Roman"/>
          <w:i/>
          <w:iCs/>
          <w:sz w:val="24"/>
          <w:szCs w:val="24"/>
          <w:lang w:val="ro-RO"/>
        </w:rPr>
        <w:t>(</w:t>
      </w:r>
      <w:r w:rsidRPr="00DD61FB">
        <w:rPr>
          <w:rFonts w:ascii="Times New Roman" w:hAnsi="Times New Roman" w:cs="Times New Roman"/>
          <w:i/>
          <w:iCs/>
          <w:sz w:val="24"/>
          <w:szCs w:val="24"/>
          <w:lang/>
        </w:rPr>
        <w:t>2)</w:t>
      </w:r>
    </w:p>
    <w:p w:rsidR="00CB0BC3" w:rsidRPr="00DD61FB" w:rsidRDefault="00CB0BC3" w:rsidP="00DD61FB">
      <w:pPr>
        <w:numPr>
          <w:ilvl w:val="0"/>
          <w:numId w:val="4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În cazul în care cererea nu îndeplineşte cerinţele formale prevăzute la secţ</w:t>
      </w:r>
      <w:r w:rsidR="004E7237">
        <w:rPr>
          <w:rFonts w:ascii="Times New Roman" w:hAnsi="Times New Roman" w:cs="Times New Roman"/>
          <w:i/>
          <w:iCs/>
          <w:sz w:val="24"/>
          <w:szCs w:val="24"/>
          <w:lang/>
        </w:rPr>
        <w:t>iunea 2, directorul comisiei va soma</w:t>
      </w:r>
      <w:r w:rsidRPr="00DD61FB">
        <w:rPr>
          <w:rFonts w:ascii="Times New Roman" w:hAnsi="Times New Roman" w:cs="Times New Roman"/>
          <w:i/>
          <w:iCs/>
          <w:sz w:val="24"/>
          <w:szCs w:val="24"/>
          <w:lang/>
        </w:rPr>
        <w:t xml:space="preserve"> candidatul prin mail, în vederea remedierii </w:t>
      </w:r>
      <w:r w:rsidR="004E7237">
        <w:rPr>
          <w:rFonts w:ascii="Times New Roman" w:hAnsi="Times New Roman" w:cs="Times New Roman"/>
          <w:i/>
          <w:iCs/>
          <w:sz w:val="24"/>
          <w:szCs w:val="24"/>
          <w:lang w:val="ro-RO"/>
        </w:rPr>
        <w:t>documentelor lipsă</w:t>
      </w:r>
      <w:r w:rsidRPr="00DD61FB">
        <w:rPr>
          <w:rFonts w:ascii="Times New Roman" w:hAnsi="Times New Roman" w:cs="Times New Roman"/>
          <w:i/>
          <w:iCs/>
          <w:sz w:val="24"/>
          <w:szCs w:val="24"/>
          <w:lang/>
        </w:rPr>
        <w:t xml:space="preserve">, potrivit art. </w:t>
      </w:r>
      <w:r w:rsidR="004E7237">
        <w:rPr>
          <w:rFonts w:ascii="Times New Roman" w:hAnsi="Times New Roman" w:cs="Times New Roman"/>
          <w:i/>
          <w:iCs/>
          <w:sz w:val="24"/>
          <w:szCs w:val="24"/>
          <w:lang/>
        </w:rPr>
        <w:t xml:space="preserve">64 (2) al Codului de Procedură </w:t>
      </w:r>
      <w:r w:rsidR="004E7237">
        <w:rPr>
          <w:rFonts w:ascii="Times New Roman" w:hAnsi="Times New Roman" w:cs="Times New Roman"/>
          <w:i/>
          <w:iCs/>
          <w:sz w:val="24"/>
          <w:szCs w:val="24"/>
          <w:lang w:val="ro-RO"/>
        </w:rPr>
        <w:t>P</w:t>
      </w:r>
      <w:r w:rsidRPr="00DD61FB">
        <w:rPr>
          <w:rFonts w:ascii="Times New Roman" w:hAnsi="Times New Roman" w:cs="Times New Roman"/>
          <w:i/>
          <w:iCs/>
          <w:sz w:val="24"/>
          <w:szCs w:val="24"/>
          <w:lang/>
        </w:rPr>
        <w:t xml:space="preserve">enală. </w:t>
      </w:r>
    </w:p>
    <w:p w:rsidR="00CB0BC3" w:rsidRPr="00DD61FB" w:rsidRDefault="00CB0BC3" w:rsidP="00DD61FB">
      <w:pPr>
        <w:numPr>
          <w:ilvl w:val="0"/>
          <w:numId w:val="4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Directorul comisiei va înştiinţa candidatul prin mail (cu confirmare de primire dacă este cazul)  dacă cererea sa a fost respinsă fără </w:t>
      </w:r>
      <w:r w:rsidR="004E7237">
        <w:rPr>
          <w:rFonts w:ascii="Times New Roman" w:hAnsi="Times New Roman" w:cs="Times New Roman"/>
          <w:i/>
          <w:iCs/>
          <w:sz w:val="24"/>
          <w:szCs w:val="24"/>
          <w:lang w:val="ro-RO"/>
        </w:rPr>
        <w:t>analiz</w:t>
      </w:r>
      <w:r w:rsidR="00C93C4A">
        <w:rPr>
          <w:rFonts w:ascii="Times New Roman" w:hAnsi="Times New Roman" w:cs="Times New Roman"/>
          <w:i/>
          <w:iCs/>
          <w:sz w:val="24"/>
          <w:szCs w:val="24"/>
          <w:lang w:val="ro-RO"/>
        </w:rPr>
        <w:t>a</w:t>
      </w:r>
      <w:r w:rsidR="004E7237">
        <w:rPr>
          <w:rFonts w:ascii="Times New Roman" w:hAnsi="Times New Roman" w:cs="Times New Roman"/>
          <w:i/>
          <w:iCs/>
          <w:sz w:val="24"/>
          <w:szCs w:val="24"/>
          <w:lang w:val="ro-RO"/>
        </w:rPr>
        <w:t>re</w:t>
      </w:r>
    </w:p>
    <w:p w:rsidR="00CB0BC3" w:rsidRPr="00DD61FB" w:rsidRDefault="00CB0BC3" w:rsidP="00DD61FB">
      <w:pPr>
        <w:numPr>
          <w:ilvl w:val="0"/>
          <w:numId w:val="4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cazul în care candidatul  nu plăteşte taxa de participare la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xml:space="preserve">, directorul va </w:t>
      </w:r>
      <w:r w:rsidR="004E7237">
        <w:rPr>
          <w:rFonts w:ascii="Times New Roman" w:hAnsi="Times New Roman" w:cs="Times New Roman"/>
          <w:i/>
          <w:iCs/>
          <w:sz w:val="24"/>
          <w:szCs w:val="24"/>
          <w:lang w:val="ro-RO"/>
        </w:rPr>
        <w:t>soma candidatul,</w:t>
      </w:r>
      <w:r w:rsidRPr="00DD61FB">
        <w:rPr>
          <w:rFonts w:ascii="Times New Roman" w:hAnsi="Times New Roman" w:cs="Times New Roman"/>
          <w:i/>
          <w:iCs/>
          <w:sz w:val="24"/>
          <w:szCs w:val="24"/>
          <w:lang/>
        </w:rPr>
        <w:t xml:space="preserve"> potrivit manierei specificate la secţiunea 4, pentru a plăti taxa, în termen de 7 zile</w:t>
      </w:r>
    </w:p>
    <w:p w:rsidR="00CB0BC3" w:rsidRPr="00DD61FB" w:rsidRDefault="00CB0BC3" w:rsidP="00DD61FB">
      <w:pPr>
        <w:numPr>
          <w:ilvl w:val="0"/>
          <w:numId w:val="4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Dacă, în ciuda avertismentelor menționate la secţiunea 6,</w:t>
      </w:r>
      <w:r w:rsidR="00C93C4A">
        <w:rPr>
          <w:rFonts w:ascii="Times New Roman" w:hAnsi="Times New Roman" w:cs="Times New Roman"/>
          <w:i/>
          <w:iCs/>
          <w:sz w:val="24"/>
          <w:szCs w:val="24"/>
          <w:lang/>
        </w:rPr>
        <w:t xml:space="preserve"> candidatul nu plăteşte taxa pentru concursul public</w:t>
      </w:r>
      <w:r w:rsidRPr="00DD61FB">
        <w:rPr>
          <w:rFonts w:ascii="Times New Roman" w:hAnsi="Times New Roman" w:cs="Times New Roman"/>
          <w:i/>
          <w:iCs/>
          <w:sz w:val="24"/>
          <w:szCs w:val="24"/>
          <w:lang/>
        </w:rPr>
        <w:t>, directorul va lua o decizie de returnare a cererii. Contestaţia privind această decizie poate fi prezentată către Ministerul de Justiţie</w:t>
      </w:r>
    </w:p>
    <w:p w:rsidR="00CB0BC3" w:rsidRPr="00DD61FB" w:rsidRDefault="00CB0BC3" w:rsidP="00DD61FB">
      <w:pPr>
        <w:numPr>
          <w:ilvl w:val="0"/>
          <w:numId w:val="4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cazul în care cererea  a fost trimisă după data limită specificată la secţiunea 3, directorul comisiei  va emite o decizie prin care se refuză participarea candidatului la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Contestația privind această decizie poate fi prezentată către Ministerul de Justiție</w:t>
      </w:r>
    </w:p>
    <w:p w:rsidR="00CB0BC3" w:rsidRPr="00DD61FB" w:rsidRDefault="00CB0BC3" w:rsidP="00DD61FB">
      <w:pPr>
        <w:numPr>
          <w:ilvl w:val="0"/>
          <w:numId w:val="4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lastRenderedPageBreak/>
        <w:t xml:space="preserve">Directorul comisiei va înştiinţa candidaţii care s-au calificat pentru participarea la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xml:space="preserve">, privind data şi locul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xml:space="preserve">, prin mail (cu confirmare de primire dacă va fi cazul), în cel mult 14 zile înainte de data începerii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i/>
          <w:iCs/>
          <w:sz w:val="24"/>
          <w:szCs w:val="24"/>
          <w:lang/>
        </w:rPr>
      </w:pPr>
    </w:p>
    <w:p w:rsidR="00CB0BC3" w:rsidRPr="00DD61FB" w:rsidRDefault="00CB0BC3" w:rsidP="004E7237">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75d.</w:t>
      </w:r>
    </w:p>
    <w:p w:rsidR="00CB0BC3" w:rsidRPr="00DD61FB" w:rsidRDefault="00CB0BC3" w:rsidP="00DD61FB">
      <w:pPr>
        <w:numPr>
          <w:ilvl w:val="0"/>
          <w:numId w:val="4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Candidații vor plăti taxa </w:t>
      </w:r>
      <w:r w:rsidR="00361FF3">
        <w:rPr>
          <w:rFonts w:ascii="Times New Roman" w:hAnsi="Times New Roman" w:cs="Times New Roman"/>
          <w:i/>
          <w:iCs/>
          <w:sz w:val="24"/>
          <w:szCs w:val="24"/>
          <w:lang w:val="ro-RO"/>
        </w:rPr>
        <w:t>pentru concursul</w:t>
      </w:r>
      <w:r w:rsidR="00C93C4A">
        <w:rPr>
          <w:rFonts w:ascii="Times New Roman" w:hAnsi="Times New Roman" w:cs="Times New Roman"/>
          <w:i/>
          <w:iCs/>
          <w:sz w:val="24"/>
          <w:szCs w:val="24"/>
          <w:lang w:val="ro-RO"/>
        </w:rPr>
        <w:t xml:space="preserve"> public</w:t>
      </w:r>
      <w:r w:rsidRPr="00DD61FB">
        <w:rPr>
          <w:rFonts w:ascii="Times New Roman" w:hAnsi="Times New Roman" w:cs="Times New Roman"/>
          <w:i/>
          <w:iCs/>
          <w:sz w:val="24"/>
          <w:szCs w:val="24"/>
          <w:lang/>
        </w:rPr>
        <w:t>, care va constitui un venit la bugetul de stat</w:t>
      </w:r>
    </w:p>
    <w:p w:rsidR="00CB0BC3" w:rsidRPr="00DD61FB" w:rsidRDefault="00CB0BC3" w:rsidP="004608ED">
      <w:pPr>
        <w:numPr>
          <w:ilvl w:val="0"/>
          <w:numId w:val="4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După obţinerea opiniei Consiliului Suprem al Baroului, Ministerul de Justiţie va stabili printr-o ordonanţă nivelul taxei - în orice caz nu mai mare decât nivelul venitului minim, la care se face referire în Legea din data de 10 octombrie 2002, privind venitul minim (</w:t>
      </w:r>
      <w:r w:rsidR="004608ED" w:rsidRPr="004608ED">
        <w:rPr>
          <w:rFonts w:ascii="Times New Roman" w:hAnsi="Times New Roman" w:cs="Times New Roman"/>
          <w:i/>
          <w:iCs/>
          <w:sz w:val="24"/>
          <w:szCs w:val="24"/>
          <w:lang/>
        </w:rPr>
        <w:t>Revista Legilor, Journal of Laws</w:t>
      </w:r>
      <w:r w:rsidRPr="00DD61FB">
        <w:rPr>
          <w:rFonts w:ascii="Times New Roman" w:hAnsi="Times New Roman" w:cs="Times New Roman"/>
          <w:i/>
          <w:iCs/>
          <w:sz w:val="24"/>
          <w:szCs w:val="24"/>
          <w:lang/>
        </w:rPr>
        <w:t xml:space="preserve">, nr. 200, articolul 1679 şi din 2004, nr. 240, articolul 2407), denumit în continuare “venitul minim”- luând în considerare necesitatea asigurării  unei desfăşurări corespunzătoare şi eficiente a </w:t>
      </w:r>
      <w:r w:rsidR="004E7237">
        <w:rPr>
          <w:rFonts w:ascii="Times New Roman" w:hAnsi="Times New Roman" w:cs="Times New Roman"/>
          <w:i/>
          <w:iCs/>
          <w:sz w:val="24"/>
          <w:szCs w:val="24"/>
          <w:lang w:val="ro-RO"/>
        </w:rPr>
        <w:t>concursului</w:t>
      </w:r>
      <w:r w:rsidRPr="00DD61FB">
        <w:rPr>
          <w:rFonts w:ascii="Times New Roman" w:hAnsi="Times New Roman" w:cs="Times New Roman"/>
          <w:i/>
          <w:iCs/>
          <w:sz w:val="24"/>
          <w:szCs w:val="24"/>
          <w:lang/>
        </w:rPr>
        <w:t>.</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i/>
          <w:iCs/>
          <w:sz w:val="24"/>
          <w:szCs w:val="24"/>
          <w:lang/>
        </w:rPr>
      </w:pPr>
    </w:p>
    <w:p w:rsidR="00CB0BC3" w:rsidRPr="00DD61FB" w:rsidRDefault="00CB0BC3" w:rsidP="004E7237">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75e.</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Ministerul de Justiţie va numi </w:t>
      </w:r>
      <w:r w:rsidR="004E7237">
        <w:rPr>
          <w:rFonts w:ascii="Times New Roman" w:hAnsi="Times New Roman" w:cs="Times New Roman"/>
          <w:i/>
          <w:iCs/>
          <w:sz w:val="24"/>
          <w:szCs w:val="24"/>
          <w:lang w:val="ro-RO"/>
        </w:rPr>
        <w:t>în</w:t>
      </w:r>
      <w:r w:rsidRPr="00DD61FB">
        <w:rPr>
          <w:rFonts w:ascii="Times New Roman" w:hAnsi="Times New Roman" w:cs="Times New Roman"/>
          <w:i/>
          <w:iCs/>
          <w:sz w:val="24"/>
          <w:szCs w:val="24"/>
          <w:lang/>
        </w:rPr>
        <w:t xml:space="preserve"> comisie persoane a</w:t>
      </w:r>
      <w:r w:rsidR="004E7237">
        <w:rPr>
          <w:rFonts w:ascii="Times New Roman" w:hAnsi="Times New Roman" w:cs="Times New Roman"/>
          <w:i/>
          <w:iCs/>
          <w:sz w:val="24"/>
          <w:szCs w:val="24"/>
          <w:lang w:val="ro-RO"/>
        </w:rPr>
        <w:t>le</w:t>
      </w:r>
      <w:r w:rsidRPr="00DD61FB">
        <w:rPr>
          <w:rFonts w:ascii="Times New Roman" w:hAnsi="Times New Roman" w:cs="Times New Roman"/>
          <w:i/>
          <w:iCs/>
          <w:sz w:val="24"/>
          <w:szCs w:val="24"/>
          <w:lang/>
        </w:rPr>
        <w:t xml:space="preserve"> căror cunoştinţe, experienţe sau autoritate reprezintă o garanţie  a faptului că examinarea se va desfăşura în mod corespunzător.</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Comisia va fi compusă</w:t>
      </w:r>
      <w:r w:rsidR="00C93C4A">
        <w:rPr>
          <w:rFonts w:ascii="Times New Roman" w:hAnsi="Times New Roman" w:cs="Times New Roman"/>
          <w:i/>
          <w:iCs/>
          <w:sz w:val="24"/>
          <w:szCs w:val="24"/>
          <w:lang/>
        </w:rPr>
        <w:t xml:space="preserve"> din şapte membri. Comisia va </w:t>
      </w:r>
      <w:r w:rsidR="00C93C4A">
        <w:rPr>
          <w:rFonts w:ascii="Times New Roman" w:hAnsi="Times New Roman" w:cs="Times New Roman"/>
          <w:i/>
          <w:iCs/>
          <w:sz w:val="24"/>
          <w:szCs w:val="24"/>
          <w:lang w:val="ro-RO"/>
        </w:rPr>
        <w:t>include</w:t>
      </w:r>
      <w:r w:rsidRPr="00DD61FB">
        <w:rPr>
          <w:rFonts w:ascii="Times New Roman" w:hAnsi="Times New Roman" w:cs="Times New Roman"/>
          <w:i/>
          <w:iCs/>
          <w:sz w:val="24"/>
          <w:szCs w:val="24"/>
          <w:lang/>
        </w:rPr>
        <w:t>:</w:t>
      </w:r>
    </w:p>
    <w:p w:rsidR="00CB0BC3" w:rsidRPr="00DD61FB" w:rsidRDefault="00CB0BC3" w:rsidP="00DD61FB">
      <w:pPr>
        <w:numPr>
          <w:ilvl w:val="0"/>
          <w:numId w:val="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Trei reprezentanţi ai Ministerului de Justiţie; judecătorul sau judecătorul retra</w:t>
      </w:r>
      <w:r w:rsidR="004E7237">
        <w:rPr>
          <w:rFonts w:ascii="Times New Roman" w:hAnsi="Times New Roman" w:cs="Times New Roman"/>
          <w:i/>
          <w:iCs/>
          <w:sz w:val="24"/>
          <w:szCs w:val="24"/>
          <w:lang/>
        </w:rPr>
        <w:t xml:space="preserve">s, </w:t>
      </w:r>
      <w:r w:rsidR="00C93C4A">
        <w:rPr>
          <w:rFonts w:ascii="Times New Roman" w:hAnsi="Times New Roman" w:cs="Times New Roman"/>
          <w:i/>
          <w:iCs/>
          <w:sz w:val="24"/>
          <w:szCs w:val="24"/>
          <w:lang/>
        </w:rPr>
        <w:t>cu acordul acestuia, poate</w:t>
      </w:r>
      <w:r w:rsidR="00C93C4A">
        <w:rPr>
          <w:rFonts w:ascii="Times New Roman" w:hAnsi="Times New Roman" w:cs="Times New Roman"/>
          <w:i/>
          <w:iCs/>
          <w:sz w:val="24"/>
          <w:szCs w:val="24"/>
          <w:lang w:val="ro-RO"/>
        </w:rPr>
        <w:t xml:space="preserve"> f</w:t>
      </w:r>
      <w:r w:rsidRPr="00DD61FB">
        <w:rPr>
          <w:rFonts w:ascii="Times New Roman" w:hAnsi="Times New Roman" w:cs="Times New Roman"/>
          <w:i/>
          <w:iCs/>
          <w:sz w:val="24"/>
          <w:szCs w:val="24"/>
          <w:lang/>
        </w:rPr>
        <w:t>i şi un reprezentat al Ministerului de Justiţie</w:t>
      </w:r>
    </w:p>
    <w:p w:rsidR="00CB0BC3" w:rsidRPr="00DD61FB" w:rsidRDefault="00CB0BC3" w:rsidP="00DD61FB">
      <w:pPr>
        <w:numPr>
          <w:ilvl w:val="0"/>
          <w:numId w:val="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Doi reprezentanţi numiţi de Consiliul Suprem al Baroului</w:t>
      </w:r>
    </w:p>
    <w:p w:rsidR="00CB0BC3" w:rsidRPr="00DD61FB" w:rsidRDefault="00CB0BC3" w:rsidP="00DD61FB">
      <w:pPr>
        <w:numPr>
          <w:ilvl w:val="0"/>
          <w:numId w:val="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Un angajat universitar, un lector universitar sau un lector al d</w:t>
      </w:r>
      <w:r w:rsidR="00C93C4A">
        <w:rPr>
          <w:rFonts w:ascii="Times New Roman" w:hAnsi="Times New Roman" w:cs="Times New Roman"/>
          <w:i/>
          <w:iCs/>
          <w:sz w:val="24"/>
          <w:szCs w:val="24"/>
          <w:lang/>
        </w:rPr>
        <w:t>epartamentului de drept  al un</w:t>
      </w:r>
      <w:r w:rsidR="00C93C4A">
        <w:rPr>
          <w:rFonts w:ascii="Times New Roman" w:hAnsi="Times New Roman" w:cs="Times New Roman"/>
          <w:i/>
          <w:iCs/>
          <w:sz w:val="24"/>
          <w:szCs w:val="24"/>
          <w:lang w:val="ro-RO"/>
        </w:rPr>
        <w:t>ei</w:t>
      </w:r>
      <w:r w:rsidRPr="00DD61FB">
        <w:rPr>
          <w:rFonts w:ascii="Times New Roman" w:hAnsi="Times New Roman" w:cs="Times New Roman"/>
          <w:i/>
          <w:iCs/>
          <w:sz w:val="24"/>
          <w:szCs w:val="24"/>
          <w:lang/>
        </w:rPr>
        <w:t xml:space="preserve"> universităţi  din Republic</w:t>
      </w:r>
      <w:r w:rsidR="004E7237">
        <w:rPr>
          <w:rFonts w:ascii="Times New Roman" w:hAnsi="Times New Roman" w:cs="Times New Roman"/>
          <w:i/>
          <w:iCs/>
          <w:sz w:val="24"/>
          <w:szCs w:val="24"/>
          <w:lang w:val="ro-RO"/>
        </w:rPr>
        <w:t>a</w:t>
      </w:r>
      <w:r w:rsidRPr="00DD61FB">
        <w:rPr>
          <w:rFonts w:ascii="Times New Roman" w:hAnsi="Times New Roman" w:cs="Times New Roman"/>
          <w:i/>
          <w:iCs/>
          <w:sz w:val="24"/>
          <w:szCs w:val="24"/>
          <w:lang/>
        </w:rPr>
        <w:t xml:space="preserve"> Polonia sau al Academiei Poloneze de Ştiinţe, care deţine cel puţin nivelul  de doctor abilitat în drept</w:t>
      </w:r>
    </w:p>
    <w:p w:rsidR="00CB0BC3" w:rsidRPr="00DD61FB" w:rsidRDefault="00CB0BC3" w:rsidP="00DD61FB">
      <w:pPr>
        <w:numPr>
          <w:ilvl w:val="0"/>
          <w:numId w:val="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Un procuror public  care </w:t>
      </w:r>
      <w:r w:rsidR="004E7237">
        <w:rPr>
          <w:rFonts w:ascii="Times New Roman" w:hAnsi="Times New Roman" w:cs="Times New Roman"/>
          <w:i/>
          <w:iCs/>
          <w:sz w:val="24"/>
          <w:szCs w:val="24"/>
          <w:lang w:val="ro-RO"/>
        </w:rPr>
        <w:t>deţine</w:t>
      </w:r>
      <w:r w:rsidRPr="00DD61FB">
        <w:rPr>
          <w:rFonts w:ascii="Times New Roman" w:hAnsi="Times New Roman" w:cs="Times New Roman"/>
          <w:i/>
          <w:iCs/>
          <w:sz w:val="24"/>
          <w:szCs w:val="24"/>
          <w:lang/>
        </w:rPr>
        <w:t xml:space="preserve"> cel puţin </w:t>
      </w:r>
      <w:r w:rsidR="004E7237">
        <w:rPr>
          <w:rFonts w:ascii="Times New Roman" w:hAnsi="Times New Roman" w:cs="Times New Roman"/>
          <w:i/>
          <w:iCs/>
          <w:sz w:val="24"/>
          <w:szCs w:val="24"/>
          <w:lang w:val="ro-RO"/>
        </w:rPr>
        <w:t xml:space="preserve">funcţia de </w:t>
      </w:r>
      <w:r w:rsidRPr="00DD61FB">
        <w:rPr>
          <w:rFonts w:ascii="Times New Roman" w:hAnsi="Times New Roman" w:cs="Times New Roman"/>
          <w:i/>
          <w:iCs/>
          <w:sz w:val="24"/>
          <w:szCs w:val="24"/>
          <w:lang/>
        </w:rPr>
        <w:t>procuror public districtual, sau un procuror public pensionat</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Persoanele la care se face referire la secţiunea 2 (1) şi (3) nu pot fi avocaţi</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Ministerul de Justiţie va numi un director de comisie  din reprezentanţii săi</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Mandatul comisiei este de 2 ani</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În  cazul în care organismele obligate nu numesc reprezentanţi pentru comisie, sau în cazul în care un membru al comisiei nu se prezintă, aceste cazuri nu vor afecta  munca comisiei</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Membrii comisiei beneficiază de rambursarea costurilor privind călătoria şi cazarea, potrivit regulilor stabilite în prevederile care privesc </w:t>
      </w:r>
      <w:r w:rsidR="004E7237">
        <w:rPr>
          <w:rFonts w:ascii="Times New Roman" w:hAnsi="Times New Roman" w:cs="Times New Roman"/>
          <w:i/>
          <w:iCs/>
          <w:sz w:val="24"/>
          <w:szCs w:val="24"/>
          <w:lang w:val="ro-RO"/>
        </w:rPr>
        <w:t>veniturile</w:t>
      </w:r>
      <w:r w:rsidRPr="00DD61FB">
        <w:rPr>
          <w:rFonts w:ascii="Times New Roman" w:hAnsi="Times New Roman" w:cs="Times New Roman"/>
          <w:i/>
          <w:iCs/>
          <w:sz w:val="24"/>
          <w:szCs w:val="24"/>
          <w:lang/>
        </w:rPr>
        <w:t xml:space="preserve"> pentru călătoriile naţionale în scop de afaceri ale angajaţilor organismelo</w:t>
      </w:r>
      <w:r w:rsidR="004E7237">
        <w:rPr>
          <w:rFonts w:ascii="Times New Roman" w:hAnsi="Times New Roman" w:cs="Times New Roman"/>
          <w:i/>
          <w:iCs/>
          <w:sz w:val="24"/>
          <w:szCs w:val="24"/>
          <w:lang/>
        </w:rPr>
        <w:t>r autorităţii de stat sau local</w:t>
      </w:r>
      <w:r w:rsidR="004E7237">
        <w:rPr>
          <w:rFonts w:ascii="Times New Roman" w:hAnsi="Times New Roman" w:cs="Times New Roman"/>
          <w:i/>
          <w:iCs/>
          <w:sz w:val="24"/>
          <w:szCs w:val="24"/>
          <w:lang w:val="ro-RO"/>
        </w:rPr>
        <w:t xml:space="preserve">e, </w:t>
      </w:r>
      <w:r w:rsidRPr="00DD61FB">
        <w:rPr>
          <w:rFonts w:ascii="Times New Roman" w:hAnsi="Times New Roman" w:cs="Times New Roman"/>
          <w:i/>
          <w:iCs/>
          <w:sz w:val="24"/>
          <w:szCs w:val="24"/>
          <w:lang/>
        </w:rPr>
        <w:t xml:space="preserve"> finanţate din bugetul de stat.</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Membrul comisiei care nu este un angajat al administraţiei guvernamentale va avea dreptul la remunerarea muncii legată de participarea în comisie</w:t>
      </w:r>
    </w:p>
    <w:p w:rsidR="00CB0BC3" w:rsidRPr="00DD61FB" w:rsidRDefault="00A366AB"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Consiliul Districtual al Baroului</w:t>
      </w:r>
      <w:r w:rsidR="004E7237">
        <w:rPr>
          <w:rFonts w:ascii="Times New Roman" w:hAnsi="Times New Roman" w:cs="Times New Roman"/>
          <w:i/>
          <w:iCs/>
          <w:sz w:val="24"/>
          <w:szCs w:val="24"/>
          <w:lang w:val="ro-RO"/>
        </w:rPr>
        <w:t xml:space="preserve"> </w:t>
      </w:r>
      <w:r w:rsidR="00CB0BC3" w:rsidRPr="00DD61FB">
        <w:rPr>
          <w:rFonts w:ascii="Times New Roman" w:hAnsi="Times New Roman" w:cs="Times New Roman"/>
          <w:i/>
          <w:iCs/>
          <w:sz w:val="24"/>
          <w:szCs w:val="24"/>
          <w:lang/>
        </w:rPr>
        <w:t xml:space="preserve">corespunzător </w:t>
      </w:r>
      <w:r w:rsidR="004E7237">
        <w:rPr>
          <w:rFonts w:ascii="Times New Roman" w:hAnsi="Times New Roman" w:cs="Times New Roman"/>
          <w:i/>
          <w:iCs/>
          <w:sz w:val="24"/>
          <w:szCs w:val="24"/>
          <w:lang w:val="ro-RO"/>
        </w:rPr>
        <w:t>sediu</w:t>
      </w:r>
      <w:r w:rsidR="00CB0BC3" w:rsidRPr="00DD61FB">
        <w:rPr>
          <w:rFonts w:ascii="Times New Roman" w:hAnsi="Times New Roman" w:cs="Times New Roman"/>
          <w:i/>
          <w:iCs/>
          <w:sz w:val="24"/>
          <w:szCs w:val="24"/>
          <w:lang/>
        </w:rPr>
        <w:t>l</w:t>
      </w:r>
      <w:r w:rsidR="004E7237">
        <w:rPr>
          <w:rFonts w:ascii="Times New Roman" w:hAnsi="Times New Roman" w:cs="Times New Roman"/>
          <w:i/>
          <w:iCs/>
          <w:sz w:val="24"/>
          <w:szCs w:val="24"/>
          <w:lang w:val="ro-RO"/>
        </w:rPr>
        <w:t>ui</w:t>
      </w:r>
      <w:r w:rsidR="00CB0BC3" w:rsidRPr="00DD61FB">
        <w:rPr>
          <w:rFonts w:ascii="Times New Roman" w:hAnsi="Times New Roman" w:cs="Times New Roman"/>
          <w:i/>
          <w:iCs/>
          <w:sz w:val="24"/>
          <w:szCs w:val="24"/>
          <w:lang/>
        </w:rPr>
        <w:t xml:space="preserve"> comisiei, va furniza  asistenţă </w:t>
      </w:r>
      <w:r w:rsidR="004E7237" w:rsidRPr="00DD61FB">
        <w:rPr>
          <w:rFonts w:ascii="Times New Roman" w:hAnsi="Times New Roman" w:cs="Times New Roman"/>
          <w:i/>
          <w:iCs/>
          <w:sz w:val="24"/>
          <w:szCs w:val="24"/>
          <w:lang/>
        </w:rPr>
        <w:t xml:space="preserve">administrativă  şi </w:t>
      </w:r>
      <w:r w:rsidR="00CB0BC3" w:rsidRPr="00DD61FB">
        <w:rPr>
          <w:rFonts w:ascii="Times New Roman" w:hAnsi="Times New Roman" w:cs="Times New Roman"/>
          <w:i/>
          <w:iCs/>
          <w:sz w:val="24"/>
          <w:szCs w:val="24"/>
          <w:lang/>
        </w:rPr>
        <w:t xml:space="preserve">tehnică pentru munca comisiei, incluzând </w:t>
      </w:r>
      <w:r w:rsidR="00C93C4A">
        <w:rPr>
          <w:rFonts w:ascii="Times New Roman" w:hAnsi="Times New Roman" w:cs="Times New Roman"/>
          <w:i/>
          <w:iCs/>
          <w:sz w:val="24"/>
          <w:szCs w:val="24"/>
          <w:lang w:val="ro-RO"/>
        </w:rPr>
        <w:t>supra</w:t>
      </w:r>
      <w:r w:rsidR="004E7237">
        <w:rPr>
          <w:rFonts w:ascii="Times New Roman" w:hAnsi="Times New Roman" w:cs="Times New Roman"/>
          <w:i/>
          <w:iCs/>
          <w:sz w:val="24"/>
          <w:szCs w:val="24"/>
          <w:lang w:val="ro-RO"/>
        </w:rPr>
        <w:t>vegherea</w:t>
      </w:r>
      <w:r w:rsidR="00CB0BC3" w:rsidRPr="00DD61FB">
        <w:rPr>
          <w:rFonts w:ascii="Times New Roman" w:hAnsi="Times New Roman" w:cs="Times New Roman"/>
          <w:i/>
          <w:iCs/>
          <w:sz w:val="24"/>
          <w:szCs w:val="24"/>
          <w:lang/>
        </w:rPr>
        <w:t xml:space="preserve">  </w:t>
      </w:r>
      <w:r w:rsidR="004E7237">
        <w:rPr>
          <w:rFonts w:ascii="Times New Roman" w:hAnsi="Times New Roman" w:cs="Times New Roman"/>
          <w:i/>
          <w:iCs/>
          <w:sz w:val="24"/>
          <w:szCs w:val="24"/>
          <w:lang w:val="ro-RO"/>
        </w:rPr>
        <w:t>concursurilor publice</w:t>
      </w:r>
      <w:r w:rsidR="00CB0BC3" w:rsidRPr="00DD61FB">
        <w:rPr>
          <w:rFonts w:ascii="Times New Roman" w:hAnsi="Times New Roman" w:cs="Times New Roman"/>
          <w:i/>
          <w:iCs/>
          <w:sz w:val="24"/>
          <w:szCs w:val="24"/>
          <w:lang/>
        </w:rPr>
        <w:t xml:space="preserve"> şi a </w:t>
      </w:r>
      <w:r w:rsidR="004E7237">
        <w:rPr>
          <w:rFonts w:ascii="Times New Roman" w:hAnsi="Times New Roman" w:cs="Times New Roman"/>
          <w:i/>
          <w:iCs/>
          <w:sz w:val="24"/>
          <w:szCs w:val="24"/>
          <w:lang w:val="ro-RO"/>
        </w:rPr>
        <w:t>examenului de</w:t>
      </w:r>
      <w:r w:rsidR="004E7237">
        <w:rPr>
          <w:rFonts w:ascii="Times New Roman" w:hAnsi="Times New Roman" w:cs="Times New Roman"/>
          <w:i/>
          <w:iCs/>
          <w:sz w:val="24"/>
          <w:szCs w:val="24"/>
          <w:lang/>
        </w:rPr>
        <w:t xml:space="preserve"> barou</w:t>
      </w:r>
      <w:r w:rsidR="00CB0BC3" w:rsidRPr="00DD61FB">
        <w:rPr>
          <w:rFonts w:ascii="Times New Roman" w:hAnsi="Times New Roman" w:cs="Times New Roman"/>
          <w:i/>
          <w:iCs/>
          <w:sz w:val="24"/>
          <w:szCs w:val="24"/>
          <w:lang/>
        </w:rPr>
        <w:t>, ca sarcini delegate de administraţia guvernamentală</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Consiliile corespunzătoare vor acoperi  costurile care privesc competiţia şi examinările baroului, precum şi cheltuielile  </w:t>
      </w:r>
      <w:r w:rsidR="00CB591E">
        <w:rPr>
          <w:rFonts w:ascii="Times New Roman" w:hAnsi="Times New Roman" w:cs="Times New Roman"/>
          <w:i/>
          <w:iCs/>
          <w:sz w:val="24"/>
          <w:szCs w:val="24"/>
          <w:lang w:val="ro-RO"/>
        </w:rPr>
        <w:t xml:space="preserve">implicate de </w:t>
      </w:r>
      <w:r w:rsidRPr="00DD61FB">
        <w:rPr>
          <w:rFonts w:ascii="Times New Roman" w:hAnsi="Times New Roman" w:cs="Times New Roman"/>
          <w:i/>
          <w:iCs/>
          <w:sz w:val="24"/>
          <w:szCs w:val="24"/>
          <w:lang/>
        </w:rPr>
        <w:t>munc</w:t>
      </w:r>
      <w:r w:rsidR="00CB591E">
        <w:rPr>
          <w:rFonts w:ascii="Times New Roman" w:hAnsi="Times New Roman" w:cs="Times New Roman"/>
          <w:i/>
          <w:iCs/>
          <w:sz w:val="24"/>
          <w:szCs w:val="24"/>
          <w:lang w:val="ro-RO"/>
        </w:rPr>
        <w:t>a</w:t>
      </w:r>
      <w:r w:rsidRPr="00DD61FB">
        <w:rPr>
          <w:rFonts w:ascii="Times New Roman" w:hAnsi="Times New Roman" w:cs="Times New Roman"/>
          <w:i/>
          <w:iCs/>
          <w:sz w:val="24"/>
          <w:szCs w:val="24"/>
          <w:lang/>
        </w:rPr>
        <w:t xml:space="preserve"> comisiei,  din  fondurile furnizate potrivit prevederilor la care se face referire la secţiunea 9.</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lastRenderedPageBreak/>
        <w:t>Cheltuielile legate de munca comisiei, incluzând  des</w:t>
      </w:r>
      <w:r w:rsidR="00426C3D">
        <w:rPr>
          <w:rFonts w:ascii="Times New Roman" w:hAnsi="Times New Roman" w:cs="Times New Roman"/>
          <w:i/>
          <w:iCs/>
          <w:sz w:val="24"/>
          <w:szCs w:val="24"/>
          <w:lang/>
        </w:rPr>
        <w:t>făşurarea competiţiei şi  exam</w:t>
      </w:r>
      <w:r w:rsidR="00426C3D">
        <w:rPr>
          <w:rFonts w:ascii="Times New Roman" w:hAnsi="Times New Roman" w:cs="Times New Roman"/>
          <w:i/>
          <w:iCs/>
          <w:sz w:val="24"/>
          <w:szCs w:val="24"/>
          <w:lang w:val="ro-RO"/>
        </w:rPr>
        <w:t>enele</w:t>
      </w:r>
      <w:r w:rsidRPr="00DD61FB">
        <w:rPr>
          <w:rFonts w:ascii="Times New Roman" w:hAnsi="Times New Roman" w:cs="Times New Roman"/>
          <w:i/>
          <w:iCs/>
          <w:sz w:val="24"/>
          <w:szCs w:val="24"/>
          <w:lang/>
        </w:rPr>
        <w:t xml:space="preserve"> baroului precum şi remuneraţia membrilor comisiei, vor fi acoperite  din partea bugetului de stat destinat Ministerului de Justiţie</w:t>
      </w:r>
    </w:p>
    <w:p w:rsidR="00CB0BC3" w:rsidRPr="00DD61FB" w:rsidRDefault="00CB0BC3" w:rsidP="00DD61FB">
      <w:pPr>
        <w:numPr>
          <w:ilvl w:val="0"/>
          <w:numId w:val="10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După obţinerea  unei opinii de la Consiliul Suprem al Baroului, Ministerul de Justiţie va stabili, prin ordonanță,  următoarele:</w:t>
      </w:r>
    </w:p>
    <w:p w:rsidR="00CB0BC3" w:rsidRPr="00DD61FB" w:rsidRDefault="00CB0BC3" w:rsidP="00DD61FB">
      <w:pPr>
        <w:numPr>
          <w:ilvl w:val="0"/>
          <w:numId w:val="8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Numărul şi termenul limită de numire a candidaților  pentru membrii comisiei precum şi numirea  şi eliminarea membrilor comisiei</w:t>
      </w:r>
    </w:p>
    <w:p w:rsidR="00CB0BC3" w:rsidRPr="00DD61FB" w:rsidRDefault="00CB0BC3" w:rsidP="00DD61FB">
      <w:pPr>
        <w:numPr>
          <w:ilvl w:val="0"/>
          <w:numId w:val="8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Tipul de documente la care se face referire la art. 78 a(4) (3)- (5)</w:t>
      </w:r>
    </w:p>
    <w:p w:rsidR="00CB0BC3" w:rsidRPr="00DD61FB" w:rsidRDefault="00CB0BC3" w:rsidP="00DD61FB">
      <w:pPr>
        <w:numPr>
          <w:ilvl w:val="0"/>
          <w:numId w:val="8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Nivelul remunerației  pentru membrii comisiei, la un nivel nu mai mare decât remuneraţia lunară de bază  a unui judecător al unei </w:t>
      </w:r>
      <w:r w:rsidR="00CB591E">
        <w:rPr>
          <w:rFonts w:ascii="Times New Roman" w:hAnsi="Times New Roman" w:cs="Times New Roman"/>
          <w:i/>
          <w:iCs/>
          <w:sz w:val="24"/>
          <w:szCs w:val="24"/>
          <w:lang w:val="ro-RO"/>
        </w:rPr>
        <w:t>instanţe</w:t>
      </w:r>
      <w:r w:rsidRPr="00DD61FB">
        <w:rPr>
          <w:rFonts w:ascii="Times New Roman" w:hAnsi="Times New Roman" w:cs="Times New Roman"/>
          <w:i/>
          <w:iCs/>
          <w:sz w:val="24"/>
          <w:szCs w:val="24"/>
          <w:lang/>
        </w:rPr>
        <w:t xml:space="preserve"> districtuale, de gradul întâi.</w:t>
      </w:r>
    </w:p>
    <w:p w:rsidR="00CB0BC3" w:rsidRPr="00DD61FB" w:rsidRDefault="00CB0BC3" w:rsidP="00DD61FB">
      <w:pPr>
        <w:numPr>
          <w:ilvl w:val="0"/>
          <w:numId w:val="8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Modalitatea şi mijloacele detaliate de desfăşurare a </w:t>
      </w:r>
      <w:r w:rsidR="00CB591E">
        <w:rPr>
          <w:rFonts w:ascii="Times New Roman" w:hAnsi="Times New Roman" w:cs="Times New Roman"/>
          <w:i/>
          <w:iCs/>
          <w:sz w:val="24"/>
          <w:szCs w:val="24"/>
          <w:lang w:val="ro-RO"/>
        </w:rPr>
        <w:t>concursului</w:t>
      </w:r>
      <w:r w:rsidRPr="00DD61FB">
        <w:rPr>
          <w:rFonts w:ascii="Times New Roman" w:hAnsi="Times New Roman" w:cs="Times New Roman"/>
          <w:i/>
          <w:iCs/>
          <w:sz w:val="24"/>
          <w:szCs w:val="24"/>
          <w:lang/>
        </w:rPr>
        <w:t xml:space="preserve"> şi a </w:t>
      </w:r>
      <w:r w:rsidR="00426C3D">
        <w:rPr>
          <w:rFonts w:ascii="Times New Roman" w:hAnsi="Times New Roman" w:cs="Times New Roman"/>
          <w:i/>
          <w:iCs/>
          <w:sz w:val="24"/>
          <w:szCs w:val="24"/>
          <w:lang w:val="ro-RO"/>
        </w:rPr>
        <w:t>examenului de barou</w:t>
      </w:r>
      <w:r w:rsidRPr="00DD61FB">
        <w:rPr>
          <w:rFonts w:ascii="Times New Roman" w:hAnsi="Times New Roman" w:cs="Times New Roman"/>
          <w:i/>
          <w:iCs/>
          <w:sz w:val="24"/>
          <w:szCs w:val="24"/>
          <w:lang/>
        </w:rPr>
        <w:t>, în particular:</w:t>
      </w:r>
    </w:p>
    <w:p w:rsidR="00CB0BC3" w:rsidRPr="00DD61FB" w:rsidRDefault="00CB0BC3" w:rsidP="00DD61FB">
      <w:pPr>
        <w:numPr>
          <w:ilvl w:val="0"/>
          <w:numId w:val="103"/>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Mijloacele în care va opera comisia</w:t>
      </w:r>
    </w:p>
    <w:p w:rsidR="00CB0BC3" w:rsidRPr="002D5EFF" w:rsidRDefault="00CB0BC3" w:rsidP="00DD61FB">
      <w:pPr>
        <w:numPr>
          <w:ilvl w:val="0"/>
          <w:numId w:val="103"/>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Mijloacele  prin care  consiliile baroului local vor organiza asistenţa tehnică şi administrativă pentru comisie, incluzând mijloacele şi modalităţile de transferare a fo</w:t>
      </w:r>
      <w:r w:rsidR="00426C3D">
        <w:rPr>
          <w:rFonts w:ascii="Times New Roman" w:hAnsi="Times New Roman" w:cs="Times New Roman"/>
          <w:i/>
          <w:iCs/>
          <w:sz w:val="24"/>
          <w:szCs w:val="24"/>
          <w:lang w:val="ro-RO"/>
        </w:rPr>
        <w:t>nd</w:t>
      </w:r>
      <w:r w:rsidRPr="00DD61FB">
        <w:rPr>
          <w:rFonts w:ascii="Times New Roman" w:hAnsi="Times New Roman" w:cs="Times New Roman"/>
          <w:i/>
          <w:iCs/>
          <w:sz w:val="24"/>
          <w:szCs w:val="24"/>
          <w:lang/>
        </w:rPr>
        <w:t>urilor, supravegher</w:t>
      </w:r>
      <w:r w:rsidR="00C93C4A">
        <w:rPr>
          <w:rFonts w:ascii="Times New Roman" w:hAnsi="Times New Roman" w:cs="Times New Roman"/>
          <w:i/>
          <w:iCs/>
          <w:sz w:val="24"/>
          <w:szCs w:val="24"/>
          <w:lang w:val="ro-RO"/>
        </w:rPr>
        <w:t>ea</w:t>
      </w:r>
      <w:r w:rsidRPr="00DD61FB">
        <w:rPr>
          <w:rFonts w:ascii="Times New Roman" w:hAnsi="Times New Roman" w:cs="Times New Roman"/>
          <w:i/>
          <w:iCs/>
          <w:sz w:val="24"/>
          <w:szCs w:val="24"/>
          <w:lang/>
        </w:rPr>
        <w:t xml:space="preserve"> expedierii</w:t>
      </w:r>
      <w:r w:rsidR="00C93C4A">
        <w:rPr>
          <w:rFonts w:ascii="Times New Roman" w:hAnsi="Times New Roman" w:cs="Times New Roman"/>
          <w:i/>
          <w:iCs/>
          <w:sz w:val="24"/>
          <w:szCs w:val="24"/>
          <w:lang w:val="ro-RO"/>
        </w:rPr>
        <w:t xml:space="preserve"> </w:t>
      </w:r>
      <w:r w:rsidR="005C5362">
        <w:rPr>
          <w:rFonts w:ascii="Times New Roman" w:hAnsi="Times New Roman" w:cs="Times New Roman"/>
          <w:i/>
          <w:iCs/>
          <w:sz w:val="24"/>
          <w:szCs w:val="24"/>
          <w:lang w:val="ro-RO"/>
        </w:rPr>
        <w:t xml:space="preserve">acestora </w:t>
      </w:r>
      <w:r w:rsidRPr="00DD61FB">
        <w:rPr>
          <w:rFonts w:ascii="Times New Roman" w:hAnsi="Times New Roman" w:cs="Times New Roman"/>
          <w:i/>
          <w:iCs/>
          <w:sz w:val="24"/>
          <w:szCs w:val="24"/>
          <w:lang/>
        </w:rPr>
        <w:t xml:space="preserve"> şi stabilirea costurilor legate de acest</w:t>
      </w:r>
      <w:r w:rsidR="005C5362">
        <w:rPr>
          <w:rFonts w:ascii="Times New Roman" w:hAnsi="Times New Roman" w:cs="Times New Roman"/>
          <w:i/>
          <w:iCs/>
          <w:sz w:val="24"/>
          <w:szCs w:val="24"/>
          <w:lang w:val="ro-RO"/>
        </w:rPr>
        <w:t>e</w:t>
      </w:r>
      <w:r w:rsidR="005C5362">
        <w:rPr>
          <w:rFonts w:ascii="Times New Roman" w:hAnsi="Times New Roman" w:cs="Times New Roman"/>
          <w:i/>
          <w:iCs/>
          <w:sz w:val="24"/>
          <w:szCs w:val="24"/>
          <w:lang/>
        </w:rPr>
        <w:t xml:space="preserve"> servici</w:t>
      </w:r>
      <w:r w:rsidR="005C5362">
        <w:rPr>
          <w:rFonts w:ascii="Times New Roman" w:hAnsi="Times New Roman" w:cs="Times New Roman"/>
          <w:i/>
          <w:iCs/>
          <w:sz w:val="24"/>
          <w:szCs w:val="24"/>
          <w:lang w:val="ro-RO"/>
        </w:rPr>
        <w:t>i</w:t>
      </w:r>
      <w:r w:rsidRPr="00DD61FB">
        <w:rPr>
          <w:rFonts w:ascii="Times New Roman" w:hAnsi="Times New Roman" w:cs="Times New Roman"/>
          <w:i/>
          <w:iCs/>
          <w:sz w:val="24"/>
          <w:szCs w:val="24"/>
          <w:lang/>
        </w:rPr>
        <w:t xml:space="preserve"> - luând în considerare  nevoia de a desfăşura </w:t>
      </w:r>
      <w:r w:rsidR="00361FF3">
        <w:rPr>
          <w:rFonts w:ascii="Times New Roman" w:hAnsi="Times New Roman" w:cs="Times New Roman"/>
          <w:i/>
          <w:iCs/>
          <w:sz w:val="24"/>
          <w:szCs w:val="24"/>
          <w:lang w:val="ro-RO"/>
        </w:rPr>
        <w:t>înregistrarea</w:t>
      </w:r>
      <w:r w:rsidRPr="00DD61FB">
        <w:rPr>
          <w:rFonts w:ascii="Times New Roman" w:hAnsi="Times New Roman" w:cs="Times New Roman"/>
          <w:i/>
          <w:iCs/>
          <w:sz w:val="24"/>
          <w:szCs w:val="24"/>
          <w:lang/>
        </w:rPr>
        <w:t xml:space="preserve"> stagiarilor, </w:t>
      </w:r>
      <w:r w:rsidR="005C5362">
        <w:rPr>
          <w:rFonts w:ascii="Times New Roman" w:hAnsi="Times New Roman" w:cs="Times New Roman"/>
          <w:i/>
          <w:iCs/>
          <w:sz w:val="24"/>
          <w:szCs w:val="24"/>
          <w:lang w:val="ro-RO"/>
        </w:rPr>
        <w:t>consursul public şi examenul de barou</w:t>
      </w:r>
      <w:r w:rsidRPr="00DD61FB">
        <w:rPr>
          <w:rFonts w:ascii="Times New Roman" w:hAnsi="Times New Roman" w:cs="Times New Roman"/>
          <w:i/>
          <w:iCs/>
          <w:sz w:val="24"/>
          <w:szCs w:val="24"/>
          <w:lang/>
        </w:rPr>
        <w:t xml:space="preserve"> </w:t>
      </w:r>
      <w:r w:rsidR="005C5362">
        <w:rPr>
          <w:rFonts w:ascii="Times New Roman" w:hAnsi="Times New Roman" w:cs="Times New Roman"/>
          <w:i/>
          <w:iCs/>
          <w:sz w:val="24"/>
          <w:szCs w:val="24"/>
          <w:lang w:val="ro-RO"/>
        </w:rPr>
        <w:t xml:space="preserve">în mod corespunzător şi eficient </w:t>
      </w:r>
      <w:r w:rsidRPr="00DD61FB">
        <w:rPr>
          <w:rFonts w:ascii="Times New Roman" w:hAnsi="Times New Roman" w:cs="Times New Roman"/>
          <w:i/>
          <w:iCs/>
          <w:sz w:val="24"/>
          <w:szCs w:val="24"/>
          <w:lang/>
        </w:rPr>
        <w:t>şi asigurarea de faptul că munca comisiei rămâne imparţială.</w:t>
      </w:r>
    </w:p>
    <w:p w:rsidR="002D5EFF" w:rsidRPr="00DD61FB" w:rsidRDefault="002D5EFF" w:rsidP="002D5EFF">
      <w:pPr>
        <w:autoSpaceDE w:val="0"/>
        <w:autoSpaceDN w:val="0"/>
        <w:adjustRightInd w:val="0"/>
        <w:spacing w:after="165" w:line="252" w:lineRule="auto"/>
        <w:ind w:left="360"/>
        <w:contextualSpacing/>
        <w:jc w:val="both"/>
        <w:rPr>
          <w:rFonts w:ascii="Times New Roman" w:hAnsi="Times New Roman" w:cs="Times New Roman"/>
          <w:i/>
          <w:iCs/>
          <w:sz w:val="24"/>
          <w:szCs w:val="24"/>
          <w:lang/>
        </w:rPr>
      </w:pPr>
    </w:p>
    <w:p w:rsidR="00CB0BC3" w:rsidRPr="00DD61FB" w:rsidRDefault="00CB0BC3" w:rsidP="002D5EFF">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75f.</w:t>
      </w:r>
    </w:p>
    <w:p w:rsidR="00CB0BC3" w:rsidRPr="00DD61FB" w:rsidRDefault="00CB0BC3" w:rsidP="00DD61FB">
      <w:pPr>
        <w:numPr>
          <w:ilvl w:val="0"/>
          <w:numId w:val="61"/>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Calitatea de membru în comisie va expira la data  decesului unui membru al comisiei</w:t>
      </w:r>
    </w:p>
    <w:p w:rsidR="00CB0BC3" w:rsidRPr="00DD61FB" w:rsidRDefault="00CB0BC3" w:rsidP="00DD61FB">
      <w:pPr>
        <w:numPr>
          <w:ilvl w:val="0"/>
          <w:numId w:val="61"/>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Ministerul de Justiţie  va </w:t>
      </w:r>
      <w:r w:rsidR="006D2EFA">
        <w:rPr>
          <w:rFonts w:ascii="Times New Roman" w:hAnsi="Times New Roman" w:cs="Times New Roman"/>
          <w:i/>
          <w:iCs/>
          <w:sz w:val="24"/>
          <w:szCs w:val="24"/>
          <w:lang w:val="ro-RO"/>
        </w:rPr>
        <w:t>elimina</w:t>
      </w:r>
      <w:r w:rsidRPr="00DD61FB">
        <w:rPr>
          <w:rFonts w:ascii="Times New Roman" w:hAnsi="Times New Roman" w:cs="Times New Roman"/>
          <w:i/>
          <w:iCs/>
          <w:sz w:val="24"/>
          <w:szCs w:val="24"/>
          <w:lang/>
        </w:rPr>
        <w:t xml:space="preserve"> un membru al comisiei în următoarele cazuri:</w:t>
      </w:r>
    </w:p>
    <w:p w:rsidR="00CB0BC3" w:rsidRPr="00DD61FB" w:rsidRDefault="00CB0BC3" w:rsidP="00DD61FB">
      <w:pPr>
        <w:numPr>
          <w:ilvl w:val="0"/>
          <w:numId w:val="5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Acel membru </w:t>
      </w:r>
      <w:r w:rsidR="00A67DC3">
        <w:rPr>
          <w:rFonts w:ascii="Times New Roman" w:hAnsi="Times New Roman" w:cs="Times New Roman"/>
          <w:i/>
          <w:iCs/>
          <w:sz w:val="24"/>
          <w:szCs w:val="24"/>
          <w:lang w:val="ro-RO"/>
        </w:rPr>
        <w:t>îşi dă demisia</w:t>
      </w:r>
    </w:p>
    <w:p w:rsidR="00CB0BC3" w:rsidRPr="00DD61FB" w:rsidRDefault="00CB0BC3" w:rsidP="00DD61FB">
      <w:pPr>
        <w:numPr>
          <w:ilvl w:val="0"/>
          <w:numId w:val="5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O boală împiedică în mod permanent exercitarea atribuţiilor de membru al comisiei</w:t>
      </w:r>
    </w:p>
    <w:p w:rsidR="00CB0BC3" w:rsidRPr="00DD61FB" w:rsidRDefault="00CB0BC3" w:rsidP="00DD61FB">
      <w:pPr>
        <w:numPr>
          <w:ilvl w:val="0"/>
          <w:numId w:val="5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Neîndeplinirea condiţiilor la care se face referire în art. 75e (2)</w:t>
      </w:r>
    </w:p>
    <w:p w:rsidR="00CB0BC3" w:rsidRPr="00DD61FB" w:rsidRDefault="00CB0BC3" w:rsidP="00DD61FB">
      <w:pPr>
        <w:numPr>
          <w:ilvl w:val="0"/>
          <w:numId w:val="5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Neexecutarea sau executarea necorespunzătoare a îndatoririlor sale, cu condiţia ca membrul comisiei la care se face referire la art. 75e (2) (2)  va fi </w:t>
      </w:r>
      <w:r w:rsidR="006D2EFA">
        <w:rPr>
          <w:rFonts w:ascii="Times New Roman" w:hAnsi="Times New Roman" w:cs="Times New Roman"/>
          <w:i/>
          <w:iCs/>
          <w:sz w:val="24"/>
          <w:szCs w:val="24"/>
          <w:lang w:val="ro-RO"/>
        </w:rPr>
        <w:t>eliminat</w:t>
      </w:r>
      <w:r w:rsidRPr="00DD61FB">
        <w:rPr>
          <w:rFonts w:ascii="Times New Roman" w:hAnsi="Times New Roman" w:cs="Times New Roman"/>
          <w:i/>
          <w:iCs/>
          <w:sz w:val="24"/>
          <w:szCs w:val="24"/>
          <w:lang/>
        </w:rPr>
        <w:t xml:space="preserve"> doar cu acordul Consiliului Suprem al Baroului</w:t>
      </w:r>
    </w:p>
    <w:p w:rsidR="00CB0BC3" w:rsidRPr="00DD61FB" w:rsidRDefault="00CB0BC3" w:rsidP="00DD61FB">
      <w:pPr>
        <w:numPr>
          <w:ilvl w:val="0"/>
          <w:numId w:val="5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361FF3">
        <w:rPr>
          <w:rFonts w:ascii="Times New Roman" w:hAnsi="Times New Roman" w:cs="Times New Roman"/>
          <w:i/>
          <w:iCs/>
          <w:sz w:val="24"/>
          <w:szCs w:val="24"/>
          <w:lang/>
        </w:rPr>
        <w:t>Este</w:t>
      </w:r>
      <w:r w:rsidRPr="00DD61FB">
        <w:rPr>
          <w:rFonts w:ascii="Times New Roman" w:hAnsi="Times New Roman" w:cs="Times New Roman"/>
          <w:i/>
          <w:iCs/>
          <w:sz w:val="24"/>
          <w:szCs w:val="24"/>
          <w:lang/>
        </w:rPr>
        <w:t xml:space="preserve"> condamnat </w:t>
      </w:r>
      <w:r w:rsidR="00361FF3" w:rsidRPr="00DD61FB">
        <w:rPr>
          <w:rFonts w:ascii="Times New Roman" w:hAnsi="Times New Roman" w:cs="Times New Roman"/>
          <w:i/>
          <w:iCs/>
          <w:sz w:val="24"/>
          <w:szCs w:val="24"/>
          <w:lang/>
        </w:rPr>
        <w:t xml:space="preserve"> pentru </w:t>
      </w:r>
      <w:r w:rsidR="00361FF3">
        <w:rPr>
          <w:rFonts w:ascii="Times New Roman" w:hAnsi="Times New Roman" w:cs="Times New Roman"/>
          <w:i/>
          <w:iCs/>
          <w:sz w:val="24"/>
          <w:szCs w:val="24"/>
          <w:lang w:val="ro-RO"/>
        </w:rPr>
        <w:t xml:space="preserve">o </w:t>
      </w:r>
      <w:r w:rsidR="00361FF3" w:rsidRPr="00DD61FB">
        <w:rPr>
          <w:rFonts w:ascii="Times New Roman" w:hAnsi="Times New Roman" w:cs="Times New Roman"/>
          <w:i/>
          <w:iCs/>
          <w:sz w:val="24"/>
          <w:szCs w:val="24"/>
          <w:lang/>
        </w:rPr>
        <w:t xml:space="preserve">infracţiune </w:t>
      </w:r>
      <w:r w:rsidRPr="00DD61FB">
        <w:rPr>
          <w:rFonts w:ascii="Times New Roman" w:hAnsi="Times New Roman" w:cs="Times New Roman"/>
          <w:i/>
          <w:iCs/>
          <w:sz w:val="24"/>
          <w:szCs w:val="24"/>
          <w:lang/>
        </w:rPr>
        <w:t xml:space="preserve">printr-o decizie </w:t>
      </w:r>
      <w:r w:rsidR="00361FF3">
        <w:rPr>
          <w:rFonts w:ascii="Times New Roman" w:hAnsi="Times New Roman" w:cs="Times New Roman"/>
          <w:i/>
          <w:iCs/>
          <w:sz w:val="24"/>
          <w:szCs w:val="24"/>
          <w:lang w:val="ro-RO"/>
        </w:rPr>
        <w:t>juridică</w:t>
      </w:r>
      <w:r w:rsidRPr="00DD61FB">
        <w:rPr>
          <w:rFonts w:ascii="Times New Roman" w:hAnsi="Times New Roman" w:cs="Times New Roman"/>
          <w:i/>
          <w:iCs/>
          <w:sz w:val="24"/>
          <w:szCs w:val="24"/>
          <w:lang/>
        </w:rPr>
        <w:t xml:space="preserve">, </w:t>
      </w:r>
      <w:r w:rsidR="00361FF3">
        <w:rPr>
          <w:rFonts w:ascii="Times New Roman" w:hAnsi="Times New Roman" w:cs="Times New Roman"/>
          <w:i/>
          <w:iCs/>
          <w:sz w:val="24"/>
          <w:szCs w:val="24"/>
          <w:lang w:val="ro-RO"/>
        </w:rPr>
        <w:t xml:space="preserve">sau </w:t>
      </w:r>
      <w:r w:rsidRPr="00DD61FB">
        <w:rPr>
          <w:rFonts w:ascii="Times New Roman" w:hAnsi="Times New Roman" w:cs="Times New Roman"/>
          <w:i/>
          <w:iCs/>
          <w:sz w:val="24"/>
          <w:szCs w:val="24"/>
          <w:lang/>
        </w:rPr>
        <w:t xml:space="preserve">urmărit pe baza unei </w:t>
      </w:r>
      <w:r w:rsidR="00A67DC3">
        <w:rPr>
          <w:rFonts w:ascii="Times New Roman" w:hAnsi="Times New Roman" w:cs="Times New Roman"/>
          <w:i/>
          <w:iCs/>
          <w:sz w:val="24"/>
          <w:szCs w:val="24"/>
          <w:lang w:val="ro-RO"/>
        </w:rPr>
        <w:t>acuzaţii</w:t>
      </w:r>
      <w:r w:rsidRPr="00DD61FB">
        <w:rPr>
          <w:rFonts w:ascii="Times New Roman" w:hAnsi="Times New Roman" w:cs="Times New Roman"/>
          <w:i/>
          <w:iCs/>
          <w:sz w:val="24"/>
          <w:szCs w:val="24"/>
          <w:lang/>
        </w:rPr>
        <w:t>.</w:t>
      </w:r>
    </w:p>
    <w:p w:rsidR="00CB0BC3" w:rsidRPr="00DD61FB" w:rsidRDefault="00CB0BC3" w:rsidP="00DD61FB">
      <w:pPr>
        <w:numPr>
          <w:ilvl w:val="0"/>
          <w:numId w:val="61"/>
        </w:numPr>
        <w:autoSpaceDE w:val="0"/>
        <w:autoSpaceDN w:val="0"/>
        <w:adjustRightInd w:val="0"/>
        <w:spacing w:after="165" w:line="252" w:lineRule="auto"/>
        <w:contextualSpacing/>
        <w:jc w:val="both"/>
        <w:rPr>
          <w:rFonts w:ascii="Times New Roman" w:hAnsi="Times New Roman" w:cs="Times New Roman"/>
          <w:i/>
          <w:iCs/>
          <w:sz w:val="24"/>
          <w:szCs w:val="24"/>
          <w:lang/>
        </w:rPr>
      </w:pPr>
      <w:r w:rsidRPr="00361FF3">
        <w:rPr>
          <w:rFonts w:ascii="Times New Roman" w:hAnsi="Times New Roman" w:cs="Times New Roman"/>
          <w:i/>
          <w:iCs/>
          <w:sz w:val="24"/>
          <w:szCs w:val="24"/>
          <w:lang/>
        </w:rPr>
        <w:t>Ministerul</w:t>
      </w:r>
      <w:r w:rsidRPr="00DD61FB">
        <w:rPr>
          <w:rFonts w:ascii="Times New Roman" w:hAnsi="Times New Roman" w:cs="Times New Roman"/>
          <w:i/>
          <w:iCs/>
          <w:sz w:val="24"/>
          <w:szCs w:val="24"/>
          <w:lang/>
        </w:rPr>
        <w:t xml:space="preserve"> de Justiţie poate </w:t>
      </w:r>
      <w:r w:rsidR="00A67DC3">
        <w:rPr>
          <w:rFonts w:ascii="Times New Roman" w:hAnsi="Times New Roman" w:cs="Times New Roman"/>
          <w:i/>
          <w:iCs/>
          <w:sz w:val="24"/>
          <w:szCs w:val="24"/>
          <w:lang w:val="ro-RO"/>
        </w:rPr>
        <w:t>concedia</w:t>
      </w:r>
      <w:r w:rsidRPr="00DD61FB">
        <w:rPr>
          <w:rFonts w:ascii="Times New Roman" w:hAnsi="Times New Roman" w:cs="Times New Roman"/>
          <w:i/>
          <w:iCs/>
          <w:sz w:val="24"/>
          <w:szCs w:val="24"/>
          <w:lang/>
        </w:rPr>
        <w:t xml:space="preserve"> un membru al comisiei în cazul în care</w:t>
      </w:r>
      <w:r w:rsidR="00333F06">
        <w:rPr>
          <w:rFonts w:ascii="Times New Roman" w:hAnsi="Times New Roman" w:cs="Times New Roman"/>
          <w:i/>
          <w:iCs/>
          <w:sz w:val="24"/>
          <w:szCs w:val="24"/>
          <w:lang/>
        </w:rPr>
        <w:t xml:space="preserve"> sunt demarate proceduri penale</w:t>
      </w:r>
      <w:r w:rsidRPr="00DD61FB">
        <w:rPr>
          <w:rFonts w:ascii="Times New Roman" w:hAnsi="Times New Roman" w:cs="Times New Roman"/>
          <w:i/>
          <w:iCs/>
          <w:sz w:val="24"/>
          <w:szCs w:val="24"/>
          <w:lang/>
        </w:rPr>
        <w:t xml:space="preserve"> împotriva sa</w:t>
      </w:r>
      <w:r w:rsidR="00361FF3">
        <w:rPr>
          <w:rFonts w:ascii="Times New Roman" w:hAnsi="Times New Roman" w:cs="Times New Roman"/>
          <w:i/>
          <w:iCs/>
          <w:sz w:val="24"/>
          <w:szCs w:val="24"/>
          <w:lang w:val="ro-RO"/>
        </w:rPr>
        <w:t>,</w:t>
      </w:r>
      <w:r w:rsidRPr="00DD61FB">
        <w:rPr>
          <w:rFonts w:ascii="Times New Roman" w:hAnsi="Times New Roman" w:cs="Times New Roman"/>
          <w:i/>
          <w:iCs/>
          <w:sz w:val="24"/>
          <w:szCs w:val="24"/>
          <w:lang/>
        </w:rPr>
        <w:t xml:space="preserve"> cu privire la suspiciunea privind </w:t>
      </w:r>
      <w:r w:rsidR="00333F06">
        <w:rPr>
          <w:rFonts w:ascii="Times New Roman" w:hAnsi="Times New Roman" w:cs="Times New Roman"/>
          <w:i/>
          <w:iCs/>
          <w:sz w:val="24"/>
          <w:szCs w:val="24"/>
          <w:lang w:val="ro-RO"/>
        </w:rPr>
        <w:t xml:space="preserve">comiterea unei </w:t>
      </w:r>
      <w:r w:rsidRPr="00DD61FB">
        <w:rPr>
          <w:rFonts w:ascii="Times New Roman" w:hAnsi="Times New Roman" w:cs="Times New Roman"/>
          <w:i/>
          <w:iCs/>
          <w:sz w:val="24"/>
          <w:szCs w:val="24"/>
          <w:lang/>
        </w:rPr>
        <w:t xml:space="preserve"> infracţiun</w:t>
      </w:r>
      <w:r w:rsidR="00333F06">
        <w:rPr>
          <w:rFonts w:ascii="Times New Roman" w:hAnsi="Times New Roman" w:cs="Times New Roman"/>
          <w:i/>
          <w:iCs/>
          <w:sz w:val="24"/>
          <w:szCs w:val="24"/>
          <w:lang w:val="ro-RO"/>
        </w:rPr>
        <w:t>i</w:t>
      </w:r>
      <w:r w:rsidRPr="00DD61FB">
        <w:rPr>
          <w:rFonts w:ascii="Times New Roman" w:hAnsi="Times New Roman" w:cs="Times New Roman"/>
          <w:i/>
          <w:iCs/>
          <w:sz w:val="24"/>
          <w:szCs w:val="24"/>
          <w:lang/>
        </w:rPr>
        <w:t xml:space="preserve"> </w:t>
      </w:r>
      <w:r w:rsidR="00361FF3">
        <w:rPr>
          <w:rFonts w:ascii="Times New Roman" w:hAnsi="Times New Roman" w:cs="Times New Roman"/>
          <w:i/>
          <w:iCs/>
          <w:sz w:val="24"/>
          <w:szCs w:val="24"/>
          <w:lang w:val="ro-RO"/>
        </w:rPr>
        <w:t>sau urmărire</w:t>
      </w:r>
      <w:r w:rsidR="00333F06">
        <w:rPr>
          <w:rFonts w:ascii="Times New Roman" w:hAnsi="Times New Roman" w:cs="Times New Roman"/>
          <w:i/>
          <w:iCs/>
          <w:sz w:val="24"/>
          <w:szCs w:val="24"/>
          <w:lang w:val="ro-RO"/>
        </w:rPr>
        <w:t>a</w:t>
      </w:r>
      <w:r w:rsidRPr="00DD61FB">
        <w:rPr>
          <w:rFonts w:ascii="Times New Roman" w:hAnsi="Times New Roman" w:cs="Times New Roman"/>
          <w:i/>
          <w:iCs/>
          <w:sz w:val="24"/>
          <w:szCs w:val="24"/>
          <w:lang/>
        </w:rPr>
        <w:t xml:space="preserve"> pe baza unei </w:t>
      </w:r>
      <w:r w:rsidR="00A67DC3">
        <w:rPr>
          <w:rFonts w:ascii="Times New Roman" w:hAnsi="Times New Roman" w:cs="Times New Roman"/>
          <w:i/>
          <w:iCs/>
          <w:sz w:val="24"/>
          <w:szCs w:val="24"/>
          <w:lang w:val="ro-RO"/>
        </w:rPr>
        <w:t>acuzaţii</w:t>
      </w:r>
      <w:r w:rsidRPr="00DD61FB">
        <w:rPr>
          <w:rFonts w:ascii="Times New Roman" w:hAnsi="Times New Roman" w:cs="Times New Roman"/>
          <w:i/>
          <w:iCs/>
          <w:sz w:val="24"/>
          <w:szCs w:val="24"/>
          <w:lang/>
        </w:rPr>
        <w:t>.</w:t>
      </w:r>
    </w:p>
    <w:p w:rsidR="00CB0BC3" w:rsidRPr="00DD61FB" w:rsidRDefault="00CB0BC3" w:rsidP="00DD61FB">
      <w:pPr>
        <w:numPr>
          <w:ilvl w:val="0"/>
          <w:numId w:val="61"/>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Data de expirare a calităţii de membru  sau </w:t>
      </w:r>
      <w:r w:rsidR="00A67DC3">
        <w:rPr>
          <w:rFonts w:ascii="Times New Roman" w:hAnsi="Times New Roman" w:cs="Times New Roman"/>
          <w:i/>
          <w:iCs/>
          <w:sz w:val="24"/>
          <w:szCs w:val="24"/>
          <w:lang w:val="ro-RO"/>
        </w:rPr>
        <w:t>concedierea</w:t>
      </w:r>
      <w:r w:rsidRPr="00DD61FB">
        <w:rPr>
          <w:rFonts w:ascii="Times New Roman" w:hAnsi="Times New Roman" w:cs="Times New Roman"/>
          <w:i/>
          <w:iCs/>
          <w:sz w:val="24"/>
          <w:szCs w:val="24"/>
          <w:lang/>
        </w:rPr>
        <w:t xml:space="preserve"> acestuia în timpul procedurilor </w:t>
      </w:r>
      <w:r w:rsidR="00A67DC3">
        <w:rPr>
          <w:rFonts w:ascii="Times New Roman" w:hAnsi="Times New Roman" w:cs="Times New Roman"/>
          <w:i/>
          <w:iCs/>
          <w:sz w:val="24"/>
          <w:szCs w:val="24"/>
          <w:lang w:val="ro-RO"/>
        </w:rPr>
        <w:t xml:space="preserve">de desfăşurare a </w:t>
      </w:r>
      <w:r w:rsidRPr="00DD61FB">
        <w:rPr>
          <w:rFonts w:ascii="Times New Roman" w:hAnsi="Times New Roman" w:cs="Times New Roman"/>
          <w:i/>
          <w:iCs/>
          <w:sz w:val="24"/>
          <w:szCs w:val="24"/>
          <w:lang/>
        </w:rPr>
        <w:t>competiţiei va nu suspenda munca comisiei</w:t>
      </w:r>
    </w:p>
    <w:p w:rsidR="00CB0BC3" w:rsidRPr="00DD61FB" w:rsidRDefault="00CB0BC3" w:rsidP="00DD61FB">
      <w:pPr>
        <w:numPr>
          <w:ilvl w:val="0"/>
          <w:numId w:val="61"/>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cazul în care calitatea de membru al unui membru al comisiei  expiră sau membrul comisiei este </w:t>
      </w:r>
      <w:r w:rsidR="006D2EFA">
        <w:rPr>
          <w:rFonts w:ascii="Times New Roman" w:hAnsi="Times New Roman" w:cs="Times New Roman"/>
          <w:i/>
          <w:iCs/>
          <w:sz w:val="24"/>
          <w:szCs w:val="24"/>
          <w:lang w:val="ro-RO"/>
        </w:rPr>
        <w:t>eliminat</w:t>
      </w:r>
      <w:r w:rsidRPr="00DD61FB">
        <w:rPr>
          <w:rFonts w:ascii="Times New Roman" w:hAnsi="Times New Roman" w:cs="Times New Roman"/>
          <w:i/>
          <w:iCs/>
          <w:sz w:val="24"/>
          <w:szCs w:val="24"/>
          <w:lang/>
        </w:rPr>
        <w:t xml:space="preserve"> înainte de </w:t>
      </w:r>
      <w:r w:rsidR="004747E2">
        <w:rPr>
          <w:rFonts w:ascii="Times New Roman" w:hAnsi="Times New Roman" w:cs="Times New Roman"/>
          <w:i/>
          <w:iCs/>
          <w:sz w:val="24"/>
          <w:szCs w:val="24"/>
          <w:lang w:val="ro-RO"/>
        </w:rPr>
        <w:t>încheierea</w:t>
      </w:r>
      <w:r w:rsidR="00A67DC3">
        <w:rPr>
          <w:rFonts w:ascii="Times New Roman" w:hAnsi="Times New Roman" w:cs="Times New Roman"/>
          <w:i/>
          <w:iCs/>
          <w:sz w:val="24"/>
          <w:szCs w:val="24"/>
          <w:lang w:val="ro-RO"/>
        </w:rPr>
        <w:t xml:space="preserve"> valabilităţii</w:t>
      </w:r>
      <w:r w:rsidRPr="00DD61FB">
        <w:rPr>
          <w:rFonts w:ascii="Times New Roman" w:hAnsi="Times New Roman" w:cs="Times New Roman"/>
          <w:i/>
          <w:iCs/>
          <w:sz w:val="24"/>
          <w:szCs w:val="24"/>
          <w:lang/>
        </w:rPr>
        <w:t xml:space="preserve"> mandatului său,</w:t>
      </w:r>
      <w:r w:rsidR="006D2EFA">
        <w:rPr>
          <w:rFonts w:ascii="Times New Roman" w:hAnsi="Times New Roman" w:cs="Times New Roman"/>
          <w:i/>
          <w:iCs/>
          <w:sz w:val="24"/>
          <w:szCs w:val="24"/>
          <w:lang/>
        </w:rPr>
        <w:t xml:space="preserve"> Ministerul de Justiţie</w:t>
      </w:r>
      <w:r w:rsidRPr="00DD61FB">
        <w:rPr>
          <w:rFonts w:ascii="Times New Roman" w:hAnsi="Times New Roman" w:cs="Times New Roman"/>
          <w:i/>
          <w:iCs/>
          <w:sz w:val="24"/>
          <w:szCs w:val="24"/>
          <w:lang/>
        </w:rPr>
        <w:t xml:space="preserve"> va numi </w:t>
      </w:r>
      <w:r w:rsidR="006D2EFA" w:rsidRPr="00DD61FB">
        <w:rPr>
          <w:rFonts w:ascii="Times New Roman" w:hAnsi="Times New Roman" w:cs="Times New Roman"/>
          <w:i/>
          <w:iCs/>
          <w:sz w:val="24"/>
          <w:szCs w:val="24"/>
          <w:lang/>
        </w:rPr>
        <w:t xml:space="preserve">în termen de 7 zile </w:t>
      </w:r>
      <w:r w:rsidRPr="00DD61FB">
        <w:rPr>
          <w:rFonts w:ascii="Times New Roman" w:hAnsi="Times New Roman" w:cs="Times New Roman"/>
          <w:i/>
          <w:iCs/>
          <w:sz w:val="24"/>
          <w:szCs w:val="24"/>
          <w:lang/>
        </w:rPr>
        <w:t>un nou membru până la data de terminare a mandatului</w:t>
      </w:r>
    </w:p>
    <w:p w:rsidR="00CB0BC3" w:rsidRPr="00DD61FB" w:rsidRDefault="00CB0BC3" w:rsidP="00DD61FB">
      <w:pPr>
        <w:numPr>
          <w:ilvl w:val="0"/>
          <w:numId w:val="61"/>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Membrul comisiei numit pentru un mandat întreg poate fi renumit o singură dată, în orice caz  nu poate fi numit imediat  după </w:t>
      </w:r>
      <w:r w:rsidR="004747E2">
        <w:rPr>
          <w:rFonts w:ascii="Times New Roman" w:hAnsi="Times New Roman" w:cs="Times New Roman"/>
          <w:i/>
          <w:iCs/>
          <w:sz w:val="24"/>
          <w:szCs w:val="24"/>
          <w:lang w:val="ro-RO"/>
        </w:rPr>
        <w:t>încheierea valabilităţii</w:t>
      </w:r>
      <w:r w:rsidRPr="00DD61FB">
        <w:rPr>
          <w:rFonts w:ascii="Times New Roman" w:hAnsi="Times New Roman" w:cs="Times New Roman"/>
          <w:i/>
          <w:iCs/>
          <w:sz w:val="24"/>
          <w:szCs w:val="24"/>
          <w:lang/>
        </w:rPr>
        <w:t xml:space="preserve"> primului mandat în comisie.</w:t>
      </w:r>
    </w:p>
    <w:p w:rsidR="00CB0BC3" w:rsidRPr="00DD61FB" w:rsidRDefault="00CB0BC3" w:rsidP="004747E2">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75 g</w:t>
      </w:r>
    </w:p>
    <w:p w:rsidR="00CB0BC3" w:rsidRPr="00DD61FB" w:rsidRDefault="00CB0BC3" w:rsidP="00DD61FB">
      <w:pPr>
        <w:numPr>
          <w:ilvl w:val="0"/>
          <w:numId w:val="33"/>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Membrul comisie</w:t>
      </w:r>
      <w:r w:rsidR="00333F06">
        <w:rPr>
          <w:rFonts w:ascii="Times New Roman" w:hAnsi="Times New Roman" w:cs="Times New Roman"/>
          <w:i/>
          <w:iCs/>
          <w:sz w:val="24"/>
          <w:szCs w:val="24"/>
          <w:lang w:val="ro-RO"/>
        </w:rPr>
        <w:t>i</w:t>
      </w:r>
      <w:r w:rsidRPr="00DD61FB">
        <w:rPr>
          <w:rFonts w:ascii="Times New Roman" w:hAnsi="Times New Roman" w:cs="Times New Roman"/>
          <w:i/>
          <w:iCs/>
          <w:sz w:val="24"/>
          <w:szCs w:val="24"/>
          <w:lang/>
        </w:rPr>
        <w:t xml:space="preserve"> va fi exclus din munca comisiei în timpul </w:t>
      </w:r>
      <w:r w:rsidR="006D2EFA">
        <w:rPr>
          <w:rFonts w:ascii="Times New Roman" w:hAnsi="Times New Roman" w:cs="Times New Roman"/>
          <w:i/>
          <w:iCs/>
          <w:sz w:val="24"/>
          <w:szCs w:val="24"/>
          <w:lang/>
        </w:rPr>
        <w:t>concursului</w:t>
      </w:r>
      <w:r w:rsidR="00D87D6E">
        <w:rPr>
          <w:rFonts w:ascii="Times New Roman" w:hAnsi="Times New Roman" w:cs="Times New Roman"/>
          <w:i/>
          <w:iCs/>
          <w:sz w:val="24"/>
          <w:szCs w:val="24"/>
          <w:lang/>
        </w:rPr>
        <w:t xml:space="preserve"> public</w:t>
      </w:r>
      <w:r w:rsidRPr="00DD61FB">
        <w:rPr>
          <w:rFonts w:ascii="Times New Roman" w:hAnsi="Times New Roman" w:cs="Times New Roman"/>
          <w:i/>
          <w:iCs/>
          <w:sz w:val="24"/>
          <w:szCs w:val="24"/>
          <w:lang/>
        </w:rPr>
        <w:t xml:space="preserve"> în cazul în care candidatul  care se califică pentru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xml:space="preserve"> este:</w:t>
      </w:r>
    </w:p>
    <w:p w:rsidR="00CB0BC3" w:rsidRPr="00DD61FB" w:rsidRDefault="00CB0BC3" w:rsidP="00DD61FB">
      <w:pPr>
        <w:numPr>
          <w:ilvl w:val="0"/>
          <w:numId w:val="1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Soţia/soţul acestuia/acesteia</w:t>
      </w:r>
    </w:p>
    <w:p w:rsidR="00CB0BC3" w:rsidRPr="00DD61FB" w:rsidRDefault="00CB0BC3" w:rsidP="00DD61FB">
      <w:pPr>
        <w:numPr>
          <w:ilvl w:val="0"/>
          <w:numId w:val="1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lastRenderedPageBreak/>
        <w:t>O persoană care se află cu acesta într-o relaţie de:</w:t>
      </w:r>
    </w:p>
    <w:p w:rsidR="00CB0BC3" w:rsidRPr="00DD61FB" w:rsidRDefault="00CB0BC3" w:rsidP="00DD61FB">
      <w:pPr>
        <w:numPr>
          <w:ilvl w:val="0"/>
          <w:numId w:val="10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Rud</w:t>
      </w:r>
      <w:r w:rsidR="006D2EFA">
        <w:rPr>
          <w:rFonts w:ascii="Times New Roman" w:hAnsi="Times New Roman" w:cs="Times New Roman"/>
          <w:i/>
          <w:iCs/>
          <w:sz w:val="24"/>
          <w:szCs w:val="24"/>
          <w:lang w:val="ro-RO"/>
        </w:rPr>
        <w:t>enie</w:t>
      </w:r>
      <w:r w:rsidRPr="00DD61FB">
        <w:rPr>
          <w:rFonts w:ascii="Times New Roman" w:hAnsi="Times New Roman" w:cs="Times New Roman"/>
          <w:i/>
          <w:iCs/>
          <w:sz w:val="24"/>
          <w:szCs w:val="24"/>
          <w:lang/>
        </w:rPr>
        <w:t xml:space="preserve"> de pân</w:t>
      </w:r>
      <w:r w:rsidR="004747E2">
        <w:rPr>
          <w:rFonts w:ascii="Times New Roman" w:hAnsi="Times New Roman" w:cs="Times New Roman"/>
          <w:i/>
          <w:iCs/>
          <w:sz w:val="24"/>
          <w:szCs w:val="24"/>
          <w:lang w:val="ro-RO"/>
        </w:rPr>
        <w:t>ă</w:t>
      </w:r>
      <w:r w:rsidRPr="00DD61FB">
        <w:rPr>
          <w:rFonts w:ascii="Times New Roman" w:hAnsi="Times New Roman" w:cs="Times New Roman"/>
          <w:i/>
          <w:iCs/>
          <w:sz w:val="24"/>
          <w:szCs w:val="24"/>
          <w:lang/>
        </w:rPr>
        <w:t xml:space="preserve"> la gradul al doilea</w:t>
      </w:r>
    </w:p>
    <w:p w:rsidR="00CB0BC3" w:rsidRPr="00DD61FB" w:rsidRDefault="00CB0BC3" w:rsidP="00DD61FB">
      <w:pPr>
        <w:numPr>
          <w:ilvl w:val="0"/>
          <w:numId w:val="10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Adopţie</w:t>
      </w:r>
    </w:p>
    <w:p w:rsidR="00CB0BC3" w:rsidRPr="00DD61FB" w:rsidRDefault="00CB0BC3" w:rsidP="00DD61FB">
      <w:pPr>
        <w:numPr>
          <w:ilvl w:val="0"/>
          <w:numId w:val="1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Partener</w:t>
      </w:r>
    </w:p>
    <w:p w:rsidR="00CB0BC3" w:rsidRPr="00DD61FB" w:rsidRDefault="00CB0BC3" w:rsidP="00DD61FB">
      <w:pPr>
        <w:numPr>
          <w:ilvl w:val="0"/>
          <w:numId w:val="1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Un angajat subordonat</w:t>
      </w:r>
    </w:p>
    <w:p w:rsidR="00CB0BC3" w:rsidRPr="00DD61FB" w:rsidRDefault="00CB0BC3" w:rsidP="00DD61FB">
      <w:pPr>
        <w:numPr>
          <w:ilvl w:val="0"/>
          <w:numId w:val="33"/>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Motivele pentru excludere se vor aplica în continuare  chiar dacă raportul de mariaj sau adopţie încetează</w:t>
      </w:r>
    </w:p>
    <w:p w:rsidR="00CB0BC3" w:rsidRPr="00DD61FB" w:rsidRDefault="00CB0BC3" w:rsidP="00DD61FB">
      <w:pPr>
        <w:numPr>
          <w:ilvl w:val="0"/>
          <w:numId w:val="33"/>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Înainte de începerea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xml:space="preserve">, membrii comisiei vor prezenta </w:t>
      </w:r>
      <w:r w:rsidR="006D2EFA">
        <w:rPr>
          <w:rFonts w:ascii="Times New Roman" w:hAnsi="Times New Roman" w:cs="Times New Roman"/>
          <w:i/>
          <w:iCs/>
          <w:sz w:val="24"/>
          <w:szCs w:val="24"/>
          <w:lang w:val="ro-RO"/>
        </w:rPr>
        <w:t>o</w:t>
      </w:r>
      <w:r w:rsidRPr="00DD61FB">
        <w:rPr>
          <w:rFonts w:ascii="Times New Roman" w:hAnsi="Times New Roman" w:cs="Times New Roman"/>
          <w:i/>
          <w:iCs/>
          <w:sz w:val="24"/>
          <w:szCs w:val="24"/>
          <w:lang/>
        </w:rPr>
        <w:t xml:space="preserve"> declaraţie scrisă în care vor preciza faptul că nu se află în niciuna din relaţiile prevăzute la secţiunea 1, </w:t>
      </w:r>
      <w:r w:rsidR="004747E2">
        <w:rPr>
          <w:rFonts w:ascii="Times New Roman" w:hAnsi="Times New Roman" w:cs="Times New Roman"/>
          <w:i/>
          <w:iCs/>
          <w:sz w:val="24"/>
          <w:szCs w:val="24"/>
          <w:lang w:val="ro-RO"/>
        </w:rPr>
        <w:t>în ceea ce priveşte</w:t>
      </w:r>
      <w:r w:rsidRPr="00DD61FB">
        <w:rPr>
          <w:rFonts w:ascii="Times New Roman" w:hAnsi="Times New Roman" w:cs="Times New Roman"/>
          <w:i/>
          <w:iCs/>
          <w:sz w:val="24"/>
          <w:szCs w:val="24"/>
          <w:lang/>
        </w:rPr>
        <w:t xml:space="preserve"> candidaţii care se califică pentru </w:t>
      </w:r>
      <w:r w:rsidR="00D87D6E">
        <w:rPr>
          <w:rFonts w:ascii="Times New Roman" w:hAnsi="Times New Roman" w:cs="Times New Roman"/>
          <w:i/>
          <w:iCs/>
          <w:sz w:val="24"/>
          <w:szCs w:val="24"/>
          <w:lang/>
        </w:rPr>
        <w:t>concursul  public</w:t>
      </w:r>
    </w:p>
    <w:p w:rsidR="00CB0BC3" w:rsidRPr="004747E2" w:rsidRDefault="00CB0BC3" w:rsidP="00DD61FB">
      <w:pPr>
        <w:numPr>
          <w:ilvl w:val="0"/>
          <w:numId w:val="33"/>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cazul în care declaraţia la care se face referire la secţiunea 3 include informaţii false sau care ascund adevărul, </w:t>
      </w:r>
      <w:r w:rsidR="004747E2">
        <w:rPr>
          <w:rFonts w:ascii="Times New Roman" w:hAnsi="Times New Roman" w:cs="Times New Roman"/>
          <w:i/>
          <w:iCs/>
          <w:sz w:val="24"/>
          <w:szCs w:val="24"/>
          <w:lang w:val="ro-RO"/>
        </w:rPr>
        <w:t xml:space="preserve">aceasta </w:t>
      </w:r>
      <w:r w:rsidRPr="00DD61FB">
        <w:rPr>
          <w:rFonts w:ascii="Times New Roman" w:hAnsi="Times New Roman" w:cs="Times New Roman"/>
          <w:i/>
          <w:iCs/>
          <w:sz w:val="24"/>
          <w:szCs w:val="24"/>
          <w:lang/>
        </w:rPr>
        <w:t xml:space="preserve">va </w:t>
      </w:r>
      <w:r w:rsidR="004747E2">
        <w:rPr>
          <w:rFonts w:ascii="Times New Roman" w:hAnsi="Times New Roman" w:cs="Times New Roman"/>
          <w:i/>
          <w:iCs/>
          <w:sz w:val="24"/>
          <w:szCs w:val="24"/>
          <w:lang w:val="ro-RO"/>
        </w:rPr>
        <w:t>atrage</w:t>
      </w:r>
      <w:r w:rsidRPr="00DD61FB">
        <w:rPr>
          <w:rFonts w:ascii="Times New Roman" w:hAnsi="Times New Roman" w:cs="Times New Roman"/>
          <w:i/>
          <w:iCs/>
          <w:sz w:val="24"/>
          <w:szCs w:val="24"/>
          <w:lang/>
        </w:rPr>
        <w:t xml:space="preserve"> responsabilitatea penală, potrivit art. 233 (1) a Codului Penal.</w:t>
      </w:r>
    </w:p>
    <w:p w:rsidR="004747E2" w:rsidRPr="00DD61FB" w:rsidRDefault="004747E2" w:rsidP="004747E2">
      <w:pPr>
        <w:autoSpaceDE w:val="0"/>
        <w:autoSpaceDN w:val="0"/>
        <w:adjustRightInd w:val="0"/>
        <w:spacing w:after="165" w:line="252" w:lineRule="auto"/>
        <w:ind w:left="360"/>
        <w:contextualSpacing/>
        <w:jc w:val="both"/>
        <w:rPr>
          <w:rFonts w:ascii="Times New Roman" w:hAnsi="Times New Roman" w:cs="Times New Roman"/>
          <w:i/>
          <w:iCs/>
          <w:sz w:val="24"/>
          <w:szCs w:val="24"/>
          <w:lang/>
        </w:rPr>
      </w:pPr>
    </w:p>
    <w:p w:rsidR="00CB0BC3" w:rsidRPr="00DD61FB" w:rsidRDefault="00CB0BC3" w:rsidP="004747E2">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75h.</w:t>
      </w:r>
    </w:p>
    <w:p w:rsidR="00CB0BC3" w:rsidRPr="00DD61FB" w:rsidRDefault="00D87D6E" w:rsidP="00DD61FB">
      <w:pPr>
        <w:numPr>
          <w:ilvl w:val="0"/>
          <w:numId w:val="119"/>
        </w:numPr>
        <w:autoSpaceDE w:val="0"/>
        <w:autoSpaceDN w:val="0"/>
        <w:adjustRightInd w:val="0"/>
        <w:spacing w:after="165" w:line="252" w:lineRule="auto"/>
        <w:contextualSpacing/>
        <w:jc w:val="both"/>
        <w:rPr>
          <w:rFonts w:ascii="Times New Roman" w:hAnsi="Times New Roman" w:cs="Times New Roman"/>
          <w:i/>
          <w:iCs/>
          <w:sz w:val="24"/>
          <w:szCs w:val="24"/>
          <w:lang/>
        </w:rPr>
      </w:pPr>
      <w:r>
        <w:rPr>
          <w:rFonts w:ascii="Times New Roman" w:hAnsi="Times New Roman" w:cs="Times New Roman"/>
          <w:i/>
          <w:iCs/>
          <w:sz w:val="24"/>
          <w:szCs w:val="24"/>
          <w:lang/>
        </w:rPr>
        <w:t>Concursul  public</w:t>
      </w:r>
      <w:r w:rsidR="00CB0BC3" w:rsidRPr="00DD61FB">
        <w:rPr>
          <w:rFonts w:ascii="Times New Roman" w:hAnsi="Times New Roman" w:cs="Times New Roman"/>
          <w:i/>
          <w:iCs/>
          <w:sz w:val="24"/>
          <w:szCs w:val="24"/>
          <w:lang/>
        </w:rPr>
        <w:t xml:space="preserve">  se va desfăşura  </w:t>
      </w:r>
      <w:r w:rsidR="004747E2">
        <w:rPr>
          <w:rFonts w:ascii="Times New Roman" w:hAnsi="Times New Roman" w:cs="Times New Roman"/>
          <w:i/>
          <w:iCs/>
          <w:sz w:val="24"/>
          <w:szCs w:val="24"/>
          <w:lang w:val="ro-RO"/>
        </w:rPr>
        <w:t>î</w:t>
      </w:r>
      <w:r w:rsidR="00CB0BC3" w:rsidRPr="00DD61FB">
        <w:rPr>
          <w:rFonts w:ascii="Times New Roman" w:hAnsi="Times New Roman" w:cs="Times New Roman"/>
          <w:i/>
          <w:iCs/>
          <w:sz w:val="24"/>
          <w:szCs w:val="24"/>
          <w:lang/>
        </w:rPr>
        <w:t xml:space="preserve">n prezenţa a cel puţin </w:t>
      </w:r>
      <w:r w:rsidR="004747E2">
        <w:rPr>
          <w:rFonts w:ascii="Times New Roman" w:hAnsi="Times New Roman" w:cs="Times New Roman"/>
          <w:i/>
          <w:iCs/>
          <w:sz w:val="24"/>
          <w:szCs w:val="24"/>
          <w:lang w:val="ro-RO"/>
        </w:rPr>
        <w:t xml:space="preserve">trei </w:t>
      </w:r>
      <w:r w:rsidR="00CB0BC3" w:rsidRPr="00DD61FB">
        <w:rPr>
          <w:rFonts w:ascii="Times New Roman" w:hAnsi="Times New Roman" w:cs="Times New Roman"/>
          <w:i/>
          <w:iCs/>
          <w:sz w:val="24"/>
          <w:szCs w:val="24"/>
          <w:lang/>
        </w:rPr>
        <w:t>membri ai comisiei</w:t>
      </w:r>
    </w:p>
    <w:p w:rsidR="00CB0BC3" w:rsidRPr="00DD61FB" w:rsidRDefault="00CB0BC3" w:rsidP="00DD61FB">
      <w:pPr>
        <w:numPr>
          <w:ilvl w:val="0"/>
          <w:numId w:val="11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Absenţa unui candidat în timpul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xml:space="preserve">, indiferent de motivele acesteia, va fi considerată o retragere din </w:t>
      </w:r>
      <w:r w:rsidR="00D87D6E">
        <w:rPr>
          <w:rFonts w:ascii="Times New Roman" w:hAnsi="Times New Roman" w:cs="Times New Roman"/>
          <w:i/>
          <w:iCs/>
          <w:sz w:val="24"/>
          <w:szCs w:val="24"/>
          <w:lang/>
        </w:rPr>
        <w:t>concursul  public</w:t>
      </w:r>
    </w:p>
    <w:p w:rsidR="00CB0BC3" w:rsidRPr="004747E2" w:rsidRDefault="00CB0BC3" w:rsidP="00DD61FB">
      <w:pPr>
        <w:numPr>
          <w:ilvl w:val="0"/>
          <w:numId w:val="11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timpul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xml:space="preserve">, candidaţii nu au dreptul să folosească  textul legislaţiei, comentarii, </w:t>
      </w:r>
      <w:r w:rsidR="00333F06">
        <w:rPr>
          <w:rFonts w:ascii="Times New Roman" w:hAnsi="Times New Roman" w:cs="Times New Roman"/>
          <w:i/>
          <w:iCs/>
          <w:sz w:val="24"/>
          <w:szCs w:val="24"/>
          <w:lang w:val="ro-RO"/>
        </w:rPr>
        <w:t>precedente juridice</w:t>
      </w:r>
      <w:r w:rsidRPr="00DD61FB">
        <w:rPr>
          <w:rFonts w:ascii="Times New Roman" w:hAnsi="Times New Roman" w:cs="Times New Roman"/>
          <w:i/>
          <w:iCs/>
          <w:sz w:val="24"/>
          <w:szCs w:val="24"/>
          <w:lang/>
        </w:rPr>
        <w:t xml:space="preserve"> sau alt  tip de asistenţă şi nu pot utiliza dispozitive  de transmitere sau primire a informaţiilor</w:t>
      </w:r>
    </w:p>
    <w:p w:rsidR="004747E2" w:rsidRPr="00DD61FB" w:rsidRDefault="004747E2" w:rsidP="004747E2">
      <w:pPr>
        <w:autoSpaceDE w:val="0"/>
        <w:autoSpaceDN w:val="0"/>
        <w:adjustRightInd w:val="0"/>
        <w:spacing w:after="165" w:line="252" w:lineRule="auto"/>
        <w:ind w:left="360"/>
        <w:contextualSpacing/>
        <w:jc w:val="both"/>
        <w:rPr>
          <w:rFonts w:ascii="Times New Roman" w:hAnsi="Times New Roman" w:cs="Times New Roman"/>
          <w:i/>
          <w:iCs/>
          <w:sz w:val="24"/>
          <w:szCs w:val="24"/>
          <w:lang/>
        </w:rPr>
      </w:pPr>
    </w:p>
    <w:p w:rsidR="00CB0BC3" w:rsidRPr="00DD61FB" w:rsidRDefault="00CB0BC3" w:rsidP="004747E2">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75i.</w:t>
      </w:r>
    </w:p>
    <w:p w:rsidR="00CB0BC3" w:rsidRPr="00DD61FB" w:rsidRDefault="00D87D6E" w:rsidP="00DD61FB">
      <w:pPr>
        <w:numPr>
          <w:ilvl w:val="0"/>
          <w:numId w:val="44"/>
        </w:numPr>
        <w:autoSpaceDE w:val="0"/>
        <w:autoSpaceDN w:val="0"/>
        <w:adjustRightInd w:val="0"/>
        <w:spacing w:after="165" w:line="252" w:lineRule="auto"/>
        <w:contextualSpacing/>
        <w:jc w:val="both"/>
        <w:rPr>
          <w:rFonts w:ascii="Times New Roman" w:hAnsi="Times New Roman" w:cs="Times New Roman"/>
          <w:i/>
          <w:iCs/>
          <w:sz w:val="24"/>
          <w:szCs w:val="24"/>
          <w:lang/>
        </w:rPr>
      </w:pPr>
      <w:r>
        <w:rPr>
          <w:rFonts w:ascii="Times New Roman" w:hAnsi="Times New Roman" w:cs="Times New Roman"/>
          <w:i/>
          <w:iCs/>
          <w:sz w:val="24"/>
          <w:szCs w:val="24"/>
          <w:lang/>
        </w:rPr>
        <w:t>Concursul  public</w:t>
      </w:r>
      <w:r w:rsidR="00CB0BC3" w:rsidRPr="00DD61FB">
        <w:rPr>
          <w:rFonts w:ascii="Times New Roman" w:hAnsi="Times New Roman" w:cs="Times New Roman"/>
          <w:i/>
          <w:iCs/>
          <w:sz w:val="24"/>
          <w:szCs w:val="24"/>
          <w:lang/>
        </w:rPr>
        <w:t xml:space="preserve"> constă într-un test care cuprinde 250 de întrebări cu răspunsuri multiple (trei întrebări, dintre care una singură este corectă). Candidatul  poate alege un singur răspuns. Pentru fiecare răspuns corect, candidatul va primi 1 punct.</w:t>
      </w:r>
    </w:p>
    <w:p w:rsidR="00CB0BC3" w:rsidRPr="00DD61FB" w:rsidRDefault="00CB0BC3" w:rsidP="00DD61FB">
      <w:pPr>
        <w:numPr>
          <w:ilvl w:val="0"/>
          <w:numId w:val="4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Testul este verificat de comisi</w:t>
      </w:r>
      <w:r w:rsidR="004747E2">
        <w:rPr>
          <w:rFonts w:ascii="Times New Roman" w:hAnsi="Times New Roman" w:cs="Times New Roman"/>
          <w:i/>
          <w:iCs/>
          <w:sz w:val="24"/>
          <w:szCs w:val="24"/>
          <w:lang w:val="ro-RO"/>
        </w:rPr>
        <w:t>a</w:t>
      </w:r>
      <w:r w:rsidRPr="00DD61FB">
        <w:rPr>
          <w:rFonts w:ascii="Times New Roman" w:hAnsi="Times New Roman" w:cs="Times New Roman"/>
          <w:i/>
          <w:iCs/>
          <w:sz w:val="24"/>
          <w:szCs w:val="24"/>
          <w:lang/>
        </w:rPr>
        <w:t xml:space="preserve"> formată din aceeaşi membri  care desfăşoară  </w:t>
      </w:r>
      <w:r w:rsidR="00D87D6E">
        <w:rPr>
          <w:rFonts w:ascii="Times New Roman" w:hAnsi="Times New Roman" w:cs="Times New Roman"/>
          <w:i/>
          <w:iCs/>
          <w:sz w:val="24"/>
          <w:szCs w:val="24"/>
          <w:lang/>
        </w:rPr>
        <w:t>concursul  public</w:t>
      </w:r>
    </w:p>
    <w:p w:rsidR="00CB0BC3" w:rsidRPr="00DD61FB" w:rsidRDefault="00CB0BC3" w:rsidP="00DD61FB">
      <w:pPr>
        <w:numPr>
          <w:ilvl w:val="0"/>
          <w:numId w:val="4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Candidatul  car</w:t>
      </w:r>
      <w:r w:rsidR="004747E2">
        <w:rPr>
          <w:rFonts w:ascii="Times New Roman" w:hAnsi="Times New Roman" w:cs="Times New Roman"/>
          <w:i/>
          <w:iCs/>
          <w:sz w:val="24"/>
          <w:szCs w:val="24"/>
          <w:lang w:val="ro-RO"/>
        </w:rPr>
        <w:t xml:space="preserve">e </w:t>
      </w:r>
      <w:r w:rsidRPr="00DD61FB">
        <w:rPr>
          <w:rFonts w:ascii="Times New Roman" w:hAnsi="Times New Roman" w:cs="Times New Roman"/>
          <w:i/>
          <w:iCs/>
          <w:sz w:val="24"/>
          <w:szCs w:val="24"/>
          <w:lang/>
        </w:rPr>
        <w:t xml:space="preserve"> primeşte 190 de puncte sau mai mult este considerat  promovat</w:t>
      </w:r>
    </w:p>
    <w:p w:rsidR="00CB0BC3" w:rsidRPr="00DD61FB" w:rsidRDefault="00CB0BC3" w:rsidP="00DD61FB">
      <w:pPr>
        <w:numPr>
          <w:ilvl w:val="0"/>
          <w:numId w:val="4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Vor fi </w:t>
      </w:r>
      <w:r w:rsidR="00333F06">
        <w:rPr>
          <w:rFonts w:ascii="Times New Roman" w:hAnsi="Times New Roman" w:cs="Times New Roman"/>
          <w:i/>
          <w:iCs/>
          <w:sz w:val="24"/>
          <w:szCs w:val="24"/>
          <w:lang w:val="ro-RO"/>
        </w:rPr>
        <w:t>întocmite</w:t>
      </w:r>
      <w:r w:rsidRPr="00DD61FB">
        <w:rPr>
          <w:rFonts w:ascii="Times New Roman" w:hAnsi="Times New Roman" w:cs="Times New Roman"/>
          <w:i/>
          <w:iCs/>
          <w:sz w:val="24"/>
          <w:szCs w:val="24"/>
          <w:lang/>
        </w:rPr>
        <w:t xml:space="preserve"> imediat procese verbale cu privire la desfăşurarea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xml:space="preserve">, semnate de membrii comisiei care au participat la </w:t>
      </w:r>
      <w:r w:rsidR="00D87D6E">
        <w:rPr>
          <w:rFonts w:ascii="Times New Roman" w:hAnsi="Times New Roman" w:cs="Times New Roman"/>
          <w:i/>
          <w:iCs/>
          <w:sz w:val="24"/>
          <w:szCs w:val="24"/>
          <w:lang/>
        </w:rPr>
        <w:t>concursul  public</w:t>
      </w:r>
      <w:r w:rsidRPr="00DD61FB">
        <w:rPr>
          <w:rFonts w:ascii="Times New Roman" w:hAnsi="Times New Roman" w:cs="Times New Roman"/>
          <w:i/>
          <w:iCs/>
          <w:sz w:val="24"/>
          <w:szCs w:val="24"/>
          <w:lang/>
        </w:rPr>
        <w:t>. Membrii comisiei  pot include</w:t>
      </w:r>
      <w:r w:rsidR="004747E2">
        <w:rPr>
          <w:rFonts w:ascii="Times New Roman" w:hAnsi="Times New Roman" w:cs="Times New Roman"/>
          <w:i/>
          <w:iCs/>
          <w:sz w:val="24"/>
          <w:szCs w:val="24"/>
          <w:lang/>
        </w:rPr>
        <w:t xml:space="preserve"> comentarii în procesele verbal</w:t>
      </w:r>
      <w:r w:rsidR="004747E2">
        <w:rPr>
          <w:rFonts w:ascii="Times New Roman" w:hAnsi="Times New Roman" w:cs="Times New Roman"/>
          <w:i/>
          <w:iCs/>
          <w:sz w:val="24"/>
          <w:szCs w:val="24"/>
          <w:lang w:val="ro-RO"/>
        </w:rPr>
        <w:t>e.</w:t>
      </w:r>
    </w:p>
    <w:p w:rsidR="00CB0BC3" w:rsidRPr="00DD61FB" w:rsidRDefault="00CB0BC3" w:rsidP="00DD61FB">
      <w:pPr>
        <w:numPr>
          <w:ilvl w:val="0"/>
          <w:numId w:val="4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Directorul  comisiei va trimite procesele verbale către Ministerul de Justiţie în termen de 7 zile de la data întocmiri acestora</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i/>
          <w:iCs/>
          <w:sz w:val="24"/>
          <w:szCs w:val="24"/>
          <w:lang/>
        </w:rPr>
      </w:pPr>
    </w:p>
    <w:p w:rsidR="00CB0BC3" w:rsidRPr="00DD61FB" w:rsidRDefault="00CB0BC3" w:rsidP="0015526B">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75j</w:t>
      </w:r>
    </w:p>
    <w:p w:rsidR="00CB0BC3" w:rsidRPr="00DD61FB" w:rsidRDefault="00CB0BC3" w:rsidP="00DD61FB">
      <w:pPr>
        <w:numPr>
          <w:ilvl w:val="0"/>
          <w:numId w:val="5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După desfăşurarea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comisia va stabili rezultatul candidatul printr-o hotărâ</w:t>
      </w:r>
      <w:r w:rsidR="0015526B">
        <w:rPr>
          <w:rFonts w:ascii="Times New Roman" w:hAnsi="Times New Roman" w:cs="Times New Roman"/>
          <w:i/>
          <w:iCs/>
          <w:sz w:val="24"/>
          <w:szCs w:val="24"/>
          <w:lang w:val="ro-RO"/>
        </w:rPr>
        <w:t>re</w:t>
      </w:r>
      <w:r w:rsidRPr="00DD61FB">
        <w:rPr>
          <w:rFonts w:ascii="Times New Roman" w:hAnsi="Times New Roman" w:cs="Times New Roman"/>
          <w:i/>
          <w:iCs/>
          <w:sz w:val="24"/>
          <w:szCs w:val="24"/>
          <w:lang/>
        </w:rPr>
        <w:t xml:space="preserve">.  Comisia  va publica rezultatele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w:t>
      </w:r>
    </w:p>
    <w:p w:rsidR="00CB0BC3" w:rsidRPr="00DD61FB" w:rsidRDefault="00CB0BC3" w:rsidP="00DD61FB">
      <w:pPr>
        <w:numPr>
          <w:ilvl w:val="0"/>
          <w:numId w:val="5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Candidatul  are drept de apel către Ministerul de Justiţie privind hotărârea comisiei care priveşte  rezultatele examinării sale. </w:t>
      </w:r>
    </w:p>
    <w:p w:rsidR="00CB0BC3" w:rsidRPr="00DD61FB" w:rsidRDefault="00CB0BC3" w:rsidP="00DD61FB">
      <w:pPr>
        <w:numPr>
          <w:ilvl w:val="0"/>
          <w:numId w:val="5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Ministerul de Justiţie va comunica consiliilor baroului districtual rezultatele </w:t>
      </w:r>
      <w:r w:rsidR="00D87D6E">
        <w:rPr>
          <w:rFonts w:ascii="Times New Roman" w:hAnsi="Times New Roman" w:cs="Times New Roman"/>
          <w:i/>
          <w:iCs/>
          <w:sz w:val="24"/>
          <w:szCs w:val="24"/>
          <w:lang/>
        </w:rPr>
        <w:t>concursului  public</w:t>
      </w:r>
      <w:r w:rsidRPr="00DD61FB">
        <w:rPr>
          <w:rFonts w:ascii="Times New Roman" w:hAnsi="Times New Roman" w:cs="Times New Roman"/>
          <w:i/>
          <w:iCs/>
          <w:sz w:val="24"/>
          <w:szCs w:val="24"/>
          <w:lang/>
        </w:rPr>
        <w:t xml:space="preserve"> şi va publica în Buletin lista celor care au promovat </w:t>
      </w:r>
      <w:r w:rsidR="0015526B">
        <w:rPr>
          <w:rFonts w:ascii="Times New Roman" w:hAnsi="Times New Roman" w:cs="Times New Roman"/>
          <w:i/>
          <w:iCs/>
          <w:sz w:val="24"/>
          <w:szCs w:val="24"/>
          <w:lang w:val="ro-RO"/>
        </w:rPr>
        <w:t>concursul</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i/>
          <w:iCs/>
          <w:sz w:val="24"/>
          <w:szCs w:val="24"/>
          <w:lang/>
        </w:rPr>
      </w:pPr>
    </w:p>
    <w:p w:rsidR="00CB0BC3" w:rsidRPr="00DD61FB" w:rsidRDefault="00CB0BC3" w:rsidP="0015526B">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76</w:t>
      </w:r>
    </w:p>
    <w:p w:rsidR="00CB0BC3" w:rsidRPr="00DD61FB" w:rsidRDefault="00CB0BC3" w:rsidP="00DD61FB">
      <w:pPr>
        <w:numPr>
          <w:ilvl w:val="0"/>
          <w:numId w:val="7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Stagiatura va avea o durată de trei ani şi şase luni,</w:t>
      </w:r>
      <w:r w:rsidR="0015526B">
        <w:rPr>
          <w:rFonts w:ascii="Times New Roman" w:hAnsi="Times New Roman" w:cs="Times New Roman"/>
          <w:i/>
          <w:iCs/>
          <w:sz w:val="24"/>
          <w:szCs w:val="24"/>
          <w:lang w:val="ro-RO"/>
        </w:rPr>
        <w:t xml:space="preserve"> din care</w:t>
      </w:r>
      <w:r w:rsidRPr="00DD61FB">
        <w:rPr>
          <w:rFonts w:ascii="Times New Roman" w:hAnsi="Times New Roman" w:cs="Times New Roman"/>
          <w:i/>
          <w:iCs/>
          <w:sz w:val="24"/>
          <w:szCs w:val="24"/>
          <w:lang/>
        </w:rPr>
        <w:t xml:space="preserve"> cel puţin şase luni vor fi petrecute în instanţă, Parchet, birouri notariale sau alte instituţii publice, pe baza unei trimiteri  de către consiliul </w:t>
      </w:r>
      <w:r w:rsidR="006D2EFA" w:rsidRPr="00DD61FB">
        <w:rPr>
          <w:rFonts w:ascii="Times New Roman" w:hAnsi="Times New Roman" w:cs="Times New Roman"/>
          <w:i/>
          <w:iCs/>
          <w:sz w:val="24"/>
          <w:szCs w:val="24"/>
          <w:lang/>
        </w:rPr>
        <w:t xml:space="preserve">districtual </w:t>
      </w:r>
      <w:r w:rsidR="006D2EFA">
        <w:rPr>
          <w:rFonts w:ascii="Times New Roman" w:hAnsi="Times New Roman" w:cs="Times New Roman"/>
          <w:i/>
          <w:iCs/>
          <w:sz w:val="24"/>
          <w:szCs w:val="24"/>
          <w:lang w:val="ro-RO"/>
        </w:rPr>
        <w:t xml:space="preserve">al </w:t>
      </w:r>
      <w:r w:rsidRPr="00DD61FB">
        <w:rPr>
          <w:rFonts w:ascii="Times New Roman" w:hAnsi="Times New Roman" w:cs="Times New Roman"/>
          <w:i/>
          <w:iCs/>
          <w:sz w:val="24"/>
          <w:szCs w:val="24"/>
          <w:lang/>
        </w:rPr>
        <w:t xml:space="preserve">baroului </w:t>
      </w:r>
    </w:p>
    <w:p w:rsidR="00CB0BC3" w:rsidRPr="00DD61FB" w:rsidRDefault="00CB0BC3" w:rsidP="00DD61FB">
      <w:pPr>
        <w:numPr>
          <w:ilvl w:val="0"/>
          <w:numId w:val="7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lastRenderedPageBreak/>
        <w:t xml:space="preserve">Consiliului </w:t>
      </w:r>
      <w:r w:rsidR="00EA2297" w:rsidRPr="00DD61FB">
        <w:rPr>
          <w:rFonts w:ascii="Times New Roman" w:hAnsi="Times New Roman" w:cs="Times New Roman"/>
          <w:i/>
          <w:iCs/>
          <w:sz w:val="24"/>
          <w:szCs w:val="24"/>
          <w:lang/>
        </w:rPr>
        <w:t>districtual</w:t>
      </w:r>
      <w:r w:rsidR="00EA2297">
        <w:rPr>
          <w:rFonts w:ascii="Times New Roman" w:hAnsi="Times New Roman" w:cs="Times New Roman"/>
          <w:i/>
          <w:iCs/>
          <w:sz w:val="24"/>
          <w:szCs w:val="24"/>
          <w:lang w:val="ro-RO"/>
        </w:rPr>
        <w:t xml:space="preserve"> al</w:t>
      </w:r>
      <w:r w:rsidR="00EA2297" w:rsidRPr="00DD61FB">
        <w:rPr>
          <w:rFonts w:ascii="Times New Roman" w:hAnsi="Times New Roman" w:cs="Times New Roman"/>
          <w:i/>
          <w:iCs/>
          <w:sz w:val="24"/>
          <w:szCs w:val="24"/>
          <w:lang/>
        </w:rPr>
        <w:t xml:space="preserve"> </w:t>
      </w:r>
      <w:r w:rsidRPr="00DD61FB">
        <w:rPr>
          <w:rFonts w:ascii="Times New Roman" w:hAnsi="Times New Roman" w:cs="Times New Roman"/>
          <w:i/>
          <w:iCs/>
          <w:sz w:val="24"/>
          <w:szCs w:val="24"/>
          <w:lang/>
        </w:rPr>
        <w:t>baroului corespunzător  poate emite un certificat  privind încheierea stagiaturii unui stagiar.</w:t>
      </w:r>
    </w:p>
    <w:p w:rsidR="00CB0BC3" w:rsidRPr="00DD61FB" w:rsidRDefault="00CB0BC3" w:rsidP="00DD61FB">
      <w:pPr>
        <w:numPr>
          <w:ilvl w:val="0"/>
          <w:numId w:val="78"/>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Instruirea avocaţilor stagiari poate fi efectuată în combinaţie cu </w:t>
      </w:r>
      <w:r w:rsidR="0015526B">
        <w:rPr>
          <w:rFonts w:ascii="Times New Roman" w:hAnsi="Times New Roman" w:cs="Times New Roman"/>
          <w:sz w:val="24"/>
          <w:szCs w:val="24"/>
          <w:lang w:val="ro-RO"/>
        </w:rPr>
        <w:t>consilieri juridici</w:t>
      </w:r>
      <w:r w:rsidRPr="00DD61FB">
        <w:rPr>
          <w:rFonts w:ascii="Times New Roman" w:hAnsi="Times New Roman" w:cs="Times New Roman"/>
          <w:sz w:val="24"/>
          <w:szCs w:val="24"/>
          <w:lang/>
        </w:rPr>
        <w:t xml:space="preserve"> stagiari.</w:t>
      </w:r>
    </w:p>
    <w:p w:rsidR="00CB0BC3" w:rsidRPr="00DD61FB" w:rsidRDefault="00CB0BC3" w:rsidP="00DD61FB">
      <w:pPr>
        <w:numPr>
          <w:ilvl w:val="0"/>
          <w:numId w:val="78"/>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Un av</w:t>
      </w:r>
      <w:r w:rsidR="0015526B">
        <w:rPr>
          <w:rFonts w:ascii="Times New Roman" w:hAnsi="Times New Roman" w:cs="Times New Roman"/>
          <w:sz w:val="24"/>
          <w:szCs w:val="24"/>
          <w:lang/>
        </w:rPr>
        <w:t>ocat stagiar primeşte pregătire</w:t>
      </w:r>
      <w:r w:rsidRPr="00DD61FB">
        <w:rPr>
          <w:rFonts w:ascii="Times New Roman" w:hAnsi="Times New Roman" w:cs="Times New Roman"/>
          <w:sz w:val="24"/>
          <w:szCs w:val="24"/>
          <w:lang/>
        </w:rPr>
        <w:t xml:space="preserve"> sub supravegherea </w:t>
      </w:r>
      <w:r w:rsidR="00EA2297">
        <w:rPr>
          <w:rFonts w:ascii="Times New Roman" w:hAnsi="Times New Roman" w:cs="Times New Roman"/>
          <w:sz w:val="24"/>
          <w:szCs w:val="24"/>
          <w:lang w:val="ro-RO"/>
        </w:rPr>
        <w:t>Coordonatorului</w:t>
      </w:r>
      <w:r w:rsidRPr="00DD61FB">
        <w:rPr>
          <w:rFonts w:ascii="Times New Roman" w:hAnsi="Times New Roman" w:cs="Times New Roman"/>
          <w:sz w:val="24"/>
          <w:szCs w:val="24"/>
          <w:lang/>
        </w:rPr>
        <w:t>* desemnat de Decanul Consiliului Baroului Districtual</w:t>
      </w:r>
    </w:p>
    <w:p w:rsidR="00CB0BC3" w:rsidRPr="00DD61FB" w:rsidRDefault="00CB0BC3" w:rsidP="00DD61FB">
      <w:pPr>
        <w:numPr>
          <w:ilvl w:val="0"/>
          <w:numId w:val="78"/>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Cerinţa </w:t>
      </w:r>
      <w:r w:rsidR="00EA2297">
        <w:rPr>
          <w:rFonts w:ascii="Times New Roman" w:hAnsi="Times New Roman" w:cs="Times New Roman"/>
          <w:sz w:val="24"/>
          <w:szCs w:val="24"/>
          <w:lang w:val="ro-RO"/>
        </w:rPr>
        <w:t>Coordonatorului</w:t>
      </w:r>
      <w:r w:rsidRPr="00DD61FB">
        <w:rPr>
          <w:rFonts w:ascii="Times New Roman" w:hAnsi="Times New Roman" w:cs="Times New Roman"/>
          <w:sz w:val="24"/>
          <w:szCs w:val="24"/>
          <w:lang/>
        </w:rPr>
        <w:t xml:space="preserve">  este de a pregăti avocatul stagiar pentru practicarea profesiei de avocat  în înţelesul prezentei Legi</w:t>
      </w:r>
    </w:p>
    <w:p w:rsidR="00CB0BC3" w:rsidRPr="00DD61FB" w:rsidRDefault="00CB0BC3" w:rsidP="00DD61FB">
      <w:pPr>
        <w:numPr>
          <w:ilvl w:val="0"/>
          <w:numId w:val="7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w:t>
      </w:r>
      <w:r w:rsidR="00EA2297" w:rsidRPr="00EA2297">
        <w:rPr>
          <w:rFonts w:ascii="Times New Roman" w:hAnsi="Times New Roman" w:cs="Times New Roman"/>
          <w:b/>
          <w:i/>
          <w:iCs/>
          <w:sz w:val="24"/>
          <w:szCs w:val="24"/>
          <w:lang w:val="ro-RO"/>
        </w:rPr>
        <w:t>Coordonatorul</w:t>
      </w:r>
      <w:r w:rsidRPr="00DD61FB">
        <w:rPr>
          <w:rFonts w:ascii="Times New Roman" w:hAnsi="Times New Roman" w:cs="Times New Roman"/>
          <w:i/>
          <w:iCs/>
          <w:sz w:val="24"/>
          <w:szCs w:val="24"/>
          <w:lang/>
        </w:rPr>
        <w:t xml:space="preserve"> este avocatul care supraveghează pregătirea şi educaţia juridică  generală a unui avocat stagiar până când acesta/aceasta  îşi încheie cu succes stagiatura prin participarea şi promovarea examinării finale</w:t>
      </w:r>
      <w:r w:rsidR="0015526B">
        <w:rPr>
          <w:rFonts w:ascii="Times New Roman" w:hAnsi="Times New Roman" w:cs="Times New Roman"/>
          <w:i/>
          <w:iCs/>
          <w:sz w:val="24"/>
          <w:szCs w:val="24"/>
          <w:lang w:val="ro-RO"/>
        </w:rPr>
        <w:t>]</w:t>
      </w:r>
    </w:p>
    <w:p w:rsidR="00CB0BC3" w:rsidRPr="00DD61FB" w:rsidRDefault="00CB0BC3" w:rsidP="00DD61FB">
      <w:pPr>
        <w:numPr>
          <w:ilvl w:val="0"/>
          <w:numId w:val="7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Art. 76a. 1. </w:t>
      </w:r>
      <w:r w:rsidR="00EA2297">
        <w:rPr>
          <w:rFonts w:ascii="Times New Roman" w:hAnsi="Times New Roman" w:cs="Times New Roman"/>
          <w:i/>
          <w:iCs/>
          <w:sz w:val="24"/>
          <w:szCs w:val="24"/>
          <w:lang w:val="ro-RO"/>
        </w:rPr>
        <w:t>Coordonatorul</w:t>
      </w:r>
      <w:r w:rsidRPr="00DD61FB">
        <w:rPr>
          <w:rFonts w:ascii="Times New Roman" w:hAnsi="Times New Roman" w:cs="Times New Roman"/>
          <w:i/>
          <w:iCs/>
          <w:sz w:val="24"/>
          <w:szCs w:val="24"/>
          <w:lang/>
        </w:rPr>
        <w:t xml:space="preserve"> poate angaja avocatul stagiar pe baza unui contract de angajare</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2. Angajatul care intră pe lista avocaţilor stagiari  are dreptul </w:t>
      </w:r>
      <w:r w:rsidR="0015526B">
        <w:rPr>
          <w:rFonts w:ascii="Times New Roman" w:hAnsi="Times New Roman" w:cs="Times New Roman"/>
          <w:i/>
          <w:iCs/>
          <w:sz w:val="24"/>
          <w:szCs w:val="24"/>
          <w:lang w:val="ro-RO"/>
        </w:rPr>
        <w:t>zile libere plătite</w:t>
      </w:r>
      <w:r w:rsidRPr="00DD61FB">
        <w:rPr>
          <w:rFonts w:ascii="Times New Roman" w:hAnsi="Times New Roman" w:cs="Times New Roman"/>
          <w:i/>
          <w:iCs/>
          <w:sz w:val="24"/>
          <w:szCs w:val="24"/>
          <w:lang/>
        </w:rPr>
        <w:t xml:space="preserve"> pentru a participa  la cursurile obligatorii ale stagiaturii.</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i/>
          <w:iCs/>
          <w:sz w:val="24"/>
          <w:szCs w:val="24"/>
          <w:lang/>
        </w:rPr>
      </w:pPr>
    </w:p>
    <w:p w:rsidR="00CB0BC3" w:rsidRPr="00DD61FB" w:rsidRDefault="00CB0BC3" w:rsidP="0015526B">
      <w:pPr>
        <w:autoSpaceDE w:val="0"/>
        <w:autoSpaceDN w:val="0"/>
        <w:adjustRightInd w:val="0"/>
        <w:spacing w:after="165" w:line="252" w:lineRule="auto"/>
        <w:ind w:left="360"/>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76b.</w:t>
      </w:r>
    </w:p>
    <w:p w:rsidR="00CB0BC3" w:rsidRPr="00DD61FB" w:rsidRDefault="00CB0BC3" w:rsidP="00DD61FB">
      <w:pPr>
        <w:numPr>
          <w:ilvl w:val="0"/>
          <w:numId w:val="2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Stagiatura este supusă unei taxe</w:t>
      </w:r>
    </w:p>
    <w:p w:rsidR="00CB0BC3" w:rsidRPr="00DD61FB" w:rsidRDefault="00CB0BC3" w:rsidP="00DD61FB">
      <w:pPr>
        <w:numPr>
          <w:ilvl w:val="0"/>
          <w:numId w:val="2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Pregătirea avocaţilor stagiari  este acoperită din taxele  plătite de avocaţii stagiari  către consiliului </w:t>
      </w:r>
      <w:r w:rsidR="00EA2297" w:rsidRPr="00DD61FB">
        <w:rPr>
          <w:rFonts w:ascii="Times New Roman" w:hAnsi="Times New Roman" w:cs="Times New Roman"/>
          <w:i/>
          <w:iCs/>
          <w:sz w:val="24"/>
          <w:szCs w:val="24"/>
          <w:lang/>
        </w:rPr>
        <w:t xml:space="preserve">districtual </w:t>
      </w:r>
      <w:r w:rsidR="00EA2297">
        <w:rPr>
          <w:rFonts w:ascii="Times New Roman" w:hAnsi="Times New Roman" w:cs="Times New Roman"/>
          <w:i/>
          <w:iCs/>
          <w:sz w:val="24"/>
          <w:szCs w:val="24"/>
          <w:lang w:val="ro-RO"/>
        </w:rPr>
        <w:t xml:space="preserve">al </w:t>
      </w:r>
      <w:r w:rsidRPr="00DD61FB">
        <w:rPr>
          <w:rFonts w:ascii="Times New Roman" w:hAnsi="Times New Roman" w:cs="Times New Roman"/>
          <w:i/>
          <w:iCs/>
          <w:sz w:val="24"/>
          <w:szCs w:val="24"/>
          <w:lang/>
        </w:rPr>
        <w:t>baroului cel mai apropiat</w:t>
      </w:r>
    </w:p>
    <w:p w:rsidR="00CB0BC3" w:rsidRPr="00DD61FB" w:rsidRDefault="00CB0BC3" w:rsidP="00DD61FB">
      <w:pPr>
        <w:numPr>
          <w:ilvl w:val="0"/>
          <w:numId w:val="2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După obţinerea opiniei Consiliului Suprem al Baroului, Ministerul de Justiţie  va stabili printr-o ordonanţă nivelul taxei anuale, ghidat d</w:t>
      </w:r>
      <w:r w:rsidR="0015526B">
        <w:rPr>
          <w:rFonts w:ascii="Times New Roman" w:hAnsi="Times New Roman" w:cs="Times New Roman"/>
          <w:i/>
          <w:iCs/>
          <w:sz w:val="24"/>
          <w:szCs w:val="24"/>
          <w:lang w:val="ro-RO"/>
        </w:rPr>
        <w:t>e</w:t>
      </w:r>
      <w:r w:rsidRPr="00DD61FB">
        <w:rPr>
          <w:rFonts w:ascii="Times New Roman" w:hAnsi="Times New Roman" w:cs="Times New Roman"/>
          <w:i/>
          <w:iCs/>
          <w:sz w:val="24"/>
          <w:szCs w:val="24"/>
          <w:lang/>
        </w:rPr>
        <w:t xml:space="preserve"> necesitatea  asigurării unui nivel corespunzător de educaţie pentru  stagiari,  în timp ce taxa  nu trebuie să fie mai mare de şase ori decât venitul minim lunar.</w:t>
      </w:r>
    </w:p>
    <w:p w:rsidR="00CB0BC3" w:rsidRPr="00DD61FB" w:rsidRDefault="00A366AB" w:rsidP="00DD61FB">
      <w:pPr>
        <w:numPr>
          <w:ilvl w:val="0"/>
          <w:numId w:val="2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Consiliul Districtual al Baroului</w:t>
      </w:r>
      <w:r w:rsidR="00CB0BC3" w:rsidRPr="00DD61FB">
        <w:rPr>
          <w:rFonts w:ascii="Times New Roman" w:hAnsi="Times New Roman" w:cs="Times New Roman"/>
          <w:i/>
          <w:iCs/>
          <w:sz w:val="24"/>
          <w:szCs w:val="24"/>
          <w:lang/>
        </w:rPr>
        <w:t xml:space="preserve"> poate scuti </w:t>
      </w:r>
      <w:r w:rsidR="0015526B" w:rsidRPr="00DD61FB">
        <w:rPr>
          <w:rFonts w:ascii="Times New Roman" w:hAnsi="Times New Roman" w:cs="Times New Roman"/>
          <w:i/>
          <w:iCs/>
          <w:sz w:val="24"/>
          <w:szCs w:val="24"/>
          <w:lang/>
        </w:rPr>
        <w:t xml:space="preserve">integral sau parţial </w:t>
      </w:r>
      <w:r w:rsidR="00CB0BC3" w:rsidRPr="00DD61FB">
        <w:rPr>
          <w:rFonts w:ascii="Times New Roman" w:hAnsi="Times New Roman" w:cs="Times New Roman"/>
          <w:i/>
          <w:iCs/>
          <w:sz w:val="24"/>
          <w:szCs w:val="24"/>
          <w:lang/>
        </w:rPr>
        <w:t>un avocat de plata taxei la care se face referire la secţiunea 3, sau poate suspenda  plata acesteia sau o poate diviza în rate</w:t>
      </w:r>
    </w:p>
    <w:p w:rsidR="00CB0BC3" w:rsidRPr="0015526B" w:rsidRDefault="00CB0BC3" w:rsidP="00DD61FB">
      <w:pPr>
        <w:numPr>
          <w:ilvl w:val="0"/>
          <w:numId w:val="2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cazul în care  este adoptate hotărârea de scutire  </w:t>
      </w:r>
      <w:r w:rsidR="0015526B" w:rsidRPr="00DD61FB">
        <w:rPr>
          <w:rFonts w:ascii="Times New Roman" w:hAnsi="Times New Roman" w:cs="Times New Roman"/>
          <w:i/>
          <w:iCs/>
          <w:sz w:val="24"/>
          <w:szCs w:val="24"/>
          <w:lang/>
        </w:rPr>
        <w:t>integral</w:t>
      </w:r>
      <w:r w:rsidR="0015526B">
        <w:rPr>
          <w:rFonts w:ascii="Times New Roman" w:hAnsi="Times New Roman" w:cs="Times New Roman"/>
          <w:i/>
          <w:iCs/>
          <w:sz w:val="24"/>
          <w:szCs w:val="24"/>
          <w:lang w:val="ro-RO"/>
        </w:rPr>
        <w:t>ă</w:t>
      </w:r>
      <w:r w:rsidR="0015526B" w:rsidRPr="00DD61FB">
        <w:rPr>
          <w:rFonts w:ascii="Times New Roman" w:hAnsi="Times New Roman" w:cs="Times New Roman"/>
          <w:i/>
          <w:iCs/>
          <w:sz w:val="24"/>
          <w:szCs w:val="24"/>
          <w:lang/>
        </w:rPr>
        <w:t xml:space="preserve"> sau parţial</w:t>
      </w:r>
      <w:r w:rsidR="0015526B">
        <w:rPr>
          <w:rFonts w:ascii="Times New Roman" w:hAnsi="Times New Roman" w:cs="Times New Roman"/>
          <w:i/>
          <w:iCs/>
          <w:sz w:val="24"/>
          <w:szCs w:val="24"/>
          <w:lang w:val="ro-RO"/>
        </w:rPr>
        <w:t>ă</w:t>
      </w:r>
      <w:r w:rsidR="0015526B" w:rsidRPr="00DD61FB">
        <w:rPr>
          <w:rFonts w:ascii="Times New Roman" w:hAnsi="Times New Roman" w:cs="Times New Roman"/>
          <w:i/>
          <w:iCs/>
          <w:sz w:val="24"/>
          <w:szCs w:val="24"/>
          <w:lang/>
        </w:rPr>
        <w:t xml:space="preserve"> </w:t>
      </w:r>
      <w:r w:rsidRPr="00DD61FB">
        <w:rPr>
          <w:rFonts w:ascii="Times New Roman" w:hAnsi="Times New Roman" w:cs="Times New Roman"/>
          <w:i/>
          <w:iCs/>
          <w:sz w:val="24"/>
          <w:szCs w:val="24"/>
          <w:lang/>
        </w:rPr>
        <w:t>a unui avocat stagiar d</w:t>
      </w:r>
      <w:r w:rsidR="0015526B">
        <w:rPr>
          <w:rFonts w:ascii="Times New Roman" w:hAnsi="Times New Roman" w:cs="Times New Roman"/>
          <w:i/>
          <w:iCs/>
          <w:sz w:val="24"/>
          <w:szCs w:val="24"/>
          <w:lang w:val="ro-RO"/>
        </w:rPr>
        <w:t>e</w:t>
      </w:r>
      <w:r w:rsidRPr="00DD61FB">
        <w:rPr>
          <w:rFonts w:ascii="Times New Roman" w:hAnsi="Times New Roman" w:cs="Times New Roman"/>
          <w:i/>
          <w:iCs/>
          <w:sz w:val="24"/>
          <w:szCs w:val="24"/>
          <w:lang/>
        </w:rPr>
        <w:t xml:space="preserve"> plata taxei, costurile pregătirii acestui vor fi acoperite proporţional cu valoarea scutirii, din fondurile consiliului </w:t>
      </w:r>
      <w:r w:rsidR="00EA2297" w:rsidRPr="00DD61FB">
        <w:rPr>
          <w:rFonts w:ascii="Times New Roman" w:hAnsi="Times New Roman" w:cs="Times New Roman"/>
          <w:i/>
          <w:iCs/>
          <w:sz w:val="24"/>
          <w:szCs w:val="24"/>
          <w:lang/>
        </w:rPr>
        <w:t>districtual</w:t>
      </w:r>
      <w:r w:rsidR="00EA2297">
        <w:rPr>
          <w:rFonts w:ascii="Times New Roman" w:hAnsi="Times New Roman" w:cs="Times New Roman"/>
          <w:i/>
          <w:iCs/>
          <w:sz w:val="24"/>
          <w:szCs w:val="24"/>
          <w:lang w:val="ro-RO"/>
        </w:rPr>
        <w:t xml:space="preserve"> al</w:t>
      </w:r>
      <w:r w:rsidR="00EA2297" w:rsidRPr="00DD61FB">
        <w:rPr>
          <w:rFonts w:ascii="Times New Roman" w:hAnsi="Times New Roman" w:cs="Times New Roman"/>
          <w:i/>
          <w:iCs/>
          <w:sz w:val="24"/>
          <w:szCs w:val="24"/>
          <w:lang/>
        </w:rPr>
        <w:t xml:space="preserve"> </w:t>
      </w:r>
      <w:r w:rsidRPr="00DD61FB">
        <w:rPr>
          <w:rFonts w:ascii="Times New Roman" w:hAnsi="Times New Roman" w:cs="Times New Roman"/>
          <w:i/>
          <w:iCs/>
          <w:sz w:val="24"/>
          <w:szCs w:val="24"/>
          <w:lang/>
        </w:rPr>
        <w:t>baroului corespunzător.</w:t>
      </w:r>
    </w:p>
    <w:p w:rsidR="0015526B" w:rsidRPr="00DD61FB" w:rsidRDefault="0015526B" w:rsidP="0015526B">
      <w:pPr>
        <w:autoSpaceDE w:val="0"/>
        <w:autoSpaceDN w:val="0"/>
        <w:adjustRightInd w:val="0"/>
        <w:spacing w:after="165" w:line="252" w:lineRule="auto"/>
        <w:ind w:left="720"/>
        <w:contextualSpacing/>
        <w:jc w:val="both"/>
        <w:rPr>
          <w:rFonts w:ascii="Times New Roman" w:hAnsi="Times New Roman" w:cs="Times New Roman"/>
          <w:i/>
          <w:iCs/>
          <w:sz w:val="24"/>
          <w:szCs w:val="24"/>
          <w:lang/>
        </w:rPr>
      </w:pPr>
    </w:p>
    <w:p w:rsidR="00CB0BC3" w:rsidRPr="00EA2297" w:rsidRDefault="00CB0BC3" w:rsidP="0015526B">
      <w:pPr>
        <w:autoSpaceDE w:val="0"/>
        <w:autoSpaceDN w:val="0"/>
        <w:adjustRightInd w:val="0"/>
        <w:spacing w:after="165" w:line="252" w:lineRule="auto"/>
        <w:contextualSpacing/>
        <w:jc w:val="center"/>
        <w:rPr>
          <w:rFonts w:ascii="Times New Roman" w:hAnsi="Times New Roman" w:cs="Times New Roman"/>
          <w:b/>
          <w:i/>
          <w:iCs/>
          <w:sz w:val="24"/>
          <w:szCs w:val="24"/>
          <w:lang/>
        </w:rPr>
      </w:pPr>
      <w:r w:rsidRPr="00EA2297">
        <w:rPr>
          <w:rFonts w:ascii="Times New Roman" w:hAnsi="Times New Roman" w:cs="Times New Roman"/>
          <w:b/>
          <w:i/>
          <w:iCs/>
          <w:sz w:val="24"/>
          <w:szCs w:val="24"/>
          <w:lang/>
        </w:rPr>
        <w:t>Art. 77</w:t>
      </w:r>
    </w:p>
    <w:p w:rsidR="00CB0BC3" w:rsidRPr="00DD61FB" w:rsidRDefault="00CB0BC3" w:rsidP="00DD61FB">
      <w:pPr>
        <w:numPr>
          <w:ilvl w:val="0"/>
          <w:numId w:val="6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După şase luni de stagiatură, avocatul stagiar  poate doar să înlocuiască avocatul în faţa  instanţei districtuale, </w:t>
      </w:r>
      <w:r w:rsidR="0015526B">
        <w:rPr>
          <w:rFonts w:ascii="Times New Roman" w:hAnsi="Times New Roman" w:cs="Times New Roman"/>
          <w:i/>
          <w:iCs/>
          <w:sz w:val="24"/>
          <w:szCs w:val="24"/>
          <w:lang w:val="ro-RO"/>
        </w:rPr>
        <w:t>în fa</w:t>
      </w:r>
      <w:r w:rsidR="00EA2297">
        <w:rPr>
          <w:rFonts w:ascii="Times New Roman" w:hAnsi="Times New Roman" w:cs="Times New Roman"/>
          <w:i/>
          <w:iCs/>
          <w:sz w:val="24"/>
          <w:szCs w:val="24"/>
          <w:lang w:val="ro-RO"/>
        </w:rPr>
        <w:t>ţ</w:t>
      </w:r>
      <w:r w:rsidR="0015526B">
        <w:rPr>
          <w:rFonts w:ascii="Times New Roman" w:hAnsi="Times New Roman" w:cs="Times New Roman"/>
          <w:i/>
          <w:iCs/>
          <w:sz w:val="24"/>
          <w:szCs w:val="24"/>
          <w:lang w:val="ro-RO"/>
        </w:rPr>
        <w:t xml:space="preserve">a </w:t>
      </w:r>
      <w:r w:rsidRPr="00DD61FB">
        <w:rPr>
          <w:rFonts w:ascii="Times New Roman" w:hAnsi="Times New Roman" w:cs="Times New Roman"/>
          <w:i/>
          <w:iCs/>
          <w:sz w:val="24"/>
          <w:szCs w:val="24"/>
          <w:lang/>
        </w:rPr>
        <w:t xml:space="preserve">autorităţilor procurorului, </w:t>
      </w:r>
      <w:r w:rsidR="00EA2297">
        <w:rPr>
          <w:rFonts w:ascii="Times New Roman" w:hAnsi="Times New Roman" w:cs="Times New Roman"/>
          <w:i/>
          <w:iCs/>
          <w:sz w:val="24"/>
          <w:szCs w:val="24"/>
          <w:lang w:val="ro-RO"/>
        </w:rPr>
        <w:t xml:space="preserve">a </w:t>
      </w:r>
      <w:r w:rsidRPr="00DD61FB">
        <w:rPr>
          <w:rFonts w:ascii="Times New Roman" w:hAnsi="Times New Roman" w:cs="Times New Roman"/>
          <w:i/>
          <w:iCs/>
          <w:sz w:val="24"/>
          <w:szCs w:val="24"/>
          <w:lang/>
        </w:rPr>
        <w:t xml:space="preserve">autorităţilor de stat, </w:t>
      </w:r>
      <w:r w:rsidR="00EA2297">
        <w:rPr>
          <w:rFonts w:ascii="Times New Roman" w:hAnsi="Times New Roman" w:cs="Times New Roman"/>
          <w:i/>
          <w:iCs/>
          <w:sz w:val="24"/>
          <w:szCs w:val="24"/>
          <w:lang w:val="ro-RO"/>
        </w:rPr>
        <w:t xml:space="preserve">a </w:t>
      </w:r>
      <w:r w:rsidRPr="00DD61FB">
        <w:rPr>
          <w:rFonts w:ascii="Times New Roman" w:hAnsi="Times New Roman" w:cs="Times New Roman"/>
          <w:i/>
          <w:iCs/>
          <w:sz w:val="24"/>
          <w:szCs w:val="24"/>
          <w:lang/>
        </w:rPr>
        <w:t>autorităţilor guvernamentale locale şi alt</w:t>
      </w:r>
      <w:r w:rsidR="0015526B">
        <w:rPr>
          <w:rFonts w:ascii="Times New Roman" w:hAnsi="Times New Roman" w:cs="Times New Roman"/>
          <w:i/>
          <w:iCs/>
          <w:sz w:val="24"/>
          <w:szCs w:val="24"/>
          <w:lang w:val="ro-RO"/>
        </w:rPr>
        <w:t>or</w:t>
      </w:r>
      <w:r w:rsidRPr="00DD61FB">
        <w:rPr>
          <w:rFonts w:ascii="Times New Roman" w:hAnsi="Times New Roman" w:cs="Times New Roman"/>
          <w:i/>
          <w:iCs/>
          <w:sz w:val="24"/>
          <w:szCs w:val="24"/>
          <w:lang/>
        </w:rPr>
        <w:t xml:space="preserve"> instituţii.</w:t>
      </w:r>
    </w:p>
    <w:p w:rsidR="00CB0BC3" w:rsidRPr="00DD61FB" w:rsidRDefault="00CB0BC3" w:rsidP="00DD61FB">
      <w:pPr>
        <w:numPr>
          <w:ilvl w:val="0"/>
          <w:numId w:val="6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După un an şi şase luni de la începerea perioadei de stagiatură a avocatului s</w:t>
      </w:r>
      <w:r w:rsidR="00EA2297">
        <w:rPr>
          <w:rFonts w:ascii="Times New Roman" w:hAnsi="Times New Roman" w:cs="Times New Roman"/>
          <w:i/>
          <w:iCs/>
          <w:sz w:val="24"/>
          <w:szCs w:val="24"/>
          <w:lang/>
        </w:rPr>
        <w:t>tagiar, un avocat stagiar poate</w:t>
      </w:r>
      <w:r w:rsidR="00333F06">
        <w:rPr>
          <w:rFonts w:ascii="Times New Roman" w:hAnsi="Times New Roman" w:cs="Times New Roman"/>
          <w:i/>
          <w:iCs/>
          <w:sz w:val="24"/>
          <w:szCs w:val="24"/>
          <w:lang/>
        </w:rPr>
        <w:t xml:space="preserve"> înlocui </w:t>
      </w:r>
      <w:r w:rsidRPr="00DD61FB">
        <w:rPr>
          <w:rFonts w:ascii="Times New Roman" w:hAnsi="Times New Roman" w:cs="Times New Roman"/>
          <w:i/>
          <w:iCs/>
          <w:sz w:val="24"/>
          <w:szCs w:val="24"/>
          <w:lang/>
        </w:rPr>
        <w:t>un avocat în alte instanţe, cu excepţia Curţii Supreme,</w:t>
      </w:r>
      <w:r w:rsidR="0015526B">
        <w:rPr>
          <w:rFonts w:ascii="Times New Roman" w:hAnsi="Times New Roman" w:cs="Times New Roman"/>
          <w:i/>
          <w:iCs/>
          <w:sz w:val="24"/>
          <w:szCs w:val="24"/>
          <w:lang w:val="ro-RO"/>
        </w:rPr>
        <w:t xml:space="preserve"> a</w:t>
      </w:r>
      <w:r w:rsidRPr="00DD61FB">
        <w:rPr>
          <w:rFonts w:ascii="Times New Roman" w:hAnsi="Times New Roman" w:cs="Times New Roman"/>
          <w:i/>
          <w:iCs/>
          <w:sz w:val="24"/>
          <w:szCs w:val="24"/>
          <w:lang/>
        </w:rPr>
        <w:t xml:space="preserve"> </w:t>
      </w:r>
      <w:r w:rsidR="0015526B">
        <w:rPr>
          <w:rFonts w:ascii="Times New Roman" w:hAnsi="Times New Roman" w:cs="Times New Roman"/>
          <w:i/>
          <w:iCs/>
          <w:sz w:val="24"/>
          <w:szCs w:val="24"/>
          <w:lang w:val="ro-RO"/>
        </w:rPr>
        <w:t>Curţii Supreme Administrative</w:t>
      </w:r>
      <w:r w:rsidRPr="00DD61FB">
        <w:rPr>
          <w:rFonts w:ascii="Times New Roman" w:hAnsi="Times New Roman" w:cs="Times New Roman"/>
          <w:i/>
          <w:iCs/>
          <w:sz w:val="24"/>
          <w:szCs w:val="24"/>
          <w:lang/>
        </w:rPr>
        <w:t xml:space="preserve">, precum şi </w:t>
      </w:r>
      <w:r w:rsidR="0015526B">
        <w:rPr>
          <w:rFonts w:ascii="Times New Roman" w:hAnsi="Times New Roman" w:cs="Times New Roman"/>
          <w:i/>
          <w:iCs/>
          <w:sz w:val="24"/>
          <w:szCs w:val="24"/>
          <w:lang w:val="ro-RO"/>
        </w:rPr>
        <w:t xml:space="preserve">a </w:t>
      </w:r>
      <w:r w:rsidRPr="00DD61FB">
        <w:rPr>
          <w:rFonts w:ascii="Times New Roman" w:hAnsi="Times New Roman" w:cs="Times New Roman"/>
          <w:i/>
          <w:iCs/>
          <w:sz w:val="24"/>
          <w:szCs w:val="24"/>
          <w:lang/>
        </w:rPr>
        <w:t>Tribunalului Constituţional şi Tribunalului de Stat.</w:t>
      </w:r>
    </w:p>
    <w:p w:rsidR="00CB0BC3" w:rsidRPr="00DD61FB" w:rsidRDefault="00CB0BC3" w:rsidP="00DD61FB">
      <w:pPr>
        <w:numPr>
          <w:ilvl w:val="0"/>
          <w:numId w:val="6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(abrogat)</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i/>
          <w:iCs/>
          <w:sz w:val="24"/>
          <w:szCs w:val="24"/>
          <w:lang/>
        </w:rPr>
      </w:pPr>
    </w:p>
    <w:p w:rsidR="00CB0BC3" w:rsidRPr="00DD61FB" w:rsidRDefault="00CB0BC3" w:rsidP="0015526B">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78</w:t>
      </w:r>
    </w:p>
    <w:p w:rsidR="00CB0BC3" w:rsidRPr="00DD61FB" w:rsidRDefault="00CB0BC3" w:rsidP="00DD61FB">
      <w:pPr>
        <w:numPr>
          <w:ilvl w:val="0"/>
          <w:numId w:val="1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Exam</w:t>
      </w:r>
      <w:r w:rsidR="0015526B">
        <w:rPr>
          <w:rFonts w:ascii="Times New Roman" w:hAnsi="Times New Roman" w:cs="Times New Roman"/>
          <w:i/>
          <w:iCs/>
          <w:sz w:val="24"/>
          <w:szCs w:val="24"/>
          <w:lang w:val="ro-RO"/>
        </w:rPr>
        <w:t>enul de</w:t>
      </w:r>
      <w:r w:rsidRPr="00DD61FB">
        <w:rPr>
          <w:rFonts w:ascii="Times New Roman" w:hAnsi="Times New Roman" w:cs="Times New Roman"/>
          <w:i/>
          <w:iCs/>
          <w:sz w:val="24"/>
          <w:szCs w:val="24"/>
          <w:lang/>
        </w:rPr>
        <w:t xml:space="preserve"> Barou este </w:t>
      </w:r>
      <w:r w:rsidR="0015526B">
        <w:rPr>
          <w:rFonts w:ascii="Times New Roman" w:hAnsi="Times New Roman" w:cs="Times New Roman"/>
          <w:i/>
          <w:iCs/>
          <w:sz w:val="24"/>
          <w:szCs w:val="24"/>
          <w:lang w:val="ro-RO"/>
        </w:rPr>
        <w:t xml:space="preserve">supravegheat </w:t>
      </w:r>
      <w:r w:rsidRPr="00DD61FB">
        <w:rPr>
          <w:rFonts w:ascii="Times New Roman" w:hAnsi="Times New Roman" w:cs="Times New Roman"/>
          <w:i/>
          <w:iCs/>
          <w:sz w:val="24"/>
          <w:szCs w:val="24"/>
          <w:lang/>
        </w:rPr>
        <w:t>de comisia la care se face referire la   art. 75a (1). Prevederile art. 75g se vor aplica corespunzător.</w:t>
      </w:r>
    </w:p>
    <w:p w:rsidR="00CB0BC3" w:rsidRPr="00DD61FB" w:rsidRDefault="00CB0BC3" w:rsidP="00DD61FB">
      <w:pPr>
        <w:numPr>
          <w:ilvl w:val="0"/>
          <w:numId w:val="1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La </w:t>
      </w:r>
      <w:r w:rsidR="0015526B">
        <w:rPr>
          <w:rFonts w:ascii="Times New Roman" w:hAnsi="Times New Roman" w:cs="Times New Roman"/>
          <w:i/>
          <w:iCs/>
          <w:sz w:val="24"/>
          <w:szCs w:val="24"/>
          <w:lang/>
        </w:rPr>
        <w:t>examenul de barou</w:t>
      </w:r>
      <w:r w:rsidR="0015526B">
        <w:rPr>
          <w:rFonts w:ascii="Times New Roman" w:hAnsi="Times New Roman" w:cs="Times New Roman"/>
          <w:i/>
          <w:iCs/>
          <w:sz w:val="24"/>
          <w:szCs w:val="24"/>
          <w:lang w:val="ro-RO"/>
        </w:rPr>
        <w:t xml:space="preserve"> </w:t>
      </w:r>
      <w:r w:rsidRPr="00DD61FB">
        <w:rPr>
          <w:rFonts w:ascii="Times New Roman" w:hAnsi="Times New Roman" w:cs="Times New Roman"/>
          <w:i/>
          <w:iCs/>
          <w:sz w:val="24"/>
          <w:szCs w:val="24"/>
          <w:lang/>
        </w:rPr>
        <w:t>poate participa  o persoan</w:t>
      </w:r>
      <w:r w:rsidR="0015526B">
        <w:rPr>
          <w:rFonts w:ascii="Times New Roman" w:hAnsi="Times New Roman" w:cs="Times New Roman"/>
          <w:i/>
          <w:iCs/>
          <w:sz w:val="24"/>
          <w:szCs w:val="24"/>
          <w:lang/>
        </w:rPr>
        <w:t xml:space="preserve">ă care a încheiat stagiatura  </w:t>
      </w:r>
      <w:r w:rsidR="0015526B">
        <w:rPr>
          <w:rFonts w:ascii="Times New Roman" w:hAnsi="Times New Roman" w:cs="Times New Roman"/>
          <w:i/>
          <w:iCs/>
          <w:sz w:val="24"/>
          <w:szCs w:val="24"/>
          <w:lang w:val="ro-RO"/>
        </w:rPr>
        <w:t>şi</w:t>
      </w:r>
      <w:r w:rsidRPr="00DD61FB">
        <w:rPr>
          <w:rFonts w:ascii="Times New Roman" w:hAnsi="Times New Roman" w:cs="Times New Roman"/>
          <w:i/>
          <w:iCs/>
          <w:sz w:val="24"/>
          <w:szCs w:val="24"/>
          <w:lang/>
        </w:rPr>
        <w:t xml:space="preserve"> a primit un certificat de încheiere a acestuia de către o persoană  la care se face referire la art. 66 (1a)</w:t>
      </w:r>
    </w:p>
    <w:p w:rsidR="00CB0BC3" w:rsidRPr="00DD61FB" w:rsidRDefault="00CB0BC3" w:rsidP="00DD61FB">
      <w:pPr>
        <w:numPr>
          <w:ilvl w:val="0"/>
          <w:numId w:val="1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lastRenderedPageBreak/>
        <w:t xml:space="preserve">Scopul </w:t>
      </w:r>
      <w:r w:rsidR="0015526B">
        <w:rPr>
          <w:rFonts w:ascii="Times New Roman" w:hAnsi="Times New Roman" w:cs="Times New Roman"/>
          <w:i/>
          <w:iCs/>
          <w:sz w:val="24"/>
          <w:szCs w:val="24"/>
          <w:lang w:val="ro-RO"/>
        </w:rPr>
        <w:t>examenului</w:t>
      </w:r>
      <w:r w:rsidRPr="00DD61FB">
        <w:rPr>
          <w:rFonts w:ascii="Times New Roman" w:hAnsi="Times New Roman" w:cs="Times New Roman"/>
          <w:i/>
          <w:iCs/>
          <w:sz w:val="24"/>
          <w:szCs w:val="24"/>
          <w:lang/>
        </w:rPr>
        <w:t xml:space="preserve"> este evaluarea  pregătirii juridice  a persoanei care participă la </w:t>
      </w:r>
      <w:r w:rsidR="0015526B">
        <w:rPr>
          <w:rFonts w:ascii="Times New Roman" w:hAnsi="Times New Roman" w:cs="Times New Roman"/>
          <w:i/>
          <w:iCs/>
          <w:sz w:val="24"/>
          <w:szCs w:val="24"/>
          <w:lang/>
        </w:rPr>
        <w:t>examenul de barou</w:t>
      </w:r>
      <w:r w:rsidR="0015526B">
        <w:rPr>
          <w:rFonts w:ascii="Times New Roman" w:hAnsi="Times New Roman" w:cs="Times New Roman"/>
          <w:i/>
          <w:iCs/>
          <w:sz w:val="24"/>
          <w:szCs w:val="24"/>
          <w:lang w:val="ro-RO"/>
        </w:rPr>
        <w:t xml:space="preserve"> </w:t>
      </w:r>
      <w:r w:rsidRPr="00DD61FB">
        <w:rPr>
          <w:rFonts w:ascii="Times New Roman" w:hAnsi="Times New Roman" w:cs="Times New Roman"/>
          <w:i/>
          <w:iCs/>
          <w:sz w:val="24"/>
          <w:szCs w:val="24"/>
          <w:lang/>
        </w:rPr>
        <w:t xml:space="preserve">(denumită în continuare examinat) în mod corespunzător şi independent, în vederea practicării profesiei de avocat, incluzând cunoştinţele  şi abilitatea de a le pune în practică în următoarele domenii ale dreptului: constituţional, penal, de procedură penală, fiscal-criminal, </w:t>
      </w:r>
      <w:r w:rsidR="0015526B">
        <w:rPr>
          <w:rFonts w:ascii="Times New Roman" w:hAnsi="Times New Roman" w:cs="Times New Roman"/>
          <w:i/>
          <w:iCs/>
          <w:sz w:val="24"/>
          <w:szCs w:val="24"/>
          <w:lang w:val="ro-RO"/>
        </w:rPr>
        <w:t>infracţiuni minore</w:t>
      </w:r>
      <w:r w:rsidRPr="00DD61FB">
        <w:rPr>
          <w:rFonts w:ascii="Times New Roman" w:hAnsi="Times New Roman" w:cs="Times New Roman"/>
          <w:i/>
          <w:iCs/>
          <w:sz w:val="24"/>
          <w:szCs w:val="24"/>
          <w:lang/>
        </w:rPr>
        <w:t>, civil, d</w:t>
      </w:r>
      <w:r w:rsidR="0015526B">
        <w:rPr>
          <w:rFonts w:ascii="Times New Roman" w:hAnsi="Times New Roman" w:cs="Times New Roman"/>
          <w:i/>
          <w:iCs/>
          <w:sz w:val="24"/>
          <w:szCs w:val="24"/>
          <w:lang w:val="ro-RO"/>
        </w:rPr>
        <w:t xml:space="preserve">e </w:t>
      </w:r>
      <w:r w:rsidRPr="00DD61FB">
        <w:rPr>
          <w:rFonts w:ascii="Times New Roman" w:hAnsi="Times New Roman" w:cs="Times New Roman"/>
          <w:i/>
          <w:iCs/>
          <w:sz w:val="24"/>
          <w:szCs w:val="24"/>
          <w:lang/>
        </w:rPr>
        <w:t xml:space="preserve"> procedură civilă,  comercial, al societăţilor juridice comerciale,  al muncii şi asigurării sociale,  familie şi îngrijirii, administrativ,  proceduri administrative, financiar, European precum şi  sistemul instanţei, autoritatea de autoguvernare a baroului precum şi alte organisme care operează pe teritoriul Republicii Polonia şi condiţiile pentru executarea profesiei de avocat şi etica acestei profesii.</w:t>
      </w:r>
    </w:p>
    <w:p w:rsidR="00CB0BC3" w:rsidRPr="00DD61FB" w:rsidRDefault="0015526B" w:rsidP="00DD61FB">
      <w:pPr>
        <w:numPr>
          <w:ilvl w:val="0"/>
          <w:numId w:val="62"/>
        </w:numPr>
        <w:autoSpaceDE w:val="0"/>
        <w:autoSpaceDN w:val="0"/>
        <w:adjustRightInd w:val="0"/>
        <w:spacing w:after="165" w:line="252" w:lineRule="auto"/>
        <w:contextualSpacing/>
        <w:jc w:val="both"/>
        <w:rPr>
          <w:rFonts w:ascii="Times New Roman" w:hAnsi="Times New Roman" w:cs="Times New Roman"/>
          <w:i/>
          <w:iCs/>
          <w:sz w:val="24"/>
          <w:szCs w:val="24"/>
          <w:lang/>
        </w:rPr>
      </w:pPr>
      <w:r>
        <w:rPr>
          <w:rFonts w:ascii="Times New Roman" w:hAnsi="Times New Roman" w:cs="Times New Roman"/>
          <w:i/>
          <w:iCs/>
          <w:sz w:val="24"/>
          <w:szCs w:val="24"/>
          <w:lang/>
        </w:rPr>
        <w:t>Examenul de barou</w:t>
      </w:r>
      <w:r>
        <w:rPr>
          <w:rFonts w:ascii="Times New Roman" w:hAnsi="Times New Roman" w:cs="Times New Roman"/>
          <w:i/>
          <w:iCs/>
          <w:sz w:val="24"/>
          <w:szCs w:val="24"/>
          <w:lang w:val="ro-RO"/>
        </w:rPr>
        <w:t xml:space="preserve"> </w:t>
      </w:r>
      <w:r w:rsidR="00CB0BC3" w:rsidRPr="00DD61FB">
        <w:rPr>
          <w:rFonts w:ascii="Times New Roman" w:hAnsi="Times New Roman" w:cs="Times New Roman"/>
          <w:i/>
          <w:iCs/>
          <w:sz w:val="24"/>
          <w:szCs w:val="24"/>
          <w:lang/>
        </w:rPr>
        <w:t>va include părţi scrise şi orale. Prevederile art. 76h (1) şi (2) se vor aplica în mod corespunzător.</w:t>
      </w:r>
    </w:p>
    <w:p w:rsidR="00CB0BC3" w:rsidRPr="00DD61FB" w:rsidRDefault="0015526B" w:rsidP="00DD61FB">
      <w:pPr>
        <w:numPr>
          <w:ilvl w:val="0"/>
          <w:numId w:val="62"/>
        </w:numPr>
        <w:autoSpaceDE w:val="0"/>
        <w:autoSpaceDN w:val="0"/>
        <w:adjustRightInd w:val="0"/>
        <w:spacing w:after="165" w:line="252" w:lineRule="auto"/>
        <w:contextualSpacing/>
        <w:jc w:val="both"/>
        <w:rPr>
          <w:rFonts w:ascii="Times New Roman" w:hAnsi="Times New Roman" w:cs="Times New Roman"/>
          <w:i/>
          <w:iCs/>
          <w:sz w:val="24"/>
          <w:szCs w:val="24"/>
          <w:lang/>
        </w:rPr>
      </w:pPr>
      <w:r>
        <w:rPr>
          <w:rFonts w:ascii="Times New Roman" w:hAnsi="Times New Roman" w:cs="Times New Roman"/>
          <w:i/>
          <w:iCs/>
          <w:sz w:val="24"/>
          <w:szCs w:val="24"/>
          <w:lang/>
        </w:rPr>
        <w:t>Examenul de barou</w:t>
      </w:r>
      <w:r>
        <w:rPr>
          <w:rFonts w:ascii="Times New Roman" w:hAnsi="Times New Roman" w:cs="Times New Roman"/>
          <w:i/>
          <w:iCs/>
          <w:sz w:val="24"/>
          <w:szCs w:val="24"/>
          <w:lang w:val="ro-RO"/>
        </w:rPr>
        <w:t xml:space="preserve"> </w:t>
      </w:r>
      <w:r w:rsidR="00CB0BC3" w:rsidRPr="00DD61FB">
        <w:rPr>
          <w:rFonts w:ascii="Times New Roman" w:hAnsi="Times New Roman" w:cs="Times New Roman"/>
          <w:i/>
          <w:iCs/>
          <w:sz w:val="24"/>
          <w:szCs w:val="24"/>
          <w:lang/>
        </w:rPr>
        <w:t>se va desfăşura odată pe an la data stabilită de Ministerul de Justiţie, nu mai târziu de data de 31 mai</w:t>
      </w:r>
      <w:r>
        <w:rPr>
          <w:rFonts w:ascii="Times New Roman" w:hAnsi="Times New Roman" w:cs="Times New Roman"/>
          <w:i/>
          <w:iCs/>
          <w:sz w:val="24"/>
          <w:szCs w:val="24"/>
          <w:lang w:val="ro-RO"/>
        </w:rPr>
        <w:t>.</w:t>
      </w:r>
      <w:r w:rsidR="00CB0BC3" w:rsidRPr="00DD61FB">
        <w:rPr>
          <w:rFonts w:ascii="Times New Roman" w:hAnsi="Times New Roman" w:cs="Times New Roman"/>
          <w:i/>
          <w:iCs/>
          <w:sz w:val="24"/>
          <w:szCs w:val="24"/>
          <w:lang/>
        </w:rPr>
        <w:t xml:space="preserve"> Părţile scrise şi orale ale examinării vor începe în mod simultan, în aceleaşi zi în toată Republica Polonia. Prevederile art. 75a (5) s</w:t>
      </w:r>
      <w:r w:rsidR="00EA2297">
        <w:rPr>
          <w:rFonts w:ascii="Times New Roman" w:hAnsi="Times New Roman" w:cs="Times New Roman"/>
          <w:i/>
          <w:iCs/>
          <w:sz w:val="24"/>
          <w:szCs w:val="24"/>
          <w:lang w:val="ro-RO"/>
        </w:rPr>
        <w:t>e</w:t>
      </w:r>
      <w:r w:rsidR="00CB0BC3" w:rsidRPr="00DD61FB">
        <w:rPr>
          <w:rFonts w:ascii="Times New Roman" w:hAnsi="Times New Roman" w:cs="Times New Roman"/>
          <w:i/>
          <w:iCs/>
          <w:sz w:val="24"/>
          <w:szCs w:val="24"/>
          <w:lang/>
        </w:rPr>
        <w:t xml:space="preserve"> vor aplica în mod corespunzător.</w:t>
      </w:r>
    </w:p>
    <w:p w:rsidR="00CB0BC3" w:rsidRPr="00DD61FB" w:rsidRDefault="00CB0BC3" w:rsidP="00DD61FB">
      <w:pPr>
        <w:numPr>
          <w:ilvl w:val="0"/>
          <w:numId w:val="6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În fiecare an, Ministerul de Justiţie va stabili un set de întrebări  şi teme pentru examinarea baroului, desfăşurată la data stabilită la secţiunea 5.</w:t>
      </w:r>
    </w:p>
    <w:p w:rsidR="00CB0BC3" w:rsidRPr="0015526B" w:rsidRDefault="00CB0BC3" w:rsidP="00DD61FB">
      <w:pPr>
        <w:numPr>
          <w:ilvl w:val="0"/>
          <w:numId w:val="6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După obţinerea unei opinii a Consiliului Suprem al Baroului, Ministerul de Justiţie  va stabili printr-o ordonanţă mijloacele de pregătire, depozitare şi trimitere </w:t>
      </w:r>
      <w:r w:rsidR="00EA2297" w:rsidRPr="00DD61FB">
        <w:rPr>
          <w:rFonts w:ascii="Times New Roman" w:hAnsi="Times New Roman" w:cs="Times New Roman"/>
          <w:i/>
          <w:iCs/>
          <w:sz w:val="24"/>
          <w:szCs w:val="24"/>
          <w:lang/>
        </w:rPr>
        <w:t xml:space="preserve">către comisii </w:t>
      </w:r>
      <w:r w:rsidRPr="00DD61FB">
        <w:rPr>
          <w:rFonts w:ascii="Times New Roman" w:hAnsi="Times New Roman" w:cs="Times New Roman"/>
          <w:i/>
          <w:iCs/>
          <w:sz w:val="24"/>
          <w:szCs w:val="24"/>
          <w:lang/>
        </w:rPr>
        <w:t>a întrebărilor şi temelor pentru examenul de barou, acordând atenţie  nevoii de a păzi întrebările şi temele de divulgarea neautorizat</w:t>
      </w:r>
      <w:r w:rsidR="00333F06">
        <w:rPr>
          <w:rFonts w:ascii="Times New Roman" w:hAnsi="Times New Roman" w:cs="Times New Roman"/>
          <w:i/>
          <w:iCs/>
          <w:sz w:val="24"/>
          <w:szCs w:val="24"/>
          <w:lang w:val="ro-RO"/>
        </w:rPr>
        <w:t>ă</w:t>
      </w:r>
      <w:r w:rsidRPr="00DD61FB">
        <w:rPr>
          <w:rFonts w:ascii="Times New Roman" w:hAnsi="Times New Roman" w:cs="Times New Roman"/>
          <w:i/>
          <w:iCs/>
          <w:sz w:val="24"/>
          <w:szCs w:val="24"/>
          <w:lang/>
        </w:rPr>
        <w:t>.</w:t>
      </w:r>
      <w:r w:rsidR="00EA2297">
        <w:rPr>
          <w:rFonts w:ascii="Times New Roman" w:hAnsi="Times New Roman" w:cs="Times New Roman"/>
          <w:i/>
          <w:iCs/>
          <w:sz w:val="24"/>
          <w:szCs w:val="24"/>
          <w:lang w:val="ro-RO"/>
        </w:rPr>
        <w:t xml:space="preserve"> </w:t>
      </w:r>
    </w:p>
    <w:p w:rsidR="0015526B" w:rsidRPr="00DD61FB" w:rsidRDefault="0015526B" w:rsidP="0015526B">
      <w:pPr>
        <w:autoSpaceDE w:val="0"/>
        <w:autoSpaceDN w:val="0"/>
        <w:adjustRightInd w:val="0"/>
        <w:spacing w:after="165" w:line="252" w:lineRule="auto"/>
        <w:ind w:left="360"/>
        <w:contextualSpacing/>
        <w:jc w:val="both"/>
        <w:rPr>
          <w:rFonts w:ascii="Times New Roman" w:hAnsi="Times New Roman" w:cs="Times New Roman"/>
          <w:i/>
          <w:iCs/>
          <w:sz w:val="24"/>
          <w:szCs w:val="24"/>
          <w:lang/>
        </w:rPr>
      </w:pPr>
    </w:p>
    <w:p w:rsidR="00CB0BC3" w:rsidRPr="00DD61FB" w:rsidRDefault="00CB0BC3" w:rsidP="0015526B">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78a.</w:t>
      </w:r>
    </w:p>
    <w:p w:rsidR="00CB0BC3" w:rsidRPr="00DD61FB" w:rsidRDefault="00CB0BC3" w:rsidP="00DD61FB">
      <w:pPr>
        <w:numPr>
          <w:ilvl w:val="0"/>
          <w:numId w:val="11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Până la data de 28 februarie a fiecărui an, Ministerul de Justiţie va face un anunţ într-un ziar naţional şi în Buletin, </w:t>
      </w:r>
      <w:r w:rsidR="00EA2297">
        <w:rPr>
          <w:rFonts w:ascii="Times New Roman" w:hAnsi="Times New Roman" w:cs="Times New Roman"/>
          <w:i/>
          <w:iCs/>
          <w:sz w:val="24"/>
          <w:szCs w:val="24"/>
          <w:lang w:val="ro-RO"/>
        </w:rPr>
        <w:t>prvi</w:t>
      </w:r>
      <w:r w:rsidR="004020C1">
        <w:rPr>
          <w:rFonts w:ascii="Times New Roman" w:hAnsi="Times New Roman" w:cs="Times New Roman"/>
          <w:i/>
          <w:iCs/>
          <w:sz w:val="24"/>
          <w:szCs w:val="24"/>
          <w:lang w:val="ro-RO"/>
        </w:rPr>
        <w:t>n</w:t>
      </w:r>
      <w:r w:rsidR="00EA2297">
        <w:rPr>
          <w:rFonts w:ascii="Times New Roman" w:hAnsi="Times New Roman" w:cs="Times New Roman"/>
          <w:i/>
          <w:iCs/>
          <w:sz w:val="24"/>
          <w:szCs w:val="24"/>
          <w:lang w:val="ro-RO"/>
        </w:rPr>
        <w:t>d</w:t>
      </w:r>
      <w:r w:rsidR="004020C1">
        <w:rPr>
          <w:rFonts w:ascii="Times New Roman" w:hAnsi="Times New Roman" w:cs="Times New Roman"/>
          <w:i/>
          <w:iCs/>
          <w:sz w:val="24"/>
          <w:szCs w:val="24"/>
          <w:lang w:val="ro-RO"/>
        </w:rPr>
        <w:t xml:space="preserve"> examenul de barou</w:t>
      </w:r>
      <w:r w:rsidRPr="00DD61FB">
        <w:rPr>
          <w:rFonts w:ascii="Times New Roman" w:hAnsi="Times New Roman" w:cs="Times New Roman"/>
          <w:i/>
          <w:iCs/>
          <w:sz w:val="24"/>
          <w:szCs w:val="24"/>
          <w:lang/>
        </w:rPr>
        <w:t>, specificând în particular:</w:t>
      </w:r>
    </w:p>
    <w:p w:rsidR="00CB0BC3" w:rsidRPr="00DD61FB" w:rsidRDefault="00CB0BC3" w:rsidP="00DD61FB">
      <w:pPr>
        <w:numPr>
          <w:ilvl w:val="0"/>
          <w:numId w:val="9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Data limită de trimitere a cererii de participare la exam</w:t>
      </w:r>
      <w:r w:rsidR="00EA2297">
        <w:rPr>
          <w:rFonts w:ascii="Times New Roman" w:hAnsi="Times New Roman" w:cs="Times New Roman"/>
          <w:i/>
          <w:iCs/>
          <w:sz w:val="24"/>
          <w:szCs w:val="24"/>
          <w:lang w:val="ro-RO"/>
        </w:rPr>
        <w:t>enul de</w:t>
      </w:r>
      <w:r w:rsidR="00EA2297">
        <w:rPr>
          <w:rFonts w:ascii="Times New Roman" w:hAnsi="Times New Roman" w:cs="Times New Roman"/>
          <w:i/>
          <w:iCs/>
          <w:sz w:val="24"/>
          <w:szCs w:val="24"/>
          <w:lang/>
        </w:rPr>
        <w:t xml:space="preserve"> barou</w:t>
      </w:r>
      <w:r w:rsidRPr="00DD61FB">
        <w:rPr>
          <w:rFonts w:ascii="Times New Roman" w:hAnsi="Times New Roman" w:cs="Times New Roman"/>
          <w:i/>
          <w:iCs/>
          <w:sz w:val="24"/>
          <w:szCs w:val="24"/>
          <w:lang/>
        </w:rPr>
        <w:t>, denumită în continuare cerere</w:t>
      </w:r>
    </w:p>
    <w:p w:rsidR="00CB0BC3" w:rsidRPr="00DD61FB" w:rsidRDefault="00CB0BC3" w:rsidP="00DD61FB">
      <w:pPr>
        <w:numPr>
          <w:ilvl w:val="0"/>
          <w:numId w:val="9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Jurisdicţia geografică a fiecărei comisii precum şi adresa sediului acesteia</w:t>
      </w:r>
    </w:p>
    <w:p w:rsidR="00CB0BC3" w:rsidRPr="00DD61FB" w:rsidRDefault="00CB0BC3" w:rsidP="00DD61FB">
      <w:pPr>
        <w:numPr>
          <w:ilvl w:val="0"/>
          <w:numId w:val="9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Termenul limită a fiecărei comisii de desfăşurare a părţii scrise şi orale a </w:t>
      </w:r>
      <w:r w:rsidR="001768C7">
        <w:rPr>
          <w:rFonts w:ascii="Times New Roman" w:hAnsi="Times New Roman" w:cs="Times New Roman"/>
          <w:i/>
          <w:iCs/>
          <w:sz w:val="24"/>
          <w:szCs w:val="24"/>
          <w:lang/>
        </w:rPr>
        <w:t>examenului de barou</w:t>
      </w:r>
    </w:p>
    <w:p w:rsidR="00CB0BC3" w:rsidRPr="00DD61FB" w:rsidRDefault="00CB0BC3" w:rsidP="00DA12DB">
      <w:pPr>
        <w:numPr>
          <w:ilvl w:val="0"/>
          <w:numId w:val="9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Nivelul taxei pentru </w:t>
      </w:r>
      <w:r w:rsidR="00DA12DB" w:rsidRPr="00DA12DB">
        <w:rPr>
          <w:rFonts w:ascii="Times New Roman" w:hAnsi="Times New Roman" w:cs="Times New Roman"/>
          <w:i/>
          <w:iCs/>
          <w:sz w:val="24"/>
          <w:szCs w:val="24"/>
          <w:lang/>
        </w:rPr>
        <w:t>examenul de barou</w:t>
      </w:r>
      <w:r w:rsidRPr="00DD61FB">
        <w:rPr>
          <w:rFonts w:ascii="Times New Roman" w:hAnsi="Times New Roman" w:cs="Times New Roman"/>
          <w:i/>
          <w:iCs/>
          <w:sz w:val="24"/>
          <w:szCs w:val="24"/>
          <w:lang/>
        </w:rPr>
        <w:t>, potrivit art. 78b (1).</w:t>
      </w:r>
    </w:p>
    <w:p w:rsidR="00CB0BC3" w:rsidRPr="00DD61FB" w:rsidRDefault="00CB0BC3" w:rsidP="00DD61FB">
      <w:pPr>
        <w:numPr>
          <w:ilvl w:val="0"/>
          <w:numId w:val="11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Avocaţii stagiari care şi-au încheiat stagiatura desfăşurată de camera baroului car</w:t>
      </w:r>
      <w:r w:rsidR="004020C1">
        <w:rPr>
          <w:rFonts w:ascii="Times New Roman" w:hAnsi="Times New Roman" w:cs="Times New Roman"/>
          <w:i/>
          <w:iCs/>
          <w:sz w:val="24"/>
          <w:szCs w:val="24"/>
          <w:lang w:val="ro-RO"/>
        </w:rPr>
        <w:t>e</w:t>
      </w:r>
      <w:r w:rsidRPr="00DD61FB">
        <w:rPr>
          <w:rFonts w:ascii="Times New Roman" w:hAnsi="Times New Roman" w:cs="Times New Roman"/>
          <w:i/>
          <w:iCs/>
          <w:sz w:val="24"/>
          <w:szCs w:val="24"/>
          <w:lang/>
        </w:rPr>
        <w:t xml:space="preserve"> operează  în jurisdicţia  unei comisii şi persoane</w:t>
      </w:r>
      <w:r w:rsidR="004020C1">
        <w:rPr>
          <w:rFonts w:ascii="Times New Roman" w:hAnsi="Times New Roman" w:cs="Times New Roman"/>
          <w:i/>
          <w:iCs/>
          <w:sz w:val="24"/>
          <w:szCs w:val="24"/>
          <w:lang w:val="ro-RO"/>
        </w:rPr>
        <w:t>le</w:t>
      </w:r>
      <w:r w:rsidRPr="00DD61FB">
        <w:rPr>
          <w:rFonts w:ascii="Times New Roman" w:hAnsi="Times New Roman" w:cs="Times New Roman"/>
          <w:i/>
          <w:iCs/>
          <w:sz w:val="24"/>
          <w:szCs w:val="24"/>
          <w:lang/>
        </w:rPr>
        <w:t xml:space="preserve"> la care se face referire la art. 64 (1a) cu reşedinţa în jurisdicţia unei comisii</w:t>
      </w:r>
      <w:r w:rsidR="004020C1">
        <w:rPr>
          <w:rFonts w:ascii="Times New Roman" w:hAnsi="Times New Roman" w:cs="Times New Roman"/>
          <w:i/>
          <w:iCs/>
          <w:sz w:val="24"/>
          <w:szCs w:val="24"/>
          <w:lang w:val="ro-RO"/>
        </w:rPr>
        <w:t>,</w:t>
      </w:r>
      <w:r w:rsidRPr="00DD61FB">
        <w:rPr>
          <w:rFonts w:ascii="Times New Roman" w:hAnsi="Times New Roman" w:cs="Times New Roman"/>
          <w:i/>
          <w:iCs/>
          <w:sz w:val="24"/>
          <w:szCs w:val="24"/>
          <w:lang/>
        </w:rPr>
        <w:t xml:space="preserve"> pot trimite o cerere  la sediul comisiei relevante.</w:t>
      </w:r>
      <w:r w:rsidR="00DA12DB">
        <w:rPr>
          <w:rFonts w:ascii="Times New Roman" w:hAnsi="Times New Roman" w:cs="Times New Roman"/>
          <w:i/>
          <w:iCs/>
          <w:sz w:val="24"/>
          <w:szCs w:val="24"/>
          <w:lang w:val="ro-RO"/>
        </w:rPr>
        <w:t xml:space="preserve"> </w:t>
      </w:r>
    </w:p>
    <w:p w:rsidR="00CB0BC3" w:rsidRPr="00DD61FB" w:rsidRDefault="00CB0BC3" w:rsidP="00DD61FB">
      <w:pPr>
        <w:numPr>
          <w:ilvl w:val="0"/>
          <w:numId w:val="11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cazul în care o persoană </w:t>
      </w:r>
      <w:r w:rsidR="00DA12DB">
        <w:rPr>
          <w:rFonts w:ascii="Times New Roman" w:hAnsi="Times New Roman" w:cs="Times New Roman"/>
          <w:i/>
          <w:iCs/>
          <w:sz w:val="24"/>
          <w:szCs w:val="24"/>
          <w:lang w:val="ro-RO"/>
        </w:rPr>
        <w:t>şi-</w:t>
      </w:r>
      <w:r w:rsidRPr="00DD61FB">
        <w:rPr>
          <w:rFonts w:ascii="Times New Roman" w:hAnsi="Times New Roman" w:cs="Times New Roman"/>
          <w:i/>
          <w:iCs/>
          <w:sz w:val="24"/>
          <w:szCs w:val="24"/>
          <w:lang/>
        </w:rPr>
        <w:t xml:space="preserve">a încheiat stagiatura, </w:t>
      </w:r>
      <w:r w:rsidR="00DA12DB">
        <w:rPr>
          <w:rFonts w:ascii="Times New Roman" w:hAnsi="Times New Roman" w:cs="Times New Roman"/>
          <w:i/>
          <w:iCs/>
          <w:sz w:val="24"/>
          <w:szCs w:val="24"/>
          <w:lang w:val="ro-RO"/>
        </w:rPr>
        <w:t xml:space="preserve">aceasta </w:t>
      </w:r>
      <w:r w:rsidRPr="00DD61FB">
        <w:rPr>
          <w:rFonts w:ascii="Times New Roman" w:hAnsi="Times New Roman" w:cs="Times New Roman"/>
          <w:i/>
          <w:iCs/>
          <w:sz w:val="24"/>
          <w:szCs w:val="24"/>
          <w:lang/>
        </w:rPr>
        <w:t>va anexa cererii o copie a certificatului de încheiere a stagiaturii</w:t>
      </w:r>
    </w:p>
    <w:p w:rsidR="00CB0BC3" w:rsidRPr="00DD61FB" w:rsidRDefault="00CB0BC3" w:rsidP="00DD61FB">
      <w:pPr>
        <w:numPr>
          <w:ilvl w:val="0"/>
          <w:numId w:val="11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Persoanele la care se face referire la art. 66 (1a)  vor ataşa cererii următoarele documente:</w:t>
      </w:r>
    </w:p>
    <w:p w:rsidR="00CB0BC3" w:rsidRPr="00DD61FB" w:rsidRDefault="00CB0BC3" w:rsidP="00DD61FB">
      <w:pPr>
        <w:numPr>
          <w:ilvl w:val="0"/>
          <w:numId w:val="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Chestionar personal </w:t>
      </w:r>
    </w:p>
    <w:p w:rsidR="00CB0BC3" w:rsidRPr="00DD61FB" w:rsidRDefault="00CB0BC3" w:rsidP="00DD61FB">
      <w:pPr>
        <w:numPr>
          <w:ilvl w:val="0"/>
          <w:numId w:val="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Curriculum vitae</w:t>
      </w:r>
    </w:p>
    <w:p w:rsidR="00CB0BC3" w:rsidRPr="00DD61FB" w:rsidRDefault="00CB0BC3" w:rsidP="00DD61FB">
      <w:pPr>
        <w:numPr>
          <w:ilvl w:val="0"/>
          <w:numId w:val="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Document care certifică  faptul că au obţinut o diplomă universitară în drept</w:t>
      </w:r>
    </w:p>
    <w:p w:rsidR="00CB0BC3" w:rsidRPr="00DD61FB" w:rsidRDefault="00CB0BC3" w:rsidP="00DD61FB">
      <w:pPr>
        <w:numPr>
          <w:ilvl w:val="0"/>
          <w:numId w:val="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Document care certifică o perioadă de angajare de minim 5 ani sau prestarea serviciilor  la care se face referire la art. 66 (1a), într-o funcţie:</w:t>
      </w:r>
    </w:p>
    <w:p w:rsidR="00CB0BC3" w:rsidRPr="00DD61FB" w:rsidRDefault="00CB0BC3" w:rsidP="00DD61FB">
      <w:pPr>
        <w:numPr>
          <w:ilvl w:val="0"/>
          <w:numId w:val="8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Legată d</w:t>
      </w:r>
      <w:r w:rsidR="0016587E">
        <w:rPr>
          <w:rFonts w:ascii="Times New Roman" w:hAnsi="Times New Roman" w:cs="Times New Roman"/>
          <w:i/>
          <w:iCs/>
          <w:sz w:val="24"/>
          <w:szCs w:val="24"/>
          <w:lang w:val="ro-RO"/>
        </w:rPr>
        <w:t>e</w:t>
      </w:r>
      <w:r w:rsidRPr="00DD61FB">
        <w:rPr>
          <w:rFonts w:ascii="Times New Roman" w:hAnsi="Times New Roman" w:cs="Times New Roman"/>
          <w:i/>
          <w:iCs/>
          <w:sz w:val="24"/>
          <w:szCs w:val="24"/>
          <w:lang/>
        </w:rPr>
        <w:t xml:space="preserve"> </w:t>
      </w:r>
      <w:r w:rsidR="0016587E">
        <w:rPr>
          <w:rFonts w:ascii="Times New Roman" w:hAnsi="Times New Roman" w:cs="Times New Roman"/>
          <w:i/>
          <w:iCs/>
          <w:sz w:val="24"/>
          <w:szCs w:val="24"/>
          <w:lang w:val="ro-RO"/>
        </w:rPr>
        <w:t>a</w:t>
      </w:r>
      <w:r w:rsidRPr="00DD61FB">
        <w:rPr>
          <w:rFonts w:ascii="Times New Roman" w:hAnsi="Times New Roman" w:cs="Times New Roman"/>
          <w:i/>
          <w:iCs/>
          <w:sz w:val="24"/>
          <w:szCs w:val="24"/>
          <w:lang/>
        </w:rPr>
        <w:t>plicarea sau creare legii</w:t>
      </w:r>
    </w:p>
    <w:p w:rsidR="00CB0BC3" w:rsidRPr="00DD61FB" w:rsidRDefault="00CB0BC3" w:rsidP="00DD61FB">
      <w:pPr>
        <w:numPr>
          <w:ilvl w:val="0"/>
          <w:numId w:val="8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De grefier sau asistent judecător</w:t>
      </w:r>
    </w:p>
    <w:p w:rsidR="00CB0BC3" w:rsidRPr="00DD61FB" w:rsidRDefault="00CB0BC3" w:rsidP="00DD61FB">
      <w:pPr>
        <w:numPr>
          <w:ilvl w:val="0"/>
          <w:numId w:val="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lastRenderedPageBreak/>
        <w:t xml:space="preserve">Document care  certifică  faptul că </w:t>
      </w:r>
      <w:r w:rsidR="00DA12DB">
        <w:rPr>
          <w:rFonts w:ascii="Times New Roman" w:hAnsi="Times New Roman" w:cs="Times New Roman"/>
          <w:i/>
          <w:iCs/>
          <w:sz w:val="24"/>
          <w:szCs w:val="24"/>
          <w:lang w:val="ro-RO"/>
        </w:rPr>
        <w:t>o activitate</w:t>
      </w:r>
      <w:r w:rsidRPr="00DD61FB">
        <w:rPr>
          <w:rFonts w:ascii="Times New Roman" w:hAnsi="Times New Roman" w:cs="Times New Roman"/>
          <w:i/>
          <w:iCs/>
          <w:sz w:val="24"/>
          <w:szCs w:val="24"/>
          <w:lang/>
        </w:rPr>
        <w:t xml:space="preserve"> la care se face referire la art. 66 (1a) (4)  s-a desfăşurat pe o perioadă de cel puţin 5 ani</w:t>
      </w:r>
    </w:p>
    <w:p w:rsidR="00CB0BC3" w:rsidRPr="00DD61FB" w:rsidRDefault="00CB0BC3" w:rsidP="00DD61FB">
      <w:pPr>
        <w:numPr>
          <w:ilvl w:val="0"/>
          <w:numId w:val="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Originalul sau copia oficială a diplomei în drept din Polonia şi conferir</w:t>
      </w:r>
      <w:r w:rsidR="00333F06">
        <w:rPr>
          <w:rFonts w:ascii="Times New Roman" w:hAnsi="Times New Roman" w:cs="Times New Roman"/>
          <w:i/>
          <w:iCs/>
          <w:sz w:val="24"/>
          <w:szCs w:val="24"/>
          <w:lang/>
        </w:rPr>
        <w:t xml:space="preserve">ea titlului de Master în Drept </w:t>
      </w:r>
      <w:r w:rsidRPr="00DD61FB">
        <w:rPr>
          <w:rFonts w:ascii="Times New Roman" w:hAnsi="Times New Roman" w:cs="Times New Roman"/>
          <w:i/>
          <w:iCs/>
          <w:sz w:val="24"/>
          <w:szCs w:val="24"/>
          <w:lang/>
        </w:rPr>
        <w:t>sau diploma î</w:t>
      </w:r>
      <w:r w:rsidR="0016587E">
        <w:rPr>
          <w:rFonts w:ascii="Times New Roman" w:hAnsi="Times New Roman" w:cs="Times New Roman"/>
          <w:i/>
          <w:iCs/>
          <w:sz w:val="24"/>
          <w:szCs w:val="24"/>
          <w:lang w:val="ro-RO"/>
        </w:rPr>
        <w:t>n</w:t>
      </w:r>
      <w:r w:rsidRPr="00DD61FB">
        <w:rPr>
          <w:rFonts w:ascii="Times New Roman" w:hAnsi="Times New Roman" w:cs="Times New Roman"/>
          <w:i/>
          <w:iCs/>
          <w:sz w:val="24"/>
          <w:szCs w:val="24"/>
          <w:lang/>
        </w:rPr>
        <w:t xml:space="preserve"> drept emisă într-o ţară străină şi recunoscută  în Polonia sau copia oficială a acesteia</w:t>
      </w:r>
    </w:p>
    <w:p w:rsidR="00CB0BC3" w:rsidRPr="0016587E" w:rsidRDefault="00CB0BC3" w:rsidP="0016587E">
      <w:pPr>
        <w:numPr>
          <w:ilvl w:val="0"/>
          <w:numId w:val="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Informaţii </w:t>
      </w:r>
      <w:r w:rsidRPr="0016587E">
        <w:rPr>
          <w:rFonts w:ascii="Times New Roman" w:hAnsi="Times New Roman" w:cs="Times New Roman"/>
          <w:i/>
          <w:iCs/>
          <w:sz w:val="24"/>
          <w:szCs w:val="24"/>
          <w:lang/>
        </w:rPr>
        <w:t>privind cazierul judiciar</w:t>
      </w:r>
      <w:r w:rsidR="00DA12DB">
        <w:rPr>
          <w:rFonts w:ascii="Times New Roman" w:hAnsi="Times New Roman" w:cs="Times New Roman"/>
          <w:i/>
          <w:iCs/>
          <w:sz w:val="24"/>
          <w:szCs w:val="24"/>
          <w:lang w:val="ro-RO"/>
        </w:rPr>
        <w:t>,</w:t>
      </w:r>
      <w:r w:rsidRPr="0016587E">
        <w:rPr>
          <w:rFonts w:ascii="Times New Roman" w:hAnsi="Times New Roman" w:cs="Times New Roman"/>
          <w:i/>
          <w:iCs/>
          <w:sz w:val="24"/>
          <w:szCs w:val="24"/>
          <w:lang/>
        </w:rPr>
        <w:t xml:space="preserve"> </w:t>
      </w:r>
      <w:r w:rsidR="0016587E">
        <w:rPr>
          <w:rFonts w:ascii="Times New Roman" w:hAnsi="Times New Roman" w:cs="Times New Roman"/>
          <w:i/>
          <w:iCs/>
          <w:sz w:val="24"/>
          <w:szCs w:val="24"/>
          <w:lang w:val="ro-RO"/>
        </w:rPr>
        <w:t xml:space="preserve">extrase </w:t>
      </w:r>
      <w:r w:rsidRPr="0016587E">
        <w:rPr>
          <w:rFonts w:ascii="Times New Roman" w:hAnsi="Times New Roman" w:cs="Times New Roman"/>
          <w:i/>
          <w:iCs/>
          <w:sz w:val="24"/>
          <w:szCs w:val="24"/>
          <w:lang/>
        </w:rPr>
        <w:t>din Registrului Naţional</w:t>
      </w:r>
      <w:r w:rsidR="0016587E">
        <w:rPr>
          <w:rFonts w:ascii="Times New Roman" w:hAnsi="Times New Roman" w:cs="Times New Roman"/>
          <w:i/>
          <w:iCs/>
          <w:sz w:val="24"/>
          <w:szCs w:val="24"/>
          <w:lang w:val="ro-RO"/>
        </w:rPr>
        <w:t xml:space="preserve"> de Cazier Judiciar</w:t>
      </w:r>
      <w:r w:rsidRPr="0016587E">
        <w:rPr>
          <w:rFonts w:ascii="Times New Roman" w:hAnsi="Times New Roman" w:cs="Times New Roman"/>
          <w:i/>
          <w:iCs/>
          <w:sz w:val="24"/>
          <w:szCs w:val="24"/>
          <w:lang/>
        </w:rPr>
        <w:t xml:space="preserve"> </w:t>
      </w:r>
      <w:r w:rsidR="00DA12DB">
        <w:rPr>
          <w:rFonts w:ascii="Times New Roman" w:hAnsi="Times New Roman" w:cs="Times New Roman"/>
          <w:i/>
          <w:iCs/>
          <w:sz w:val="24"/>
          <w:szCs w:val="24"/>
          <w:lang w:val="ro-RO"/>
        </w:rPr>
        <w:t xml:space="preserve">şi emise </w:t>
      </w:r>
      <w:r w:rsidR="00333F06">
        <w:rPr>
          <w:rFonts w:ascii="Times New Roman" w:hAnsi="Times New Roman" w:cs="Times New Roman"/>
          <w:i/>
          <w:iCs/>
          <w:sz w:val="24"/>
          <w:szCs w:val="24"/>
          <w:lang w:val="ro-RO"/>
        </w:rPr>
        <w:t>cu cel mult</w:t>
      </w:r>
      <w:r w:rsidR="0016587E" w:rsidRPr="0016587E">
        <w:rPr>
          <w:rFonts w:ascii="Times New Roman" w:hAnsi="Times New Roman" w:cs="Times New Roman"/>
          <w:i/>
          <w:iCs/>
          <w:sz w:val="24"/>
          <w:szCs w:val="24"/>
          <w:lang/>
        </w:rPr>
        <w:t xml:space="preserve"> o lună înainte de prezentarea cererii.</w:t>
      </w:r>
    </w:p>
    <w:p w:rsidR="00CB0BC3" w:rsidRPr="00DD61FB" w:rsidRDefault="00CB0BC3" w:rsidP="00DD61FB">
      <w:pPr>
        <w:numPr>
          <w:ilvl w:val="0"/>
          <w:numId w:val="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2 fotografii</w:t>
      </w:r>
    </w:p>
    <w:p w:rsidR="00CB0BC3" w:rsidRPr="00DD61FB" w:rsidRDefault="00CB0BC3" w:rsidP="00DD61FB">
      <w:pPr>
        <w:numPr>
          <w:ilvl w:val="0"/>
          <w:numId w:val="11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Cererea  trebuie trimisă cu cel puţin 45 de zile înainte de începerea  </w:t>
      </w:r>
      <w:r w:rsidR="0016587E">
        <w:rPr>
          <w:rFonts w:ascii="Times New Roman" w:hAnsi="Times New Roman" w:cs="Times New Roman"/>
          <w:i/>
          <w:iCs/>
          <w:sz w:val="24"/>
          <w:szCs w:val="24"/>
          <w:lang w:val="ro-RO"/>
        </w:rPr>
        <w:t>examenului de barou</w:t>
      </w:r>
      <w:r w:rsidRPr="00DD61FB">
        <w:rPr>
          <w:rFonts w:ascii="Times New Roman" w:hAnsi="Times New Roman" w:cs="Times New Roman"/>
          <w:i/>
          <w:iCs/>
          <w:sz w:val="24"/>
          <w:szCs w:val="24"/>
          <w:lang/>
        </w:rPr>
        <w:t>. Prevederile art. 75c (4)- (9) se vor aplica corespunzător.</w:t>
      </w:r>
    </w:p>
    <w:p w:rsidR="00CB0BC3" w:rsidRPr="00DD61FB" w:rsidRDefault="00CB0BC3" w:rsidP="00DD61FB">
      <w:pPr>
        <w:numPr>
          <w:ilvl w:val="0"/>
          <w:numId w:val="114"/>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Până la data de 31 martie a fiecărui an, </w:t>
      </w:r>
      <w:r w:rsidR="00A366AB" w:rsidRPr="00DD61FB">
        <w:rPr>
          <w:rFonts w:ascii="Times New Roman" w:hAnsi="Times New Roman" w:cs="Times New Roman"/>
          <w:i/>
          <w:iCs/>
          <w:sz w:val="24"/>
          <w:szCs w:val="24"/>
          <w:lang/>
        </w:rPr>
        <w:t>Consiliul Districtual al Baroului</w:t>
      </w:r>
      <w:r w:rsidRPr="00DD61FB">
        <w:rPr>
          <w:rFonts w:ascii="Times New Roman" w:hAnsi="Times New Roman" w:cs="Times New Roman"/>
          <w:i/>
          <w:iCs/>
          <w:sz w:val="24"/>
          <w:szCs w:val="24"/>
          <w:lang/>
        </w:rPr>
        <w:t xml:space="preserve"> va furniza comisiei </w:t>
      </w:r>
      <w:r w:rsidR="0016587E">
        <w:rPr>
          <w:rFonts w:ascii="Times New Roman" w:hAnsi="Times New Roman" w:cs="Times New Roman"/>
          <w:i/>
          <w:iCs/>
          <w:sz w:val="24"/>
          <w:szCs w:val="24"/>
          <w:lang w:val="ro-RO"/>
        </w:rPr>
        <w:t xml:space="preserve">din </w:t>
      </w:r>
      <w:r w:rsidRPr="00DD61FB">
        <w:rPr>
          <w:rFonts w:ascii="Times New Roman" w:hAnsi="Times New Roman" w:cs="Times New Roman"/>
          <w:i/>
          <w:iCs/>
          <w:sz w:val="24"/>
          <w:szCs w:val="24"/>
          <w:lang/>
        </w:rPr>
        <w:t>jurisdicţia geografică, lista persoanelor  care au încheiat stagiatura.</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i/>
          <w:iCs/>
          <w:sz w:val="24"/>
          <w:szCs w:val="24"/>
          <w:lang/>
        </w:rPr>
      </w:pPr>
    </w:p>
    <w:p w:rsidR="00CB0BC3" w:rsidRPr="00DD61FB" w:rsidRDefault="00CB0BC3" w:rsidP="0016587E">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78b</w:t>
      </w:r>
    </w:p>
    <w:p w:rsidR="00CB0BC3" w:rsidRPr="00DD61FB" w:rsidRDefault="00CB0BC3" w:rsidP="00DA12DB">
      <w:pPr>
        <w:numPr>
          <w:ilvl w:val="0"/>
          <w:numId w:val="7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Candidatul  va achita o taxă de examinare  pentru participarea la </w:t>
      </w:r>
      <w:r w:rsidR="00DA12DB">
        <w:rPr>
          <w:rFonts w:ascii="Times New Roman" w:hAnsi="Times New Roman" w:cs="Times New Roman"/>
          <w:i/>
          <w:iCs/>
          <w:sz w:val="24"/>
          <w:szCs w:val="24"/>
          <w:lang w:val="ro-RO"/>
        </w:rPr>
        <w:t>ex</w:t>
      </w:r>
      <w:r w:rsidR="00DA12DB" w:rsidRPr="00DA12DB">
        <w:rPr>
          <w:rFonts w:ascii="Times New Roman" w:hAnsi="Times New Roman" w:cs="Times New Roman"/>
          <w:i/>
          <w:iCs/>
          <w:sz w:val="24"/>
          <w:szCs w:val="24"/>
          <w:lang/>
        </w:rPr>
        <w:t>menul</w:t>
      </w:r>
      <w:r w:rsidR="00DA12DB">
        <w:rPr>
          <w:rFonts w:ascii="Times New Roman" w:hAnsi="Times New Roman" w:cs="Times New Roman"/>
          <w:i/>
          <w:iCs/>
          <w:sz w:val="24"/>
          <w:szCs w:val="24"/>
          <w:lang w:val="ro-RO"/>
        </w:rPr>
        <w:t xml:space="preserve"> </w:t>
      </w:r>
      <w:r w:rsidR="00DA12DB" w:rsidRPr="00DA12DB">
        <w:rPr>
          <w:rFonts w:ascii="Times New Roman" w:hAnsi="Times New Roman" w:cs="Times New Roman"/>
          <w:i/>
          <w:iCs/>
          <w:sz w:val="24"/>
          <w:szCs w:val="24"/>
          <w:lang/>
        </w:rPr>
        <w:t>de barou</w:t>
      </w:r>
      <w:r w:rsidRPr="00DD61FB">
        <w:rPr>
          <w:rFonts w:ascii="Times New Roman" w:hAnsi="Times New Roman" w:cs="Times New Roman"/>
          <w:i/>
          <w:iCs/>
          <w:sz w:val="24"/>
          <w:szCs w:val="24"/>
          <w:lang/>
        </w:rPr>
        <w:t>, care va constitui venit la bugetul de stat</w:t>
      </w:r>
    </w:p>
    <w:p w:rsidR="00CB0BC3" w:rsidRPr="0016587E" w:rsidRDefault="00CB0BC3" w:rsidP="00DD61FB">
      <w:pPr>
        <w:numPr>
          <w:ilvl w:val="0"/>
          <w:numId w:val="79"/>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După obţinerea un</w:t>
      </w:r>
      <w:r w:rsidR="00DA12DB">
        <w:rPr>
          <w:rFonts w:ascii="Times New Roman" w:hAnsi="Times New Roman" w:cs="Times New Roman"/>
          <w:i/>
          <w:iCs/>
          <w:sz w:val="24"/>
          <w:szCs w:val="24"/>
          <w:lang w:val="ro-RO"/>
        </w:rPr>
        <w:t>ei</w:t>
      </w:r>
      <w:r w:rsidRPr="00DD61FB">
        <w:rPr>
          <w:rFonts w:ascii="Times New Roman" w:hAnsi="Times New Roman" w:cs="Times New Roman"/>
          <w:i/>
          <w:iCs/>
          <w:sz w:val="24"/>
          <w:szCs w:val="24"/>
          <w:lang/>
        </w:rPr>
        <w:t xml:space="preserve"> opinii de la Consiliul Suprem al Baroului, Ministerul de Justiţie va stabili  </w:t>
      </w:r>
      <w:r w:rsidR="00DA12DB" w:rsidRPr="00DD61FB">
        <w:rPr>
          <w:rFonts w:ascii="Times New Roman" w:hAnsi="Times New Roman" w:cs="Times New Roman"/>
          <w:i/>
          <w:iCs/>
          <w:sz w:val="24"/>
          <w:szCs w:val="24"/>
          <w:lang/>
        </w:rPr>
        <w:t xml:space="preserve">printr-o ordonanţă </w:t>
      </w:r>
      <w:r w:rsidRPr="00DD61FB">
        <w:rPr>
          <w:rFonts w:ascii="Times New Roman" w:hAnsi="Times New Roman" w:cs="Times New Roman"/>
          <w:i/>
          <w:iCs/>
          <w:sz w:val="24"/>
          <w:szCs w:val="24"/>
          <w:lang/>
        </w:rPr>
        <w:t>nivelul taxei de exam</w:t>
      </w:r>
      <w:r w:rsidR="00DA12DB">
        <w:rPr>
          <w:rFonts w:ascii="Times New Roman" w:hAnsi="Times New Roman" w:cs="Times New Roman"/>
          <w:i/>
          <w:iCs/>
          <w:sz w:val="24"/>
          <w:szCs w:val="24"/>
          <w:lang w:val="ro-RO"/>
        </w:rPr>
        <w:t xml:space="preserve">en, </w:t>
      </w:r>
      <w:r w:rsidRPr="00DD61FB">
        <w:rPr>
          <w:rFonts w:ascii="Times New Roman" w:hAnsi="Times New Roman" w:cs="Times New Roman"/>
          <w:i/>
          <w:iCs/>
          <w:sz w:val="24"/>
          <w:szCs w:val="24"/>
          <w:lang/>
        </w:rPr>
        <w:t xml:space="preserve">în orice caz nu mai mare decât echivalentul venitului minim, luând în considerare  necesitatea desfăşurării  unei </w:t>
      </w:r>
      <w:r w:rsidR="00DA12DB">
        <w:rPr>
          <w:rFonts w:ascii="Times New Roman" w:hAnsi="Times New Roman" w:cs="Times New Roman"/>
          <w:i/>
          <w:iCs/>
          <w:sz w:val="24"/>
          <w:szCs w:val="24"/>
          <w:lang w:val="ro-RO"/>
        </w:rPr>
        <w:t>examen</w:t>
      </w:r>
      <w:r w:rsidRPr="00DD61FB">
        <w:rPr>
          <w:rFonts w:ascii="Times New Roman" w:hAnsi="Times New Roman" w:cs="Times New Roman"/>
          <w:i/>
          <w:iCs/>
          <w:sz w:val="24"/>
          <w:szCs w:val="24"/>
          <w:lang/>
        </w:rPr>
        <w:t xml:space="preserve"> adecvat şi eficient</w:t>
      </w:r>
    </w:p>
    <w:p w:rsidR="0016587E" w:rsidRPr="00DD61FB" w:rsidRDefault="0016587E" w:rsidP="0016587E">
      <w:pPr>
        <w:autoSpaceDE w:val="0"/>
        <w:autoSpaceDN w:val="0"/>
        <w:adjustRightInd w:val="0"/>
        <w:spacing w:after="165" w:line="252" w:lineRule="auto"/>
        <w:ind w:left="720"/>
        <w:contextualSpacing/>
        <w:jc w:val="both"/>
        <w:rPr>
          <w:rFonts w:ascii="Times New Roman" w:hAnsi="Times New Roman" w:cs="Times New Roman"/>
          <w:i/>
          <w:iCs/>
          <w:sz w:val="24"/>
          <w:szCs w:val="24"/>
          <w:lang/>
        </w:rPr>
      </w:pPr>
    </w:p>
    <w:p w:rsidR="00CB0BC3" w:rsidRPr="00DD61FB" w:rsidRDefault="00CB0BC3" w:rsidP="0016587E">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78c</w:t>
      </w:r>
    </w:p>
    <w:p w:rsidR="00CB0BC3" w:rsidRDefault="00CB0BC3" w:rsidP="00DD61FB">
      <w:pPr>
        <w:autoSpaceDE w:val="0"/>
        <w:autoSpaceDN w:val="0"/>
        <w:adjustRightInd w:val="0"/>
        <w:spacing w:after="165" w:line="252" w:lineRule="auto"/>
        <w:contextualSpacing/>
        <w:jc w:val="both"/>
        <w:rPr>
          <w:rFonts w:ascii="Times New Roman" w:hAnsi="Times New Roman" w:cs="Times New Roman"/>
          <w:i/>
          <w:iCs/>
          <w:sz w:val="24"/>
          <w:szCs w:val="24"/>
          <w:lang w:val="ro-RO"/>
        </w:rPr>
      </w:pPr>
      <w:r w:rsidRPr="00DD61FB">
        <w:rPr>
          <w:rFonts w:ascii="Times New Roman" w:hAnsi="Times New Roman" w:cs="Times New Roman"/>
          <w:i/>
          <w:iCs/>
          <w:sz w:val="24"/>
          <w:szCs w:val="24"/>
          <w:lang/>
        </w:rPr>
        <w:t xml:space="preserve">Un angajat beneficiază de </w:t>
      </w:r>
      <w:r w:rsidR="0016587E">
        <w:rPr>
          <w:rFonts w:ascii="Times New Roman" w:hAnsi="Times New Roman" w:cs="Times New Roman"/>
          <w:i/>
          <w:iCs/>
          <w:sz w:val="24"/>
          <w:szCs w:val="24"/>
          <w:lang w:val="ro-RO"/>
        </w:rPr>
        <w:t>un concediu</w:t>
      </w:r>
      <w:r w:rsidRPr="00DD61FB">
        <w:rPr>
          <w:rFonts w:ascii="Times New Roman" w:hAnsi="Times New Roman" w:cs="Times New Roman"/>
          <w:i/>
          <w:iCs/>
          <w:sz w:val="24"/>
          <w:szCs w:val="24"/>
          <w:lang/>
        </w:rPr>
        <w:t xml:space="preserve">  de 30 de zile calendaristice pentru a se preg</w:t>
      </w:r>
      <w:r w:rsidR="0016587E">
        <w:rPr>
          <w:rFonts w:ascii="Times New Roman" w:hAnsi="Times New Roman" w:cs="Times New Roman"/>
          <w:i/>
          <w:iCs/>
          <w:sz w:val="24"/>
          <w:szCs w:val="24"/>
          <w:lang/>
        </w:rPr>
        <w:t xml:space="preserve">ăti de </w:t>
      </w:r>
      <w:r w:rsidR="00DA12DB">
        <w:rPr>
          <w:rFonts w:ascii="Times New Roman" w:hAnsi="Times New Roman" w:cs="Times New Roman"/>
          <w:i/>
          <w:iCs/>
          <w:sz w:val="24"/>
          <w:szCs w:val="24"/>
          <w:lang w:val="ro-RO"/>
        </w:rPr>
        <w:t>ex</w:t>
      </w:r>
      <w:r w:rsidR="00DA12DB" w:rsidRPr="00DA12DB">
        <w:rPr>
          <w:rFonts w:ascii="Times New Roman" w:hAnsi="Times New Roman" w:cs="Times New Roman"/>
          <w:i/>
          <w:iCs/>
          <w:sz w:val="24"/>
          <w:szCs w:val="24"/>
          <w:lang/>
        </w:rPr>
        <w:t>menului de barou</w:t>
      </w:r>
      <w:r w:rsidR="0016587E">
        <w:rPr>
          <w:rFonts w:ascii="Times New Roman" w:hAnsi="Times New Roman" w:cs="Times New Roman"/>
          <w:i/>
          <w:iCs/>
          <w:sz w:val="24"/>
          <w:szCs w:val="24"/>
          <w:lang/>
        </w:rPr>
        <w:t xml:space="preserve"> şi d</w:t>
      </w:r>
      <w:r w:rsidR="0016587E">
        <w:rPr>
          <w:rFonts w:ascii="Times New Roman" w:hAnsi="Times New Roman" w:cs="Times New Roman"/>
          <w:i/>
          <w:iCs/>
          <w:sz w:val="24"/>
          <w:szCs w:val="24"/>
          <w:lang w:val="ro-RO"/>
        </w:rPr>
        <w:t xml:space="preserve">e zile libere plătite </w:t>
      </w:r>
      <w:r w:rsidRPr="00DD61FB">
        <w:rPr>
          <w:rFonts w:ascii="Times New Roman" w:hAnsi="Times New Roman" w:cs="Times New Roman"/>
          <w:i/>
          <w:iCs/>
          <w:sz w:val="24"/>
          <w:szCs w:val="24"/>
          <w:lang/>
        </w:rPr>
        <w:t xml:space="preserve">pentru a participa la </w:t>
      </w:r>
      <w:r w:rsidR="0016587E">
        <w:rPr>
          <w:rFonts w:ascii="Times New Roman" w:hAnsi="Times New Roman" w:cs="Times New Roman"/>
          <w:i/>
          <w:iCs/>
          <w:sz w:val="24"/>
          <w:szCs w:val="24"/>
          <w:lang w:val="ro-RO"/>
        </w:rPr>
        <w:t xml:space="preserve">concursul public şi </w:t>
      </w:r>
      <w:r w:rsidR="00DA12DB">
        <w:rPr>
          <w:rFonts w:ascii="Times New Roman" w:hAnsi="Times New Roman" w:cs="Times New Roman"/>
          <w:i/>
          <w:iCs/>
          <w:sz w:val="24"/>
          <w:szCs w:val="24"/>
          <w:lang w:val="ro-RO"/>
        </w:rPr>
        <w:t xml:space="preserve">la </w:t>
      </w:r>
      <w:r w:rsidR="0016587E">
        <w:rPr>
          <w:rFonts w:ascii="Times New Roman" w:hAnsi="Times New Roman" w:cs="Times New Roman"/>
          <w:i/>
          <w:iCs/>
          <w:sz w:val="24"/>
          <w:szCs w:val="24"/>
          <w:lang w:val="ro-RO"/>
        </w:rPr>
        <w:t>examenul de barou</w:t>
      </w:r>
    </w:p>
    <w:p w:rsidR="0016587E" w:rsidRPr="0016587E" w:rsidRDefault="0016587E" w:rsidP="00DD61FB">
      <w:pPr>
        <w:autoSpaceDE w:val="0"/>
        <w:autoSpaceDN w:val="0"/>
        <w:adjustRightInd w:val="0"/>
        <w:spacing w:after="165" w:line="252" w:lineRule="auto"/>
        <w:contextualSpacing/>
        <w:jc w:val="both"/>
        <w:rPr>
          <w:rFonts w:ascii="Times New Roman" w:hAnsi="Times New Roman" w:cs="Times New Roman"/>
          <w:i/>
          <w:iCs/>
          <w:sz w:val="24"/>
          <w:szCs w:val="24"/>
          <w:lang w:val="ro-RO"/>
        </w:rPr>
      </w:pPr>
    </w:p>
    <w:p w:rsidR="00CB0BC3" w:rsidRPr="00DD61FB" w:rsidRDefault="00CB0BC3" w:rsidP="0016587E">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Art.78d</w:t>
      </w:r>
    </w:p>
    <w:p w:rsidR="00CB0BC3" w:rsidRPr="00DD61FB" w:rsidRDefault="0016587E" w:rsidP="00DD61FB">
      <w:pPr>
        <w:numPr>
          <w:ilvl w:val="0"/>
          <w:numId w:val="77"/>
        </w:numPr>
        <w:autoSpaceDE w:val="0"/>
        <w:autoSpaceDN w:val="0"/>
        <w:adjustRightInd w:val="0"/>
        <w:spacing w:after="165" w:line="252" w:lineRule="auto"/>
        <w:contextualSpacing/>
        <w:jc w:val="both"/>
        <w:rPr>
          <w:rFonts w:ascii="Times New Roman" w:hAnsi="Times New Roman" w:cs="Times New Roman"/>
          <w:i/>
          <w:iCs/>
          <w:sz w:val="24"/>
          <w:szCs w:val="24"/>
          <w:lang/>
        </w:rPr>
      </w:pPr>
      <w:r>
        <w:rPr>
          <w:rFonts w:ascii="Times New Roman" w:hAnsi="Times New Roman" w:cs="Times New Roman"/>
          <w:i/>
          <w:iCs/>
          <w:sz w:val="24"/>
          <w:szCs w:val="24"/>
          <w:lang/>
        </w:rPr>
        <w:t>În partea scrisă a exam</w:t>
      </w:r>
      <w:r>
        <w:rPr>
          <w:rFonts w:ascii="Times New Roman" w:hAnsi="Times New Roman" w:cs="Times New Roman"/>
          <w:i/>
          <w:iCs/>
          <w:sz w:val="24"/>
          <w:szCs w:val="24"/>
          <w:lang w:val="ro-RO"/>
        </w:rPr>
        <w:t>enului</w:t>
      </w:r>
      <w:r w:rsidR="00CB0BC3" w:rsidRPr="00DD61FB">
        <w:rPr>
          <w:rFonts w:ascii="Times New Roman" w:hAnsi="Times New Roman" w:cs="Times New Roman"/>
          <w:i/>
          <w:iCs/>
          <w:sz w:val="24"/>
          <w:szCs w:val="24"/>
          <w:lang/>
        </w:rPr>
        <w:t xml:space="preserve">, examinatul va pregăti  patru lucrări  din diverse domenii ale dreptului. Lucrările trebuie să fie întocmite în forma unei afirmaţii corespunzătoare </w:t>
      </w:r>
      <w:r w:rsidR="00DA12DB">
        <w:rPr>
          <w:rFonts w:ascii="Times New Roman" w:hAnsi="Times New Roman" w:cs="Times New Roman"/>
          <w:i/>
          <w:iCs/>
          <w:sz w:val="24"/>
          <w:szCs w:val="24"/>
          <w:lang w:val="ro-RO"/>
        </w:rPr>
        <w:t>privind</w:t>
      </w:r>
      <w:r w:rsidR="00CB0BC3" w:rsidRPr="00DD61FB">
        <w:rPr>
          <w:rFonts w:ascii="Times New Roman" w:hAnsi="Times New Roman" w:cs="Times New Roman"/>
          <w:i/>
          <w:iCs/>
          <w:sz w:val="24"/>
          <w:szCs w:val="24"/>
          <w:lang/>
        </w:rPr>
        <w:t xml:space="preserve"> </w:t>
      </w:r>
      <w:r w:rsidR="00333F06">
        <w:rPr>
          <w:rFonts w:ascii="Times New Roman" w:hAnsi="Times New Roman" w:cs="Times New Roman"/>
          <w:i/>
          <w:iCs/>
          <w:sz w:val="24"/>
          <w:szCs w:val="24"/>
          <w:lang w:val="ro-RO"/>
        </w:rPr>
        <w:t xml:space="preserve">un </w:t>
      </w:r>
      <w:r w:rsidR="00CB0BC3" w:rsidRPr="00DD61FB">
        <w:rPr>
          <w:rFonts w:ascii="Times New Roman" w:hAnsi="Times New Roman" w:cs="Times New Roman"/>
          <w:i/>
          <w:iCs/>
          <w:sz w:val="24"/>
          <w:szCs w:val="24"/>
          <w:lang/>
        </w:rPr>
        <w:t xml:space="preserve">caz sau </w:t>
      </w:r>
      <w:r w:rsidR="00DA12DB">
        <w:rPr>
          <w:rFonts w:ascii="Times New Roman" w:hAnsi="Times New Roman" w:cs="Times New Roman"/>
          <w:i/>
          <w:iCs/>
          <w:sz w:val="24"/>
          <w:szCs w:val="24"/>
          <w:lang w:val="ro-RO"/>
        </w:rPr>
        <w:t>o</w:t>
      </w:r>
      <w:r w:rsidR="00CB0BC3" w:rsidRPr="00DD61FB">
        <w:rPr>
          <w:rFonts w:ascii="Times New Roman" w:hAnsi="Times New Roman" w:cs="Times New Roman"/>
          <w:i/>
          <w:iCs/>
          <w:sz w:val="24"/>
          <w:szCs w:val="24"/>
          <w:lang/>
        </w:rPr>
        <w:t xml:space="preserve"> opinie pe baza  documentelor instanţei. În această parte a examinării, poate fi prezentată o problemă juridică pentru ca persoana examinată sa ia o hotărâre pe baza unui studiu de caz, a unei decizii administrative sau a unei </w:t>
      </w:r>
      <w:r w:rsidR="00DA12DB">
        <w:rPr>
          <w:rFonts w:ascii="Times New Roman" w:hAnsi="Times New Roman" w:cs="Times New Roman"/>
          <w:i/>
          <w:iCs/>
          <w:sz w:val="24"/>
          <w:szCs w:val="24"/>
          <w:lang w:val="ro-RO"/>
        </w:rPr>
        <w:t>părţi</w:t>
      </w:r>
      <w:r w:rsidR="00CB0BC3" w:rsidRPr="00DD61FB">
        <w:rPr>
          <w:rFonts w:ascii="Times New Roman" w:hAnsi="Times New Roman" w:cs="Times New Roman"/>
          <w:i/>
          <w:iCs/>
          <w:sz w:val="24"/>
          <w:szCs w:val="24"/>
          <w:lang/>
        </w:rPr>
        <w:t xml:space="preserve"> din legislaţia locală.</w:t>
      </w:r>
    </w:p>
    <w:p w:rsidR="00CB0BC3" w:rsidRPr="0016587E" w:rsidRDefault="00CB0BC3" w:rsidP="00DD61FB">
      <w:pPr>
        <w:numPr>
          <w:ilvl w:val="0"/>
          <w:numId w:val="7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În timpul părţii orale a </w:t>
      </w:r>
      <w:r w:rsidR="001768C7">
        <w:rPr>
          <w:rFonts w:ascii="Times New Roman" w:hAnsi="Times New Roman" w:cs="Times New Roman"/>
          <w:i/>
          <w:iCs/>
          <w:sz w:val="24"/>
          <w:szCs w:val="24"/>
          <w:lang/>
        </w:rPr>
        <w:t>examenului de barou</w:t>
      </w:r>
      <w:r w:rsidRPr="00DD61FB">
        <w:rPr>
          <w:rFonts w:ascii="Times New Roman" w:hAnsi="Times New Roman" w:cs="Times New Roman"/>
          <w:i/>
          <w:iCs/>
          <w:sz w:val="24"/>
          <w:szCs w:val="24"/>
          <w:lang/>
        </w:rPr>
        <w:t xml:space="preserve">, persoana examinată  poate utiliza legislaţia, comentarii sau </w:t>
      </w:r>
      <w:r w:rsidR="0016587E">
        <w:rPr>
          <w:rFonts w:ascii="Times New Roman" w:hAnsi="Times New Roman" w:cs="Times New Roman"/>
          <w:i/>
          <w:iCs/>
          <w:sz w:val="24"/>
          <w:szCs w:val="24"/>
          <w:lang w:val="ro-RO"/>
        </w:rPr>
        <w:t>precedentul juridic</w:t>
      </w:r>
      <w:r w:rsidRPr="00DD61FB">
        <w:rPr>
          <w:rFonts w:ascii="Times New Roman" w:hAnsi="Times New Roman" w:cs="Times New Roman"/>
          <w:i/>
          <w:iCs/>
          <w:sz w:val="24"/>
          <w:szCs w:val="24"/>
          <w:lang/>
        </w:rPr>
        <w:t xml:space="preserve">. Persoana examinată nu trebuie să </w:t>
      </w:r>
      <w:r w:rsidR="0016587E">
        <w:rPr>
          <w:rFonts w:ascii="Times New Roman" w:hAnsi="Times New Roman" w:cs="Times New Roman"/>
          <w:i/>
          <w:iCs/>
          <w:sz w:val="24"/>
          <w:szCs w:val="24"/>
          <w:lang w:val="ro-RO"/>
        </w:rPr>
        <w:t xml:space="preserve">aibă </w:t>
      </w:r>
      <w:r w:rsidRPr="00DD61FB">
        <w:rPr>
          <w:rFonts w:ascii="Times New Roman" w:hAnsi="Times New Roman" w:cs="Times New Roman"/>
          <w:i/>
          <w:iCs/>
          <w:sz w:val="24"/>
          <w:szCs w:val="24"/>
          <w:lang/>
        </w:rPr>
        <w:t>asupra sa nici un dispozitiv de transmitere sau primire a informaţiei</w:t>
      </w:r>
    </w:p>
    <w:p w:rsidR="0016587E" w:rsidRPr="00DD61FB" w:rsidRDefault="0016587E" w:rsidP="0016587E">
      <w:pPr>
        <w:autoSpaceDE w:val="0"/>
        <w:autoSpaceDN w:val="0"/>
        <w:adjustRightInd w:val="0"/>
        <w:spacing w:after="165" w:line="252" w:lineRule="auto"/>
        <w:ind w:left="720"/>
        <w:contextualSpacing/>
        <w:jc w:val="both"/>
        <w:rPr>
          <w:rFonts w:ascii="Times New Roman" w:hAnsi="Times New Roman" w:cs="Times New Roman"/>
          <w:i/>
          <w:iCs/>
          <w:sz w:val="24"/>
          <w:szCs w:val="24"/>
          <w:lang/>
        </w:rPr>
      </w:pPr>
    </w:p>
    <w:p w:rsidR="00CB0BC3" w:rsidRPr="00DD61FB" w:rsidRDefault="00CB0BC3" w:rsidP="0016587E">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78e</w:t>
      </w:r>
    </w:p>
    <w:p w:rsidR="00CB0BC3" w:rsidRPr="00DD61FB" w:rsidRDefault="00CB0BC3" w:rsidP="00DD61FB">
      <w:pPr>
        <w:numPr>
          <w:ilvl w:val="0"/>
          <w:numId w:val="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Evaluarea fiecărei lucrări din partea scrisă a </w:t>
      </w:r>
      <w:r w:rsidR="0016587E">
        <w:rPr>
          <w:rFonts w:ascii="Times New Roman" w:hAnsi="Times New Roman" w:cs="Times New Roman"/>
          <w:i/>
          <w:iCs/>
          <w:sz w:val="24"/>
          <w:szCs w:val="24"/>
          <w:lang/>
        </w:rPr>
        <w:t>examenului de barou</w:t>
      </w:r>
      <w:r w:rsidR="0016587E">
        <w:rPr>
          <w:rFonts w:ascii="Times New Roman" w:hAnsi="Times New Roman" w:cs="Times New Roman"/>
          <w:i/>
          <w:iCs/>
          <w:sz w:val="24"/>
          <w:szCs w:val="24"/>
          <w:lang w:val="ro-RO"/>
        </w:rPr>
        <w:t xml:space="preserve"> </w:t>
      </w:r>
      <w:r w:rsidRPr="00DD61FB">
        <w:rPr>
          <w:rFonts w:ascii="Times New Roman" w:hAnsi="Times New Roman" w:cs="Times New Roman"/>
          <w:i/>
          <w:iCs/>
          <w:sz w:val="24"/>
          <w:szCs w:val="24"/>
          <w:lang/>
        </w:rPr>
        <w:t>este evaluată pe o scară de la 0 la 30. Persoana examinată nu poate primi  mai mult de 120 d</w:t>
      </w:r>
      <w:r w:rsidR="0016587E">
        <w:rPr>
          <w:rFonts w:ascii="Times New Roman" w:hAnsi="Times New Roman" w:cs="Times New Roman"/>
          <w:i/>
          <w:iCs/>
          <w:sz w:val="24"/>
          <w:szCs w:val="24"/>
          <w:lang w:val="ro-RO"/>
        </w:rPr>
        <w:t>e</w:t>
      </w:r>
      <w:r w:rsidRPr="00DD61FB">
        <w:rPr>
          <w:rFonts w:ascii="Times New Roman" w:hAnsi="Times New Roman" w:cs="Times New Roman"/>
          <w:i/>
          <w:iCs/>
          <w:sz w:val="24"/>
          <w:szCs w:val="24"/>
          <w:lang/>
        </w:rPr>
        <w:t xml:space="preserve"> puncte  pentru partea scrisă. Persoana examinată  care primeşte  cel puţin 80 de puncte  este considerată promovată la partea scrisă a examinării.</w:t>
      </w:r>
    </w:p>
    <w:p w:rsidR="00CB0BC3" w:rsidRPr="00DD61FB" w:rsidRDefault="00CB0BC3" w:rsidP="00DD61FB">
      <w:pPr>
        <w:numPr>
          <w:ilvl w:val="0"/>
          <w:numId w:val="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Evaluarea lucrărilor întocmite de persoanele examinate la partea scrisă a </w:t>
      </w:r>
      <w:r w:rsidR="0016587E">
        <w:rPr>
          <w:rFonts w:ascii="Times New Roman" w:hAnsi="Times New Roman" w:cs="Times New Roman"/>
          <w:i/>
          <w:iCs/>
          <w:sz w:val="24"/>
          <w:szCs w:val="24"/>
          <w:lang/>
        </w:rPr>
        <w:t>examenului de barou</w:t>
      </w:r>
      <w:r w:rsidR="0016587E">
        <w:rPr>
          <w:rFonts w:ascii="Times New Roman" w:hAnsi="Times New Roman" w:cs="Times New Roman"/>
          <w:i/>
          <w:iCs/>
          <w:sz w:val="24"/>
          <w:szCs w:val="24"/>
          <w:lang w:val="ro-RO"/>
        </w:rPr>
        <w:t xml:space="preserve"> </w:t>
      </w:r>
      <w:r w:rsidRPr="00DD61FB">
        <w:rPr>
          <w:rFonts w:ascii="Times New Roman" w:hAnsi="Times New Roman" w:cs="Times New Roman"/>
          <w:i/>
          <w:iCs/>
          <w:sz w:val="24"/>
          <w:szCs w:val="24"/>
          <w:lang/>
        </w:rPr>
        <w:t xml:space="preserve">vor fi făcute de către doi  membri independenţi ai comisiei. Fiecare din aceştia  va furniza un număr de puncte în scris, împreună cu  motivele  şi le va înmâna imediat  către directorul comisiei. Numărul  de puncte  </w:t>
      </w:r>
      <w:r w:rsidR="0016587E">
        <w:rPr>
          <w:rFonts w:ascii="Times New Roman" w:hAnsi="Times New Roman" w:cs="Times New Roman"/>
          <w:i/>
          <w:iCs/>
          <w:sz w:val="24"/>
          <w:szCs w:val="24"/>
          <w:lang w:val="ro-RO"/>
        </w:rPr>
        <w:t>p</w:t>
      </w:r>
      <w:r w:rsidRPr="00DD61FB">
        <w:rPr>
          <w:rFonts w:ascii="Times New Roman" w:hAnsi="Times New Roman" w:cs="Times New Roman"/>
          <w:i/>
          <w:iCs/>
          <w:sz w:val="24"/>
          <w:szCs w:val="24"/>
          <w:lang/>
        </w:rPr>
        <w:t>e care persoana examinată le primeşte  reprezintă media  punctajelor  prezentate de membrii comisiei pentru fiecare lucrare.</w:t>
      </w:r>
    </w:p>
    <w:p w:rsidR="00CB0BC3" w:rsidRPr="0016587E" w:rsidRDefault="00CB0BC3" w:rsidP="00DD61FB">
      <w:pPr>
        <w:numPr>
          <w:ilvl w:val="0"/>
          <w:numId w:val="8"/>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lastRenderedPageBreak/>
        <w:t>Directorul comisiei va  arhiva documentele  care conţin punctajele date de membrii comisiei</w:t>
      </w:r>
    </w:p>
    <w:p w:rsidR="0016587E" w:rsidRPr="00DD61FB" w:rsidRDefault="0016587E" w:rsidP="0016587E">
      <w:pPr>
        <w:autoSpaceDE w:val="0"/>
        <w:autoSpaceDN w:val="0"/>
        <w:adjustRightInd w:val="0"/>
        <w:spacing w:after="165" w:line="252" w:lineRule="auto"/>
        <w:ind w:left="720"/>
        <w:contextualSpacing/>
        <w:jc w:val="both"/>
        <w:rPr>
          <w:rFonts w:ascii="Times New Roman" w:hAnsi="Times New Roman" w:cs="Times New Roman"/>
          <w:i/>
          <w:iCs/>
          <w:sz w:val="24"/>
          <w:szCs w:val="24"/>
          <w:lang/>
        </w:rPr>
      </w:pPr>
    </w:p>
    <w:p w:rsidR="00CB0BC3" w:rsidRPr="003E1FBA" w:rsidRDefault="003E1FBA" w:rsidP="003E1FBA">
      <w:pPr>
        <w:autoSpaceDE w:val="0"/>
        <w:autoSpaceDN w:val="0"/>
        <w:adjustRightInd w:val="0"/>
        <w:spacing w:after="165" w:line="252" w:lineRule="auto"/>
        <w:contextualSpacing/>
        <w:jc w:val="center"/>
        <w:rPr>
          <w:rFonts w:ascii="Times New Roman" w:hAnsi="Times New Roman" w:cs="Times New Roman"/>
          <w:i/>
          <w:iCs/>
          <w:sz w:val="24"/>
          <w:szCs w:val="24"/>
          <w:lang w:val="ro-RO"/>
        </w:rPr>
      </w:pPr>
      <w:r>
        <w:rPr>
          <w:rFonts w:ascii="Times New Roman" w:hAnsi="Times New Roman" w:cs="Times New Roman"/>
          <w:i/>
          <w:iCs/>
          <w:sz w:val="24"/>
          <w:szCs w:val="24"/>
          <w:lang/>
        </w:rPr>
        <w:t>Art. 78f.</w:t>
      </w:r>
    </w:p>
    <w:p w:rsidR="00CB0BC3" w:rsidRPr="00DD61FB" w:rsidRDefault="00CB0BC3" w:rsidP="00DD61FB">
      <w:pPr>
        <w:numPr>
          <w:ilvl w:val="0"/>
          <w:numId w:val="3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Persoana examinată care a promovat parte scrisă a </w:t>
      </w:r>
      <w:r w:rsidR="0016587E">
        <w:rPr>
          <w:rFonts w:ascii="Times New Roman" w:hAnsi="Times New Roman" w:cs="Times New Roman"/>
          <w:i/>
          <w:iCs/>
          <w:sz w:val="24"/>
          <w:szCs w:val="24"/>
          <w:lang/>
        </w:rPr>
        <w:t>examenului de barou</w:t>
      </w:r>
      <w:r w:rsidR="0016587E">
        <w:rPr>
          <w:rFonts w:ascii="Times New Roman" w:hAnsi="Times New Roman" w:cs="Times New Roman"/>
          <w:i/>
          <w:iCs/>
          <w:sz w:val="24"/>
          <w:szCs w:val="24"/>
          <w:lang w:val="ro-RO"/>
        </w:rPr>
        <w:t xml:space="preserve"> </w:t>
      </w:r>
      <w:r w:rsidR="001768C7">
        <w:rPr>
          <w:rFonts w:ascii="Times New Roman" w:hAnsi="Times New Roman" w:cs="Times New Roman"/>
          <w:i/>
          <w:iCs/>
          <w:sz w:val="24"/>
          <w:szCs w:val="24"/>
          <w:lang/>
        </w:rPr>
        <w:t>va participa la exam</w:t>
      </w:r>
      <w:r w:rsidR="001768C7">
        <w:rPr>
          <w:rFonts w:ascii="Times New Roman" w:hAnsi="Times New Roman" w:cs="Times New Roman"/>
          <w:i/>
          <w:iCs/>
          <w:sz w:val="24"/>
          <w:szCs w:val="24"/>
          <w:lang w:val="ro-RO"/>
        </w:rPr>
        <w:t>e</w:t>
      </w:r>
      <w:r w:rsidR="0016587E">
        <w:rPr>
          <w:rFonts w:ascii="Times New Roman" w:hAnsi="Times New Roman" w:cs="Times New Roman"/>
          <w:i/>
          <w:iCs/>
          <w:sz w:val="24"/>
          <w:szCs w:val="24"/>
          <w:lang w:val="ro-RO"/>
        </w:rPr>
        <w:t>nul</w:t>
      </w:r>
      <w:r w:rsidRPr="00DD61FB">
        <w:rPr>
          <w:rFonts w:ascii="Times New Roman" w:hAnsi="Times New Roman" w:cs="Times New Roman"/>
          <w:i/>
          <w:iCs/>
          <w:sz w:val="24"/>
          <w:szCs w:val="24"/>
          <w:lang/>
        </w:rPr>
        <w:t xml:space="preserve"> o</w:t>
      </w:r>
      <w:r w:rsidR="001768C7">
        <w:rPr>
          <w:rFonts w:ascii="Times New Roman" w:hAnsi="Times New Roman" w:cs="Times New Roman"/>
          <w:i/>
          <w:iCs/>
          <w:sz w:val="24"/>
          <w:szCs w:val="24"/>
          <w:lang/>
        </w:rPr>
        <w:t>ral</w:t>
      </w:r>
      <w:r w:rsidRPr="00DD61FB">
        <w:rPr>
          <w:rFonts w:ascii="Times New Roman" w:hAnsi="Times New Roman" w:cs="Times New Roman"/>
          <w:i/>
          <w:iCs/>
          <w:sz w:val="24"/>
          <w:szCs w:val="24"/>
          <w:lang/>
        </w:rPr>
        <w:t>. Art. 75h (3) se va aplica în mod corespunzător.</w:t>
      </w:r>
    </w:p>
    <w:p w:rsidR="00CB0BC3" w:rsidRPr="00DD61FB" w:rsidRDefault="00CB0BC3" w:rsidP="00DD61FB">
      <w:pPr>
        <w:numPr>
          <w:ilvl w:val="0"/>
          <w:numId w:val="3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Persoana care participă la exam</w:t>
      </w:r>
      <w:r w:rsidR="001768C7">
        <w:rPr>
          <w:rFonts w:ascii="Times New Roman" w:hAnsi="Times New Roman" w:cs="Times New Roman"/>
          <w:i/>
          <w:iCs/>
          <w:sz w:val="24"/>
          <w:szCs w:val="24"/>
          <w:lang w:val="ro-RO"/>
        </w:rPr>
        <w:t>enul</w:t>
      </w:r>
      <w:r w:rsidRPr="00DD61FB">
        <w:rPr>
          <w:rFonts w:ascii="Times New Roman" w:hAnsi="Times New Roman" w:cs="Times New Roman"/>
          <w:i/>
          <w:iCs/>
          <w:sz w:val="24"/>
          <w:szCs w:val="24"/>
          <w:lang/>
        </w:rPr>
        <w:t xml:space="preserve"> oral va răspunde unui set de 19 întrebări selectate </w:t>
      </w:r>
      <w:r w:rsidR="00DA12DB">
        <w:rPr>
          <w:rFonts w:ascii="Times New Roman" w:hAnsi="Times New Roman" w:cs="Times New Roman"/>
          <w:i/>
          <w:iCs/>
          <w:sz w:val="24"/>
          <w:szCs w:val="24"/>
          <w:lang w:val="ro-RO"/>
        </w:rPr>
        <w:t>aleatoriu</w:t>
      </w:r>
      <w:r w:rsidRPr="00DD61FB">
        <w:rPr>
          <w:rFonts w:ascii="Times New Roman" w:hAnsi="Times New Roman" w:cs="Times New Roman"/>
          <w:i/>
          <w:iCs/>
          <w:sz w:val="24"/>
          <w:szCs w:val="24"/>
          <w:lang/>
        </w:rPr>
        <w:t xml:space="preserve"> de aceasta.</w:t>
      </w:r>
    </w:p>
    <w:p w:rsidR="00CB0BC3" w:rsidRPr="00DD61FB" w:rsidRDefault="00CB0BC3" w:rsidP="00DD61FB">
      <w:pPr>
        <w:numPr>
          <w:ilvl w:val="0"/>
          <w:numId w:val="3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Răspunsurile persoanei examinate  sunt evaluate separat de fiecare membru al comisiei, utilizând  o scară de la 0 la 4 de puncte; persoana examinată nu poate primi mai mult de 4 puncte. Persoana examinată  poate primi un total de 76 de puncte, pentru partea orală a </w:t>
      </w:r>
      <w:r w:rsidR="001768C7">
        <w:rPr>
          <w:rFonts w:ascii="Times New Roman" w:hAnsi="Times New Roman" w:cs="Times New Roman"/>
          <w:i/>
          <w:iCs/>
          <w:sz w:val="24"/>
          <w:szCs w:val="24"/>
          <w:lang/>
        </w:rPr>
        <w:t>examenului de barou</w:t>
      </w:r>
      <w:r w:rsidRPr="00DD61FB">
        <w:rPr>
          <w:rFonts w:ascii="Times New Roman" w:hAnsi="Times New Roman" w:cs="Times New Roman"/>
          <w:i/>
          <w:iCs/>
          <w:sz w:val="24"/>
          <w:szCs w:val="24"/>
          <w:lang/>
        </w:rPr>
        <w:t>.</w:t>
      </w:r>
    </w:p>
    <w:p w:rsidR="00CB0BC3" w:rsidRPr="00DD61FB" w:rsidRDefault="00CB0BC3" w:rsidP="00DD61FB">
      <w:pPr>
        <w:numPr>
          <w:ilvl w:val="0"/>
          <w:numId w:val="3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Membrii comisiei vor prezenta </w:t>
      </w:r>
      <w:r w:rsidR="003E1FBA" w:rsidRPr="00DD61FB">
        <w:rPr>
          <w:rFonts w:ascii="Times New Roman" w:hAnsi="Times New Roman" w:cs="Times New Roman"/>
          <w:i/>
          <w:iCs/>
          <w:sz w:val="24"/>
          <w:szCs w:val="24"/>
          <w:lang/>
        </w:rPr>
        <w:t>imediat evaluări</w:t>
      </w:r>
      <w:r w:rsidR="003E1FBA">
        <w:rPr>
          <w:rFonts w:ascii="Times New Roman" w:hAnsi="Times New Roman" w:cs="Times New Roman"/>
          <w:i/>
          <w:iCs/>
          <w:sz w:val="24"/>
          <w:szCs w:val="24"/>
          <w:lang/>
        </w:rPr>
        <w:t>le lor în scris</w:t>
      </w:r>
      <w:r w:rsidR="003E1FBA">
        <w:rPr>
          <w:rFonts w:ascii="Times New Roman" w:hAnsi="Times New Roman" w:cs="Times New Roman"/>
          <w:i/>
          <w:iCs/>
          <w:sz w:val="24"/>
          <w:szCs w:val="24"/>
          <w:lang w:val="ro-RO"/>
        </w:rPr>
        <w:t xml:space="preserve"> către</w:t>
      </w:r>
      <w:r w:rsidR="003E1FBA" w:rsidRPr="00DD61FB">
        <w:rPr>
          <w:rFonts w:ascii="Times New Roman" w:hAnsi="Times New Roman" w:cs="Times New Roman"/>
          <w:i/>
          <w:iCs/>
          <w:sz w:val="24"/>
          <w:szCs w:val="24"/>
          <w:lang/>
        </w:rPr>
        <w:t xml:space="preserve"> </w:t>
      </w:r>
      <w:r w:rsidRPr="00DD61FB">
        <w:rPr>
          <w:rFonts w:ascii="Times New Roman" w:hAnsi="Times New Roman" w:cs="Times New Roman"/>
          <w:i/>
          <w:iCs/>
          <w:sz w:val="24"/>
          <w:szCs w:val="24"/>
          <w:lang/>
        </w:rPr>
        <w:t>directoru</w:t>
      </w:r>
      <w:r w:rsidR="003E1FBA">
        <w:rPr>
          <w:rFonts w:ascii="Times New Roman" w:hAnsi="Times New Roman" w:cs="Times New Roman"/>
          <w:i/>
          <w:iCs/>
          <w:sz w:val="24"/>
          <w:szCs w:val="24"/>
          <w:lang w:val="ro-RO"/>
        </w:rPr>
        <w:t xml:space="preserve">l </w:t>
      </w:r>
      <w:r w:rsidRPr="00DD61FB">
        <w:rPr>
          <w:rFonts w:ascii="Times New Roman" w:hAnsi="Times New Roman" w:cs="Times New Roman"/>
          <w:i/>
          <w:iCs/>
          <w:sz w:val="24"/>
          <w:szCs w:val="24"/>
          <w:lang/>
        </w:rPr>
        <w:t>comisiei; prevederile din secţiunea 3 a art. 78c (3) se vor aplica în mod corespunzător.</w:t>
      </w:r>
    </w:p>
    <w:p w:rsidR="00CB0BC3" w:rsidRPr="001768C7" w:rsidRDefault="00CB0BC3" w:rsidP="00DD61FB">
      <w:pPr>
        <w:numPr>
          <w:ilvl w:val="0"/>
          <w:numId w:val="37"/>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Comisia va stabili  numărul de puncte obţinute de fiecare persoană examinată  în faza orală a </w:t>
      </w:r>
      <w:r w:rsidR="001768C7">
        <w:rPr>
          <w:rFonts w:ascii="Times New Roman" w:hAnsi="Times New Roman" w:cs="Times New Roman"/>
          <w:i/>
          <w:iCs/>
          <w:sz w:val="24"/>
          <w:szCs w:val="24"/>
          <w:lang/>
        </w:rPr>
        <w:t>examenului de barou</w:t>
      </w:r>
      <w:r w:rsidRPr="00DD61FB">
        <w:rPr>
          <w:rFonts w:ascii="Times New Roman" w:hAnsi="Times New Roman" w:cs="Times New Roman"/>
          <w:i/>
          <w:iCs/>
          <w:sz w:val="24"/>
          <w:szCs w:val="24"/>
          <w:lang/>
        </w:rPr>
        <w:t>, care va reprezenta media aritmetică a  numărului de puncte acordate persoanei examinate  de către fiecare membru al comisiei.</w:t>
      </w:r>
    </w:p>
    <w:p w:rsidR="001768C7" w:rsidRPr="00DD61FB" w:rsidRDefault="001768C7" w:rsidP="001768C7">
      <w:pPr>
        <w:autoSpaceDE w:val="0"/>
        <w:autoSpaceDN w:val="0"/>
        <w:adjustRightInd w:val="0"/>
        <w:spacing w:after="165" w:line="252" w:lineRule="auto"/>
        <w:ind w:left="720"/>
        <w:contextualSpacing/>
        <w:jc w:val="both"/>
        <w:rPr>
          <w:rFonts w:ascii="Times New Roman" w:hAnsi="Times New Roman" w:cs="Times New Roman"/>
          <w:i/>
          <w:iCs/>
          <w:sz w:val="24"/>
          <w:szCs w:val="24"/>
          <w:lang/>
        </w:rPr>
      </w:pPr>
    </w:p>
    <w:p w:rsidR="00CB0BC3" w:rsidRPr="00DD61FB" w:rsidRDefault="00CB0BC3" w:rsidP="001768C7">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78g</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Persoana examinată va fi considerată promovată la examenul de barou dacă va obţine cel puţin 130 de puncte l</w:t>
      </w:r>
      <w:r w:rsidR="001768C7">
        <w:rPr>
          <w:rFonts w:ascii="Times New Roman" w:hAnsi="Times New Roman" w:cs="Times New Roman"/>
          <w:i/>
          <w:iCs/>
          <w:sz w:val="24"/>
          <w:szCs w:val="24"/>
          <w:lang/>
        </w:rPr>
        <w:t>a partea orală şi scrisă a exam</w:t>
      </w:r>
      <w:r w:rsidR="001768C7">
        <w:rPr>
          <w:rFonts w:ascii="Times New Roman" w:hAnsi="Times New Roman" w:cs="Times New Roman"/>
          <w:i/>
          <w:iCs/>
          <w:sz w:val="24"/>
          <w:szCs w:val="24"/>
          <w:lang w:val="ro-RO"/>
        </w:rPr>
        <w:t>enului</w:t>
      </w:r>
      <w:r w:rsidRPr="00DD61FB">
        <w:rPr>
          <w:rFonts w:ascii="Times New Roman" w:hAnsi="Times New Roman" w:cs="Times New Roman"/>
          <w:i/>
          <w:iCs/>
          <w:sz w:val="24"/>
          <w:szCs w:val="24"/>
          <w:lang/>
        </w:rPr>
        <w:t>.</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i/>
          <w:iCs/>
          <w:sz w:val="24"/>
          <w:szCs w:val="24"/>
          <w:lang/>
        </w:rPr>
      </w:pPr>
    </w:p>
    <w:p w:rsidR="00CB0BC3" w:rsidRPr="00DD61FB" w:rsidRDefault="00CB0BC3" w:rsidP="001768C7">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78h.</w:t>
      </w:r>
    </w:p>
    <w:p w:rsidR="00CB0BC3" w:rsidRPr="00DD61FB" w:rsidRDefault="00CB0BC3" w:rsidP="00DD61FB">
      <w:pPr>
        <w:numPr>
          <w:ilvl w:val="0"/>
          <w:numId w:val="11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Vor fi întocmite imediat procese verbale cu privire la desfăşurarea </w:t>
      </w:r>
      <w:r w:rsidR="001768C7">
        <w:rPr>
          <w:rFonts w:ascii="Times New Roman" w:hAnsi="Times New Roman" w:cs="Times New Roman"/>
          <w:i/>
          <w:iCs/>
          <w:sz w:val="24"/>
          <w:szCs w:val="24"/>
          <w:lang/>
        </w:rPr>
        <w:t>examenului de barou</w:t>
      </w:r>
      <w:r w:rsidRPr="00DD61FB">
        <w:rPr>
          <w:rFonts w:ascii="Times New Roman" w:hAnsi="Times New Roman" w:cs="Times New Roman"/>
          <w:i/>
          <w:iCs/>
          <w:sz w:val="24"/>
          <w:szCs w:val="24"/>
          <w:lang/>
        </w:rPr>
        <w:t>, semnate d</w:t>
      </w:r>
      <w:r w:rsidR="001768C7">
        <w:rPr>
          <w:rFonts w:ascii="Times New Roman" w:hAnsi="Times New Roman" w:cs="Times New Roman"/>
          <w:i/>
          <w:iCs/>
          <w:sz w:val="24"/>
          <w:szCs w:val="24"/>
          <w:lang w:val="ro-RO"/>
        </w:rPr>
        <w:t>e</w:t>
      </w:r>
      <w:r w:rsidRPr="00DD61FB">
        <w:rPr>
          <w:rFonts w:ascii="Times New Roman" w:hAnsi="Times New Roman" w:cs="Times New Roman"/>
          <w:i/>
          <w:iCs/>
          <w:sz w:val="24"/>
          <w:szCs w:val="24"/>
          <w:lang/>
        </w:rPr>
        <w:t xml:space="preserve"> membrii comisiei participante la </w:t>
      </w:r>
      <w:r w:rsidR="001768C7">
        <w:rPr>
          <w:rFonts w:ascii="Times New Roman" w:hAnsi="Times New Roman" w:cs="Times New Roman"/>
          <w:i/>
          <w:iCs/>
          <w:sz w:val="24"/>
          <w:szCs w:val="24"/>
          <w:lang w:val="ro-RO"/>
        </w:rPr>
        <w:t>examenul de barou</w:t>
      </w:r>
      <w:r w:rsidRPr="00DD61FB">
        <w:rPr>
          <w:rFonts w:ascii="Times New Roman" w:hAnsi="Times New Roman" w:cs="Times New Roman"/>
          <w:i/>
          <w:iCs/>
          <w:sz w:val="24"/>
          <w:szCs w:val="24"/>
          <w:lang/>
        </w:rPr>
        <w:t>. Membrii comisiei pot include comentarii în procesele verbale</w:t>
      </w:r>
    </w:p>
    <w:p w:rsidR="00CB0BC3" w:rsidRPr="001768C7" w:rsidRDefault="00CB0BC3" w:rsidP="00DD61FB">
      <w:pPr>
        <w:numPr>
          <w:ilvl w:val="0"/>
          <w:numId w:val="115"/>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Directorul comisiei va trimite procesele verbale la Ministerul de Justiţie în termen de 7 zile de la data întocmirii acestora</w:t>
      </w:r>
    </w:p>
    <w:p w:rsidR="001768C7" w:rsidRPr="00DD61FB" w:rsidRDefault="001768C7" w:rsidP="001768C7">
      <w:pPr>
        <w:autoSpaceDE w:val="0"/>
        <w:autoSpaceDN w:val="0"/>
        <w:adjustRightInd w:val="0"/>
        <w:spacing w:after="165" w:line="252" w:lineRule="auto"/>
        <w:ind w:left="720"/>
        <w:contextualSpacing/>
        <w:jc w:val="both"/>
        <w:rPr>
          <w:rFonts w:ascii="Times New Roman" w:hAnsi="Times New Roman" w:cs="Times New Roman"/>
          <w:i/>
          <w:iCs/>
          <w:sz w:val="24"/>
          <w:szCs w:val="24"/>
          <w:lang/>
        </w:rPr>
      </w:pPr>
    </w:p>
    <w:p w:rsidR="00CB0BC3" w:rsidRPr="00DD61FB" w:rsidRDefault="00CB0BC3" w:rsidP="001768C7">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78i</w:t>
      </w:r>
    </w:p>
    <w:p w:rsidR="00CB0BC3" w:rsidRPr="00DD61FB" w:rsidRDefault="00CB0BC3" w:rsidP="00DD61FB">
      <w:pPr>
        <w:numPr>
          <w:ilvl w:val="0"/>
          <w:numId w:val="2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După desfăşurarea </w:t>
      </w:r>
      <w:r w:rsidR="001768C7">
        <w:rPr>
          <w:rFonts w:ascii="Times New Roman" w:hAnsi="Times New Roman" w:cs="Times New Roman"/>
          <w:i/>
          <w:iCs/>
          <w:sz w:val="24"/>
          <w:szCs w:val="24"/>
          <w:lang/>
        </w:rPr>
        <w:t>examenului de barou</w:t>
      </w:r>
      <w:r w:rsidRPr="00DD61FB">
        <w:rPr>
          <w:rFonts w:ascii="Times New Roman" w:hAnsi="Times New Roman" w:cs="Times New Roman"/>
          <w:i/>
          <w:iCs/>
          <w:sz w:val="24"/>
          <w:szCs w:val="24"/>
          <w:lang/>
        </w:rPr>
        <w:t xml:space="preserve">, comisia va stabili </w:t>
      </w:r>
      <w:r w:rsidR="00E44853" w:rsidRPr="00DD61FB">
        <w:rPr>
          <w:rFonts w:ascii="Times New Roman" w:hAnsi="Times New Roman" w:cs="Times New Roman"/>
          <w:i/>
          <w:iCs/>
          <w:sz w:val="24"/>
          <w:szCs w:val="24"/>
          <w:lang/>
        </w:rPr>
        <w:t xml:space="preserve">printr-o hotărâre </w:t>
      </w:r>
      <w:r w:rsidRPr="00DD61FB">
        <w:rPr>
          <w:rFonts w:ascii="Times New Roman" w:hAnsi="Times New Roman" w:cs="Times New Roman"/>
          <w:i/>
          <w:iCs/>
          <w:sz w:val="24"/>
          <w:szCs w:val="24"/>
          <w:lang/>
        </w:rPr>
        <w:t>rezultatul persoanei examinate. Comis</w:t>
      </w:r>
      <w:r w:rsidR="001768C7">
        <w:rPr>
          <w:rFonts w:ascii="Times New Roman" w:hAnsi="Times New Roman" w:cs="Times New Roman"/>
          <w:i/>
          <w:iCs/>
          <w:sz w:val="24"/>
          <w:szCs w:val="24"/>
          <w:lang w:val="ro-RO"/>
        </w:rPr>
        <w:t>ia</w:t>
      </w:r>
      <w:r w:rsidR="001768C7">
        <w:rPr>
          <w:rFonts w:ascii="Times New Roman" w:hAnsi="Times New Roman" w:cs="Times New Roman"/>
          <w:i/>
          <w:iCs/>
          <w:sz w:val="24"/>
          <w:szCs w:val="24"/>
          <w:lang/>
        </w:rPr>
        <w:t xml:space="preserve"> </w:t>
      </w:r>
      <w:r w:rsidRPr="00DD61FB">
        <w:rPr>
          <w:rFonts w:ascii="Times New Roman" w:hAnsi="Times New Roman" w:cs="Times New Roman"/>
          <w:i/>
          <w:iCs/>
          <w:sz w:val="24"/>
          <w:szCs w:val="24"/>
          <w:lang/>
        </w:rPr>
        <w:t xml:space="preserve">va stabili rezultatele </w:t>
      </w:r>
      <w:r w:rsidR="001768C7">
        <w:rPr>
          <w:rFonts w:ascii="Times New Roman" w:hAnsi="Times New Roman" w:cs="Times New Roman"/>
          <w:i/>
          <w:iCs/>
          <w:sz w:val="24"/>
          <w:szCs w:val="24"/>
          <w:lang/>
        </w:rPr>
        <w:t>examenului de barou</w:t>
      </w:r>
    </w:p>
    <w:p w:rsidR="00CB0BC3" w:rsidRPr="00DD61FB" w:rsidRDefault="00CB0BC3" w:rsidP="00DD61FB">
      <w:pPr>
        <w:numPr>
          <w:ilvl w:val="0"/>
          <w:numId w:val="2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Persoana examinată are drept </w:t>
      </w:r>
      <w:r w:rsidR="001768C7">
        <w:rPr>
          <w:rFonts w:ascii="Times New Roman" w:hAnsi="Times New Roman" w:cs="Times New Roman"/>
          <w:i/>
          <w:iCs/>
          <w:sz w:val="24"/>
          <w:szCs w:val="24"/>
          <w:lang w:val="ro-RO"/>
        </w:rPr>
        <w:t>de contestaţie</w:t>
      </w:r>
      <w:r w:rsidRPr="00DD61FB">
        <w:rPr>
          <w:rFonts w:ascii="Times New Roman" w:hAnsi="Times New Roman" w:cs="Times New Roman"/>
          <w:i/>
          <w:iCs/>
          <w:sz w:val="24"/>
          <w:szCs w:val="24"/>
          <w:lang/>
        </w:rPr>
        <w:t xml:space="preserve"> la Ministerul de Justiţie pentru hotărârea comisiei cu privire la rezultatul examinării sale</w:t>
      </w:r>
    </w:p>
    <w:p w:rsidR="00CB0BC3" w:rsidRPr="00DD61FB" w:rsidRDefault="00CB0BC3" w:rsidP="00DD61FB">
      <w:pPr>
        <w:numPr>
          <w:ilvl w:val="0"/>
          <w:numId w:val="2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Ministerul de Justiţie va comunica consiliilor </w:t>
      </w:r>
      <w:r w:rsidR="00DA12DB" w:rsidRPr="00DD61FB">
        <w:rPr>
          <w:rFonts w:ascii="Times New Roman" w:hAnsi="Times New Roman" w:cs="Times New Roman"/>
          <w:i/>
          <w:iCs/>
          <w:sz w:val="24"/>
          <w:szCs w:val="24"/>
          <w:lang/>
        </w:rPr>
        <w:t xml:space="preserve">districtuale </w:t>
      </w:r>
      <w:r w:rsidR="00DA12DB">
        <w:rPr>
          <w:rFonts w:ascii="Times New Roman" w:hAnsi="Times New Roman" w:cs="Times New Roman"/>
          <w:i/>
          <w:iCs/>
          <w:sz w:val="24"/>
          <w:szCs w:val="24"/>
          <w:lang w:val="ro-RO"/>
        </w:rPr>
        <w:t xml:space="preserve">ale </w:t>
      </w:r>
      <w:r w:rsidRPr="00DD61FB">
        <w:rPr>
          <w:rFonts w:ascii="Times New Roman" w:hAnsi="Times New Roman" w:cs="Times New Roman"/>
          <w:i/>
          <w:iCs/>
          <w:sz w:val="24"/>
          <w:szCs w:val="24"/>
          <w:lang/>
        </w:rPr>
        <w:t xml:space="preserve">barourilor rezultatele </w:t>
      </w:r>
      <w:r w:rsidR="0016587E">
        <w:rPr>
          <w:rFonts w:ascii="Times New Roman" w:hAnsi="Times New Roman" w:cs="Times New Roman"/>
          <w:i/>
          <w:iCs/>
          <w:sz w:val="24"/>
          <w:szCs w:val="24"/>
          <w:lang/>
        </w:rPr>
        <w:t>examenului de barou</w:t>
      </w:r>
      <w:r w:rsidRPr="00DD61FB">
        <w:rPr>
          <w:rFonts w:ascii="Times New Roman" w:hAnsi="Times New Roman" w:cs="Times New Roman"/>
          <w:i/>
          <w:iCs/>
          <w:sz w:val="24"/>
          <w:szCs w:val="24"/>
          <w:lang/>
        </w:rPr>
        <w:t xml:space="preserve"> şi va publica în Buletin lista persoanelor care au promovat exam</w:t>
      </w:r>
      <w:r w:rsidR="00DA12DB">
        <w:rPr>
          <w:rFonts w:ascii="Times New Roman" w:hAnsi="Times New Roman" w:cs="Times New Roman"/>
          <w:i/>
          <w:iCs/>
          <w:sz w:val="24"/>
          <w:szCs w:val="24"/>
          <w:lang w:val="ro-RO"/>
        </w:rPr>
        <w:t>enul</w:t>
      </w:r>
      <w:r w:rsidRPr="00DD61FB">
        <w:rPr>
          <w:rFonts w:ascii="Times New Roman" w:hAnsi="Times New Roman" w:cs="Times New Roman"/>
          <w:i/>
          <w:iCs/>
          <w:sz w:val="24"/>
          <w:szCs w:val="24"/>
          <w:lang/>
        </w:rPr>
        <w:t>.</w:t>
      </w:r>
    </w:p>
    <w:p w:rsidR="00CB0BC3" w:rsidRPr="001768C7" w:rsidRDefault="00CB0BC3" w:rsidP="00DD61FB">
      <w:pPr>
        <w:numPr>
          <w:ilvl w:val="0"/>
          <w:numId w:val="26"/>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 xml:space="preserve">Hotărârea comisiei  privind promovarea </w:t>
      </w:r>
      <w:r w:rsidR="0016587E">
        <w:rPr>
          <w:rFonts w:ascii="Times New Roman" w:hAnsi="Times New Roman" w:cs="Times New Roman"/>
          <w:i/>
          <w:iCs/>
          <w:sz w:val="24"/>
          <w:szCs w:val="24"/>
          <w:lang/>
        </w:rPr>
        <w:t>examenului de barou</w:t>
      </w:r>
      <w:r w:rsidRPr="00DD61FB">
        <w:rPr>
          <w:rFonts w:ascii="Times New Roman" w:hAnsi="Times New Roman" w:cs="Times New Roman"/>
          <w:i/>
          <w:iCs/>
          <w:sz w:val="24"/>
          <w:szCs w:val="24"/>
          <w:lang/>
        </w:rPr>
        <w:t xml:space="preserve"> va constitui baza emiterii unei hotărâri  de admitere pe lista avocaţilor</w:t>
      </w:r>
    </w:p>
    <w:p w:rsidR="001768C7" w:rsidRPr="00DD61FB" w:rsidRDefault="001768C7" w:rsidP="001768C7">
      <w:pPr>
        <w:autoSpaceDE w:val="0"/>
        <w:autoSpaceDN w:val="0"/>
        <w:adjustRightInd w:val="0"/>
        <w:spacing w:after="165" w:line="252" w:lineRule="auto"/>
        <w:ind w:left="720"/>
        <w:contextualSpacing/>
        <w:jc w:val="both"/>
        <w:rPr>
          <w:rFonts w:ascii="Times New Roman" w:hAnsi="Times New Roman" w:cs="Times New Roman"/>
          <w:i/>
          <w:iCs/>
          <w:sz w:val="24"/>
          <w:szCs w:val="24"/>
          <w:lang/>
        </w:rPr>
      </w:pPr>
    </w:p>
    <w:p w:rsidR="00CB0BC3" w:rsidRPr="00DD61FB" w:rsidRDefault="00CB0BC3" w:rsidP="001768C7">
      <w:pPr>
        <w:autoSpaceDE w:val="0"/>
        <w:autoSpaceDN w:val="0"/>
        <w:adjustRightInd w:val="0"/>
        <w:spacing w:after="165" w:line="252" w:lineRule="auto"/>
        <w:contextualSpacing/>
        <w:jc w:val="center"/>
        <w:rPr>
          <w:rFonts w:ascii="Times New Roman" w:hAnsi="Times New Roman" w:cs="Times New Roman"/>
          <w:i/>
          <w:iCs/>
          <w:sz w:val="24"/>
          <w:szCs w:val="24"/>
          <w:lang/>
        </w:rPr>
      </w:pPr>
      <w:r w:rsidRPr="00DD61FB">
        <w:rPr>
          <w:rFonts w:ascii="Times New Roman" w:hAnsi="Times New Roman" w:cs="Times New Roman"/>
          <w:i/>
          <w:iCs/>
          <w:sz w:val="24"/>
          <w:szCs w:val="24"/>
          <w:lang/>
        </w:rPr>
        <w:t>Art. 79</w:t>
      </w:r>
    </w:p>
    <w:p w:rsidR="00CB0BC3" w:rsidRPr="00DD61FB" w:rsidRDefault="00A366AB" w:rsidP="00DD61FB">
      <w:pPr>
        <w:numPr>
          <w:ilvl w:val="0"/>
          <w:numId w:val="11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Consiliul Districtual al Baroului</w:t>
      </w:r>
      <w:r w:rsidR="00CB0BC3" w:rsidRPr="00DD61FB">
        <w:rPr>
          <w:rFonts w:ascii="Times New Roman" w:hAnsi="Times New Roman" w:cs="Times New Roman"/>
          <w:i/>
          <w:iCs/>
          <w:sz w:val="24"/>
          <w:szCs w:val="24"/>
          <w:lang/>
        </w:rPr>
        <w:t xml:space="preserve"> va elimina un avocat stagiar de pe listă în următoare situaţii:</w:t>
      </w:r>
    </w:p>
    <w:p w:rsidR="00CB0BC3" w:rsidRPr="00DD61FB" w:rsidRDefault="00CB0BC3" w:rsidP="00DD61FB">
      <w:pPr>
        <w:numPr>
          <w:ilvl w:val="0"/>
          <w:numId w:val="43"/>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În cazul circumstanţelor menţionate la art. 72 (1) şi art. 74,</w:t>
      </w:r>
    </w:p>
    <w:p w:rsidR="00CB0BC3" w:rsidRPr="00DD61FB" w:rsidRDefault="00DA12DB" w:rsidP="00DA12DB">
      <w:pPr>
        <w:autoSpaceDE w:val="0"/>
        <w:autoSpaceDN w:val="0"/>
        <w:adjustRightInd w:val="0"/>
        <w:spacing w:after="165" w:line="252" w:lineRule="auto"/>
        <w:ind w:left="720"/>
        <w:contextualSpacing/>
        <w:jc w:val="both"/>
        <w:rPr>
          <w:rFonts w:ascii="Times New Roman" w:hAnsi="Times New Roman" w:cs="Times New Roman"/>
          <w:i/>
          <w:iCs/>
          <w:sz w:val="24"/>
          <w:szCs w:val="24"/>
          <w:lang/>
        </w:rPr>
      </w:pPr>
      <w:r>
        <w:rPr>
          <w:rFonts w:ascii="Times New Roman" w:hAnsi="Times New Roman" w:cs="Times New Roman"/>
          <w:i/>
          <w:iCs/>
          <w:sz w:val="24"/>
          <w:szCs w:val="24"/>
          <w:lang w:val="ro-RO"/>
        </w:rPr>
        <w:t>În cazul n</w:t>
      </w:r>
      <w:r w:rsidR="001768C7">
        <w:rPr>
          <w:rFonts w:ascii="Times New Roman" w:hAnsi="Times New Roman" w:cs="Times New Roman"/>
          <w:i/>
          <w:iCs/>
          <w:sz w:val="24"/>
          <w:szCs w:val="24"/>
          <w:lang/>
        </w:rPr>
        <w:t>e</w:t>
      </w:r>
      <w:r w:rsidR="00CB0BC3" w:rsidRPr="00DD61FB">
        <w:rPr>
          <w:rFonts w:ascii="Times New Roman" w:hAnsi="Times New Roman" w:cs="Times New Roman"/>
          <w:i/>
          <w:iCs/>
          <w:sz w:val="24"/>
          <w:szCs w:val="24"/>
          <w:lang/>
        </w:rPr>
        <w:t>finaliz</w:t>
      </w:r>
      <w:r>
        <w:rPr>
          <w:rFonts w:ascii="Times New Roman" w:hAnsi="Times New Roman" w:cs="Times New Roman"/>
          <w:i/>
          <w:iCs/>
          <w:sz w:val="24"/>
          <w:szCs w:val="24"/>
          <w:lang w:val="ro-RO"/>
        </w:rPr>
        <w:t>ării</w:t>
      </w:r>
      <w:r w:rsidR="00CB0BC3" w:rsidRPr="00DD61FB">
        <w:rPr>
          <w:rFonts w:ascii="Times New Roman" w:hAnsi="Times New Roman" w:cs="Times New Roman"/>
          <w:i/>
          <w:iCs/>
          <w:sz w:val="24"/>
          <w:szCs w:val="24"/>
          <w:lang/>
        </w:rPr>
        <w:t xml:space="preserve"> nejustificat</w:t>
      </w:r>
      <w:r>
        <w:rPr>
          <w:rFonts w:ascii="Times New Roman" w:hAnsi="Times New Roman" w:cs="Times New Roman"/>
          <w:i/>
          <w:iCs/>
          <w:sz w:val="24"/>
          <w:szCs w:val="24"/>
          <w:lang w:val="ro-RO"/>
        </w:rPr>
        <w:t>e</w:t>
      </w:r>
      <w:r w:rsidR="00CB0BC3" w:rsidRPr="00DD61FB">
        <w:rPr>
          <w:rFonts w:ascii="Times New Roman" w:hAnsi="Times New Roman" w:cs="Times New Roman"/>
          <w:i/>
          <w:iCs/>
          <w:sz w:val="24"/>
          <w:szCs w:val="24"/>
          <w:lang/>
        </w:rPr>
        <w:t xml:space="preserve"> a stagiaturii în perioada la care se face referire la art. 76 (1)</w:t>
      </w:r>
    </w:p>
    <w:p w:rsidR="00CB0BC3" w:rsidRPr="00DD61FB" w:rsidRDefault="00A366AB" w:rsidP="00DD61FB">
      <w:pPr>
        <w:numPr>
          <w:ilvl w:val="0"/>
          <w:numId w:val="112"/>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Consiliul Districtual al Baroului</w:t>
      </w:r>
      <w:r w:rsidR="001768C7">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poate elimin</w:t>
      </w:r>
      <w:r w:rsidR="001768C7">
        <w:rPr>
          <w:rFonts w:ascii="Times New Roman" w:hAnsi="Times New Roman" w:cs="Times New Roman"/>
          <w:sz w:val="24"/>
          <w:szCs w:val="24"/>
          <w:lang w:val="ro-RO"/>
        </w:rPr>
        <w:t>a</w:t>
      </w:r>
      <w:r w:rsidR="00CB0BC3" w:rsidRPr="00DD61FB">
        <w:rPr>
          <w:rFonts w:ascii="Times New Roman" w:hAnsi="Times New Roman" w:cs="Times New Roman"/>
          <w:sz w:val="24"/>
          <w:szCs w:val="24"/>
          <w:lang/>
        </w:rPr>
        <w:t xml:space="preserve"> un avocat stagiar de pe lista avocaţilor stagiari în primii doi ani ai stagiaturii sale,</w:t>
      </w:r>
      <w:r w:rsidR="001768C7">
        <w:rPr>
          <w:rFonts w:ascii="Times New Roman" w:hAnsi="Times New Roman" w:cs="Times New Roman"/>
          <w:sz w:val="24"/>
          <w:szCs w:val="24"/>
          <w:lang/>
        </w:rPr>
        <w:t xml:space="preserve"> în cazul în care va considera</w:t>
      </w:r>
      <w:r w:rsidR="00CB0BC3" w:rsidRPr="00DD61FB">
        <w:rPr>
          <w:rFonts w:ascii="Times New Roman" w:hAnsi="Times New Roman" w:cs="Times New Roman"/>
          <w:sz w:val="24"/>
          <w:szCs w:val="24"/>
          <w:lang/>
        </w:rPr>
        <w:t xml:space="preserve"> că avocatul stagiar nu este potrivit practicării meseriei de avocat.</w:t>
      </w:r>
    </w:p>
    <w:p w:rsidR="00CB0BC3" w:rsidRPr="001768C7" w:rsidRDefault="00CB0BC3" w:rsidP="00DD61FB">
      <w:pPr>
        <w:numPr>
          <w:ilvl w:val="0"/>
          <w:numId w:val="112"/>
        </w:numPr>
        <w:autoSpaceDE w:val="0"/>
        <w:autoSpaceDN w:val="0"/>
        <w:adjustRightInd w:val="0"/>
        <w:spacing w:after="165" w:line="252" w:lineRule="auto"/>
        <w:contextualSpacing/>
        <w:jc w:val="both"/>
        <w:rPr>
          <w:rFonts w:ascii="Times New Roman" w:hAnsi="Times New Roman" w:cs="Times New Roman"/>
          <w:i/>
          <w:iCs/>
          <w:sz w:val="24"/>
          <w:szCs w:val="24"/>
          <w:lang/>
        </w:rPr>
      </w:pPr>
      <w:r w:rsidRPr="00DD61FB">
        <w:rPr>
          <w:rFonts w:ascii="Times New Roman" w:hAnsi="Times New Roman" w:cs="Times New Roman"/>
          <w:i/>
          <w:iCs/>
          <w:sz w:val="24"/>
          <w:szCs w:val="24"/>
          <w:lang/>
        </w:rPr>
        <w:t>Art. 68 (5)- (7) se va aplica în mod corespunzător pentru eliminarea unui avocat stagiar de pe lista stagiarilor</w:t>
      </w:r>
    </w:p>
    <w:p w:rsidR="001768C7" w:rsidRPr="00DD61FB" w:rsidRDefault="001768C7" w:rsidP="001768C7">
      <w:pPr>
        <w:autoSpaceDE w:val="0"/>
        <w:autoSpaceDN w:val="0"/>
        <w:adjustRightInd w:val="0"/>
        <w:spacing w:after="165" w:line="252" w:lineRule="auto"/>
        <w:ind w:left="720"/>
        <w:contextualSpacing/>
        <w:jc w:val="both"/>
        <w:rPr>
          <w:rFonts w:ascii="Times New Roman" w:hAnsi="Times New Roman" w:cs="Times New Roman"/>
          <w:i/>
          <w:iCs/>
          <w:sz w:val="24"/>
          <w:szCs w:val="24"/>
          <w:lang/>
        </w:rPr>
      </w:pPr>
    </w:p>
    <w:p w:rsidR="00CB0BC3" w:rsidRPr="001768C7" w:rsidRDefault="00CB0BC3" w:rsidP="001768C7">
      <w:pPr>
        <w:autoSpaceDE w:val="0"/>
        <w:autoSpaceDN w:val="0"/>
        <w:adjustRightInd w:val="0"/>
        <w:spacing w:after="165" w:line="252" w:lineRule="auto"/>
        <w:contextualSpacing/>
        <w:jc w:val="center"/>
        <w:rPr>
          <w:rFonts w:ascii="Times New Roman" w:hAnsi="Times New Roman" w:cs="Times New Roman"/>
          <w:b/>
          <w:sz w:val="24"/>
          <w:szCs w:val="24"/>
          <w:lang/>
        </w:rPr>
      </w:pPr>
      <w:r w:rsidRPr="001768C7">
        <w:rPr>
          <w:rFonts w:ascii="Times New Roman" w:hAnsi="Times New Roman" w:cs="Times New Roman"/>
          <w:b/>
          <w:sz w:val="24"/>
          <w:szCs w:val="24"/>
          <w:lang/>
        </w:rPr>
        <w:t>CAPITOLUL VIII</w:t>
      </w:r>
    </w:p>
    <w:p w:rsidR="00CB0BC3" w:rsidRDefault="00CB0BC3" w:rsidP="001768C7">
      <w:pPr>
        <w:autoSpaceDE w:val="0"/>
        <w:autoSpaceDN w:val="0"/>
        <w:adjustRightInd w:val="0"/>
        <w:spacing w:after="165" w:line="252" w:lineRule="auto"/>
        <w:contextualSpacing/>
        <w:jc w:val="center"/>
        <w:rPr>
          <w:rFonts w:ascii="Times New Roman" w:hAnsi="Times New Roman" w:cs="Times New Roman"/>
          <w:b/>
          <w:sz w:val="24"/>
          <w:szCs w:val="24"/>
          <w:lang w:val="ro-RO"/>
        </w:rPr>
      </w:pPr>
      <w:r w:rsidRPr="001768C7">
        <w:rPr>
          <w:rFonts w:ascii="Times New Roman" w:hAnsi="Times New Roman" w:cs="Times New Roman"/>
          <w:b/>
          <w:sz w:val="24"/>
          <w:szCs w:val="24"/>
          <w:lang/>
        </w:rPr>
        <w:t>Răspunderea disciplinară</w:t>
      </w:r>
    </w:p>
    <w:p w:rsidR="001768C7" w:rsidRPr="001768C7" w:rsidRDefault="001768C7" w:rsidP="001768C7">
      <w:pPr>
        <w:autoSpaceDE w:val="0"/>
        <w:autoSpaceDN w:val="0"/>
        <w:adjustRightInd w:val="0"/>
        <w:spacing w:after="165" w:line="252" w:lineRule="auto"/>
        <w:contextualSpacing/>
        <w:jc w:val="center"/>
        <w:rPr>
          <w:rFonts w:ascii="Times New Roman" w:hAnsi="Times New Roman" w:cs="Times New Roman"/>
          <w:b/>
          <w:sz w:val="24"/>
          <w:szCs w:val="24"/>
          <w:lang w:val="ro-RO"/>
        </w:rPr>
      </w:pPr>
    </w:p>
    <w:p w:rsidR="00CB0BC3" w:rsidRPr="001768C7" w:rsidRDefault="00CB0BC3" w:rsidP="001768C7">
      <w:pPr>
        <w:autoSpaceDE w:val="0"/>
        <w:autoSpaceDN w:val="0"/>
        <w:adjustRightInd w:val="0"/>
        <w:spacing w:after="165" w:line="252" w:lineRule="auto"/>
        <w:contextualSpacing/>
        <w:jc w:val="center"/>
        <w:rPr>
          <w:rFonts w:ascii="Times New Roman" w:hAnsi="Times New Roman" w:cs="Times New Roman"/>
          <w:b/>
          <w:sz w:val="24"/>
          <w:szCs w:val="24"/>
          <w:lang/>
        </w:rPr>
      </w:pPr>
      <w:r w:rsidRPr="001768C7">
        <w:rPr>
          <w:rFonts w:ascii="Times New Roman" w:hAnsi="Times New Roman" w:cs="Times New Roman"/>
          <w:b/>
          <w:sz w:val="24"/>
          <w:szCs w:val="24"/>
          <w:lang/>
        </w:rPr>
        <w:t>Art. 80.</w:t>
      </w:r>
    </w:p>
    <w:p w:rsidR="00CB0BC3"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Avocaţii şi avocaţii stagiari sunt supuşi răspunderii disciplinare pentru comportamentul  contrar legii, eticii profesionale sau demnităţii sau pentru încălcarea îndatoririlor profesionale</w:t>
      </w:r>
    </w:p>
    <w:p w:rsidR="001768C7" w:rsidRPr="001768C7" w:rsidRDefault="001768C7"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p>
    <w:p w:rsidR="00CB0BC3" w:rsidRPr="00DD61FB" w:rsidRDefault="00CB0BC3" w:rsidP="001768C7">
      <w:pPr>
        <w:autoSpaceDE w:val="0"/>
        <w:autoSpaceDN w:val="0"/>
        <w:adjustRightInd w:val="0"/>
        <w:spacing w:after="165" w:line="252" w:lineRule="auto"/>
        <w:contextualSpacing/>
        <w:jc w:val="center"/>
        <w:rPr>
          <w:rFonts w:ascii="Times New Roman" w:hAnsi="Times New Roman" w:cs="Times New Roman"/>
          <w:sz w:val="24"/>
          <w:szCs w:val="24"/>
          <w:lang/>
        </w:rPr>
      </w:pPr>
      <w:r w:rsidRPr="001768C7">
        <w:rPr>
          <w:rFonts w:ascii="Times New Roman" w:hAnsi="Times New Roman" w:cs="Times New Roman"/>
          <w:b/>
          <w:sz w:val="24"/>
          <w:szCs w:val="24"/>
          <w:lang/>
        </w:rPr>
        <w:t>Art.81</w:t>
      </w:r>
      <w:r w:rsidRPr="00DD61FB">
        <w:rPr>
          <w:rFonts w:ascii="Times New Roman" w:hAnsi="Times New Roman" w:cs="Times New Roman"/>
          <w:sz w:val="24"/>
          <w:szCs w:val="24"/>
          <w:lang/>
        </w:rPr>
        <w:t>.</w:t>
      </w:r>
    </w:p>
    <w:p w:rsidR="00CB0BC3" w:rsidRPr="00DD61FB" w:rsidRDefault="00CB0BC3" w:rsidP="00DD61FB">
      <w:pPr>
        <w:numPr>
          <w:ilvl w:val="0"/>
          <w:numId w:val="101"/>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Sancţiunile disciplinare sunt următoarele:</w:t>
      </w:r>
    </w:p>
    <w:p w:rsidR="00CB0BC3" w:rsidRPr="00DD61FB" w:rsidRDefault="001768C7" w:rsidP="00DD61FB">
      <w:pPr>
        <w:numPr>
          <w:ilvl w:val="0"/>
          <w:numId w:val="97"/>
        </w:numPr>
        <w:autoSpaceDE w:val="0"/>
        <w:autoSpaceDN w:val="0"/>
        <w:adjustRightInd w:val="0"/>
        <w:spacing w:after="165"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Avertisment</w:t>
      </w:r>
    </w:p>
    <w:p w:rsidR="00CB0BC3" w:rsidRPr="00DD61FB" w:rsidRDefault="001768C7" w:rsidP="00DD61FB">
      <w:pPr>
        <w:numPr>
          <w:ilvl w:val="0"/>
          <w:numId w:val="97"/>
        </w:numPr>
        <w:autoSpaceDE w:val="0"/>
        <w:autoSpaceDN w:val="0"/>
        <w:adjustRightInd w:val="0"/>
        <w:spacing w:after="165"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Mustrare</w:t>
      </w:r>
    </w:p>
    <w:p w:rsidR="00CB0BC3" w:rsidRPr="00DD61FB" w:rsidRDefault="00CB0BC3" w:rsidP="00DD61FB">
      <w:pPr>
        <w:numPr>
          <w:ilvl w:val="0"/>
          <w:numId w:val="97"/>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Amendă pecuniară</w:t>
      </w:r>
    </w:p>
    <w:p w:rsidR="00CB0BC3" w:rsidRPr="00DD61FB" w:rsidRDefault="00CB0BC3" w:rsidP="00DD61FB">
      <w:pPr>
        <w:numPr>
          <w:ilvl w:val="0"/>
          <w:numId w:val="97"/>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Suspendare din practica profesională pe o perioadă de la trei luni la cinci ani</w:t>
      </w:r>
    </w:p>
    <w:p w:rsidR="00CB0BC3" w:rsidRPr="00DD61FB" w:rsidRDefault="00CB0BC3" w:rsidP="00DD61FB">
      <w:pPr>
        <w:autoSpaceDE w:val="0"/>
        <w:autoSpaceDN w:val="0"/>
        <w:adjustRightInd w:val="0"/>
        <w:spacing w:after="165" w:line="252" w:lineRule="auto"/>
        <w:ind w:left="72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Punctul 5 al Art. 81 este eliminat</w:t>
      </w:r>
    </w:p>
    <w:p w:rsidR="00CB0BC3" w:rsidRPr="00DD61FB" w:rsidRDefault="00CB0BC3" w:rsidP="00DD61FB">
      <w:pPr>
        <w:autoSpaceDE w:val="0"/>
        <w:autoSpaceDN w:val="0"/>
        <w:adjustRightInd w:val="0"/>
        <w:spacing w:after="165" w:line="252" w:lineRule="auto"/>
        <w:ind w:left="72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6) înlăturarea din Barou</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2. Pe lângă </w:t>
      </w:r>
      <w:r w:rsidR="001768C7">
        <w:rPr>
          <w:rFonts w:ascii="Times New Roman" w:hAnsi="Times New Roman" w:cs="Times New Roman"/>
          <w:sz w:val="24"/>
          <w:szCs w:val="24"/>
          <w:lang/>
        </w:rPr>
        <w:t>mustrare</w:t>
      </w:r>
      <w:r w:rsidRPr="00DD61FB">
        <w:rPr>
          <w:rFonts w:ascii="Times New Roman" w:hAnsi="Times New Roman" w:cs="Times New Roman"/>
          <w:sz w:val="24"/>
          <w:szCs w:val="24"/>
          <w:lang/>
        </w:rPr>
        <w:t xml:space="preserve"> şi amendă, se poate decide ca avocatului să îi fie interzis să acţioneze </w:t>
      </w:r>
      <w:r w:rsidR="009A1BD2">
        <w:rPr>
          <w:rFonts w:ascii="Times New Roman" w:hAnsi="Times New Roman" w:cs="Times New Roman"/>
          <w:sz w:val="24"/>
          <w:szCs w:val="24"/>
          <w:lang w:val="ro-RO"/>
        </w:rPr>
        <w:t>în calitate de Coordonator</w:t>
      </w:r>
      <w:r w:rsidRPr="00DD61FB">
        <w:rPr>
          <w:rFonts w:ascii="Times New Roman" w:hAnsi="Times New Roman" w:cs="Times New Roman"/>
          <w:sz w:val="24"/>
          <w:szCs w:val="24"/>
          <w:lang/>
        </w:rPr>
        <w:t xml:space="preserve"> pe o perioadă de timp de la unul la cinci ani</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3. Atunci când un avocat este suspendat din practicarea profesiei, avocatului i se va interzice şi să </w:t>
      </w:r>
      <w:r w:rsidR="009A1BD2">
        <w:rPr>
          <w:rFonts w:ascii="Times New Roman" w:hAnsi="Times New Roman" w:cs="Times New Roman"/>
          <w:sz w:val="24"/>
          <w:szCs w:val="24"/>
          <w:lang w:val="ro-RO"/>
        </w:rPr>
        <w:t>a</w:t>
      </w:r>
      <w:r w:rsidR="009A1BD2" w:rsidRPr="009A1BD2">
        <w:rPr>
          <w:rFonts w:ascii="Times New Roman" w:hAnsi="Times New Roman" w:cs="Times New Roman"/>
          <w:sz w:val="24"/>
          <w:szCs w:val="24"/>
          <w:lang/>
        </w:rPr>
        <w:t>cţioneze în calitate de Coordonator</w:t>
      </w:r>
      <w:r w:rsidR="009A1BD2">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pe o perioadă de la doi la zece ani</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4. </w:t>
      </w:r>
      <w:r w:rsidR="001768C7">
        <w:rPr>
          <w:rFonts w:ascii="Times New Roman" w:hAnsi="Times New Roman" w:cs="Times New Roman"/>
          <w:sz w:val="24"/>
          <w:szCs w:val="24"/>
          <w:lang/>
        </w:rPr>
        <w:t>Mustrare</w:t>
      </w:r>
      <w:r w:rsidR="00E44853">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 şi amenda pot anula dreptul de vot al avoca</w:t>
      </w:r>
      <w:r w:rsidR="009A1BD2">
        <w:rPr>
          <w:rFonts w:ascii="Times New Roman" w:hAnsi="Times New Roman" w:cs="Times New Roman"/>
          <w:sz w:val="24"/>
          <w:szCs w:val="24"/>
          <w:lang/>
        </w:rPr>
        <w:t xml:space="preserve">tului în cadrul organismelor </w:t>
      </w:r>
      <w:r w:rsidR="009A1BD2">
        <w:rPr>
          <w:rFonts w:ascii="Times New Roman" w:hAnsi="Times New Roman" w:cs="Times New Roman"/>
          <w:sz w:val="24"/>
          <w:szCs w:val="24"/>
          <w:lang w:val="ro-RO"/>
        </w:rPr>
        <w:t xml:space="preserve">autonome </w:t>
      </w:r>
      <w:r w:rsidRPr="00DD61FB">
        <w:rPr>
          <w:rFonts w:ascii="Times New Roman" w:hAnsi="Times New Roman" w:cs="Times New Roman"/>
          <w:sz w:val="24"/>
          <w:szCs w:val="24"/>
          <w:lang/>
        </w:rPr>
        <w:t>ale Baroului, pe o perioadă de trei ani de la data intrării în vigoare a deciziei.</w:t>
      </w:r>
    </w:p>
    <w:p w:rsidR="00CB0BC3"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 xml:space="preserve">5. Suspendarea din practicarea profesiei  duce la pierderea drepturilor pasive şi active de vot ale avocatului în cadrul organismelor </w:t>
      </w:r>
      <w:r w:rsidR="003318F8">
        <w:rPr>
          <w:rFonts w:ascii="Times New Roman" w:hAnsi="Times New Roman" w:cs="Times New Roman"/>
          <w:sz w:val="24"/>
          <w:szCs w:val="24"/>
          <w:lang w:val="ro-RO"/>
        </w:rPr>
        <w:t>autonome</w:t>
      </w:r>
      <w:r w:rsidRPr="00DD61FB">
        <w:rPr>
          <w:rFonts w:ascii="Times New Roman" w:hAnsi="Times New Roman" w:cs="Times New Roman"/>
          <w:sz w:val="24"/>
          <w:szCs w:val="24"/>
          <w:lang/>
        </w:rPr>
        <w:t xml:space="preserve"> pe o perioadă de şase ani, calculată de la data intrării în vigoare a deciziei.</w:t>
      </w:r>
    </w:p>
    <w:p w:rsidR="001768C7" w:rsidRPr="001768C7" w:rsidRDefault="001768C7"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p>
    <w:p w:rsidR="00CB0BC3" w:rsidRPr="001768C7" w:rsidRDefault="00CB0BC3" w:rsidP="001768C7">
      <w:pPr>
        <w:autoSpaceDE w:val="0"/>
        <w:autoSpaceDN w:val="0"/>
        <w:adjustRightInd w:val="0"/>
        <w:spacing w:after="165" w:line="252" w:lineRule="auto"/>
        <w:contextualSpacing/>
        <w:jc w:val="center"/>
        <w:rPr>
          <w:rFonts w:ascii="Times New Roman" w:hAnsi="Times New Roman" w:cs="Times New Roman"/>
          <w:b/>
          <w:sz w:val="24"/>
          <w:szCs w:val="24"/>
          <w:lang/>
        </w:rPr>
      </w:pPr>
      <w:r w:rsidRPr="001768C7">
        <w:rPr>
          <w:rFonts w:ascii="Times New Roman" w:hAnsi="Times New Roman" w:cs="Times New Roman"/>
          <w:b/>
          <w:sz w:val="24"/>
          <w:szCs w:val="24"/>
          <w:lang/>
        </w:rPr>
        <w:t>Art. 82</w:t>
      </w:r>
    </w:p>
    <w:p w:rsidR="00CB0BC3" w:rsidRPr="00DD61FB" w:rsidRDefault="00CB0BC3" w:rsidP="00DD61FB">
      <w:pPr>
        <w:numPr>
          <w:ilvl w:val="0"/>
          <w:numId w:val="52"/>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Amenda este impusă şi calculată ca fiind egală cu cinci până la cincizeci </w:t>
      </w:r>
      <w:r w:rsidR="001768C7">
        <w:rPr>
          <w:rFonts w:ascii="Times New Roman" w:hAnsi="Times New Roman" w:cs="Times New Roman"/>
          <w:sz w:val="24"/>
          <w:szCs w:val="24"/>
          <w:lang w:val="ro-RO"/>
        </w:rPr>
        <w:t xml:space="preserve">de </w:t>
      </w:r>
      <w:r w:rsidRPr="00DD61FB">
        <w:rPr>
          <w:rFonts w:ascii="Times New Roman" w:hAnsi="Times New Roman" w:cs="Times New Roman"/>
          <w:sz w:val="24"/>
          <w:szCs w:val="24"/>
          <w:lang/>
        </w:rPr>
        <w:t xml:space="preserve">contribuţii la Camera </w:t>
      </w:r>
      <w:r w:rsidR="0061160B" w:rsidRPr="00DD61FB">
        <w:rPr>
          <w:rFonts w:ascii="Times New Roman" w:hAnsi="Times New Roman" w:cs="Times New Roman"/>
          <w:sz w:val="24"/>
          <w:szCs w:val="24"/>
          <w:lang/>
        </w:rPr>
        <w:t>Local</w:t>
      </w:r>
      <w:r w:rsidR="0061160B">
        <w:rPr>
          <w:rFonts w:ascii="Times New Roman" w:hAnsi="Times New Roman" w:cs="Times New Roman"/>
          <w:sz w:val="24"/>
          <w:szCs w:val="24"/>
          <w:lang w:val="ro-RO"/>
        </w:rPr>
        <w:t>ă a</w:t>
      </w:r>
      <w:r w:rsidR="00033532">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 xml:space="preserve">Baroului. Venitul acumulat din aceste amenzi va fi folosit de </w:t>
      </w:r>
      <w:r w:rsidR="00A366AB" w:rsidRPr="00DD61FB">
        <w:rPr>
          <w:rFonts w:ascii="Times New Roman" w:hAnsi="Times New Roman" w:cs="Times New Roman"/>
          <w:sz w:val="24"/>
          <w:szCs w:val="24"/>
          <w:lang/>
        </w:rPr>
        <w:t>Consiliul Districtual al Baroului</w:t>
      </w:r>
      <w:r w:rsidR="001768C7">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pentru scopurile Baroului</w:t>
      </w:r>
    </w:p>
    <w:p w:rsidR="00CB0BC3" w:rsidRPr="00DD61FB" w:rsidRDefault="00CB0BC3" w:rsidP="00DD61FB">
      <w:pPr>
        <w:numPr>
          <w:ilvl w:val="0"/>
          <w:numId w:val="52"/>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Atunci când un avocat este înlăturat din Barou, numele acestuia/acesteia este eliminat de pe lista av</w:t>
      </w:r>
      <w:r w:rsidR="001768C7">
        <w:rPr>
          <w:rFonts w:ascii="Times New Roman" w:hAnsi="Times New Roman" w:cs="Times New Roman"/>
          <w:sz w:val="24"/>
          <w:szCs w:val="24"/>
          <w:lang/>
        </w:rPr>
        <w:t xml:space="preserve">ocaţilor, fără dreptul </w:t>
      </w:r>
      <w:r w:rsidR="001768C7">
        <w:rPr>
          <w:rFonts w:ascii="Times New Roman" w:hAnsi="Times New Roman" w:cs="Times New Roman"/>
          <w:sz w:val="24"/>
          <w:szCs w:val="24"/>
          <w:lang w:val="ro-RO"/>
        </w:rPr>
        <w:t xml:space="preserve">de a resolicita </w:t>
      </w:r>
      <w:r w:rsidRPr="00DD61FB">
        <w:rPr>
          <w:rFonts w:ascii="Times New Roman" w:hAnsi="Times New Roman" w:cs="Times New Roman"/>
          <w:sz w:val="24"/>
          <w:szCs w:val="24"/>
          <w:lang/>
        </w:rPr>
        <w:t>admitere</w:t>
      </w:r>
      <w:r w:rsidR="001768C7">
        <w:rPr>
          <w:rFonts w:ascii="Times New Roman" w:hAnsi="Times New Roman" w:cs="Times New Roman"/>
          <w:sz w:val="24"/>
          <w:szCs w:val="24"/>
          <w:lang w:val="ro-RO"/>
        </w:rPr>
        <w:t>a</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sz w:val="24"/>
          <w:szCs w:val="24"/>
          <w:lang/>
        </w:rPr>
      </w:pPr>
    </w:p>
    <w:p w:rsidR="00CB0BC3" w:rsidRPr="001768C7" w:rsidRDefault="00CB0BC3" w:rsidP="001768C7">
      <w:pPr>
        <w:autoSpaceDE w:val="0"/>
        <w:autoSpaceDN w:val="0"/>
        <w:adjustRightInd w:val="0"/>
        <w:spacing w:after="165" w:line="252" w:lineRule="auto"/>
        <w:ind w:left="360"/>
        <w:contextualSpacing/>
        <w:jc w:val="center"/>
        <w:rPr>
          <w:rFonts w:ascii="Times New Roman" w:hAnsi="Times New Roman" w:cs="Times New Roman"/>
          <w:b/>
          <w:sz w:val="24"/>
          <w:szCs w:val="24"/>
          <w:lang/>
        </w:rPr>
      </w:pPr>
      <w:r w:rsidRPr="001768C7">
        <w:rPr>
          <w:rFonts w:ascii="Times New Roman" w:hAnsi="Times New Roman" w:cs="Times New Roman"/>
          <w:b/>
          <w:sz w:val="24"/>
          <w:szCs w:val="24"/>
          <w:lang/>
        </w:rPr>
        <w:t>Art. 83</w:t>
      </w:r>
    </w:p>
    <w:p w:rsidR="00CB0BC3" w:rsidRPr="00DD61FB" w:rsidRDefault="00CB0BC3" w:rsidP="00DD61FB">
      <w:pPr>
        <w:numPr>
          <w:ilvl w:val="0"/>
          <w:numId w:val="13"/>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Amenzile nu pot fi impuse asupra avocaţilor stagiari</w:t>
      </w:r>
    </w:p>
    <w:p w:rsidR="00CB0BC3" w:rsidRPr="001768C7" w:rsidRDefault="00CB0BC3" w:rsidP="0061160B">
      <w:pPr>
        <w:numPr>
          <w:ilvl w:val="0"/>
          <w:numId w:val="13"/>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Prevederile care reglementează suspendarea din practicarea profesiei se aplică şi avocaţilor stagiari, însă perioada de suspendare nu este calculată</w:t>
      </w:r>
      <w:r w:rsidR="0061160B">
        <w:rPr>
          <w:rFonts w:ascii="Times New Roman" w:hAnsi="Times New Roman" w:cs="Times New Roman"/>
          <w:sz w:val="24"/>
          <w:szCs w:val="24"/>
          <w:lang w:val="ro-RO"/>
        </w:rPr>
        <w:t xml:space="preserve"> </w:t>
      </w:r>
      <w:r w:rsidR="0061160B" w:rsidRPr="0061160B">
        <w:rPr>
          <w:rFonts w:ascii="Times New Roman" w:hAnsi="Times New Roman" w:cs="Times New Roman"/>
          <w:sz w:val="24"/>
          <w:szCs w:val="24"/>
          <w:lang w:val="ro-RO"/>
        </w:rPr>
        <w:t>în perioada</w:t>
      </w:r>
      <w:r w:rsidRPr="00DD61FB">
        <w:rPr>
          <w:rFonts w:ascii="Times New Roman" w:hAnsi="Times New Roman" w:cs="Times New Roman"/>
          <w:sz w:val="24"/>
          <w:szCs w:val="24"/>
          <w:lang/>
        </w:rPr>
        <w:t xml:space="preserve"> de stagiatură a avocatului. </w:t>
      </w:r>
    </w:p>
    <w:p w:rsidR="001768C7" w:rsidRPr="00DD61FB" w:rsidRDefault="001768C7" w:rsidP="001768C7">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Pr="001768C7" w:rsidRDefault="00CB0BC3" w:rsidP="001768C7">
      <w:pPr>
        <w:autoSpaceDE w:val="0"/>
        <w:autoSpaceDN w:val="0"/>
        <w:adjustRightInd w:val="0"/>
        <w:spacing w:after="165" w:line="252" w:lineRule="auto"/>
        <w:ind w:left="360"/>
        <w:contextualSpacing/>
        <w:jc w:val="center"/>
        <w:rPr>
          <w:rFonts w:ascii="Times New Roman" w:hAnsi="Times New Roman" w:cs="Times New Roman"/>
          <w:b/>
          <w:sz w:val="24"/>
          <w:szCs w:val="24"/>
          <w:lang/>
        </w:rPr>
      </w:pPr>
      <w:r w:rsidRPr="001768C7">
        <w:rPr>
          <w:rFonts w:ascii="Times New Roman" w:hAnsi="Times New Roman" w:cs="Times New Roman"/>
          <w:b/>
          <w:sz w:val="24"/>
          <w:szCs w:val="24"/>
          <w:lang/>
        </w:rPr>
        <w:t>Art. 84</w:t>
      </w:r>
    </w:p>
    <w:p w:rsidR="00CB0BC3" w:rsidRPr="00DD61FB" w:rsidRDefault="00CB0BC3" w:rsidP="001768C7">
      <w:pPr>
        <w:numPr>
          <w:ilvl w:val="0"/>
          <w:numId w:val="64"/>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Atunci când sunt sancţionate mai multe </w:t>
      </w:r>
      <w:r w:rsidR="001768C7">
        <w:rPr>
          <w:rFonts w:ascii="Times New Roman" w:hAnsi="Times New Roman" w:cs="Times New Roman"/>
          <w:sz w:val="24"/>
          <w:szCs w:val="24"/>
          <w:lang w:val="ro-RO"/>
        </w:rPr>
        <w:t>încălcări</w:t>
      </w:r>
      <w:r w:rsidRPr="00DD61FB">
        <w:rPr>
          <w:rFonts w:ascii="Times New Roman" w:hAnsi="Times New Roman" w:cs="Times New Roman"/>
          <w:sz w:val="24"/>
          <w:szCs w:val="24"/>
          <w:lang/>
        </w:rPr>
        <w:t xml:space="preserve"> în mod simultan, Instanţa Disciplinară impuse sancţiuni pentru anumite </w:t>
      </w:r>
      <w:r w:rsidR="001768C7" w:rsidRPr="001768C7">
        <w:rPr>
          <w:rFonts w:ascii="Times New Roman" w:hAnsi="Times New Roman" w:cs="Times New Roman"/>
          <w:sz w:val="24"/>
          <w:szCs w:val="24"/>
          <w:lang/>
        </w:rPr>
        <w:t>încălcări</w:t>
      </w:r>
      <w:r w:rsidRPr="00DD61FB">
        <w:rPr>
          <w:rFonts w:ascii="Times New Roman" w:hAnsi="Times New Roman" w:cs="Times New Roman"/>
          <w:sz w:val="24"/>
          <w:szCs w:val="24"/>
          <w:lang/>
        </w:rPr>
        <w:t xml:space="preserve">, apoi o sancţiune </w:t>
      </w:r>
      <w:r w:rsidR="006B631E">
        <w:rPr>
          <w:rFonts w:ascii="Times New Roman" w:hAnsi="Times New Roman" w:cs="Times New Roman"/>
          <w:sz w:val="24"/>
          <w:szCs w:val="24"/>
          <w:lang w:val="ro-RO"/>
        </w:rPr>
        <w:t>colectivă</w:t>
      </w:r>
    </w:p>
    <w:p w:rsidR="00CB0BC3" w:rsidRPr="00DD61FB" w:rsidRDefault="00CB0BC3" w:rsidP="00DD61FB">
      <w:pPr>
        <w:numPr>
          <w:ilvl w:val="0"/>
          <w:numId w:val="64"/>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Atunci când impune o sancţiune </w:t>
      </w:r>
      <w:r w:rsidR="006B631E">
        <w:rPr>
          <w:rFonts w:ascii="Times New Roman" w:hAnsi="Times New Roman" w:cs="Times New Roman"/>
          <w:sz w:val="24"/>
          <w:szCs w:val="24"/>
          <w:lang w:val="ro-RO"/>
        </w:rPr>
        <w:t>colectivă</w:t>
      </w:r>
      <w:r w:rsidRPr="00DD61FB">
        <w:rPr>
          <w:rFonts w:ascii="Times New Roman" w:hAnsi="Times New Roman" w:cs="Times New Roman"/>
          <w:sz w:val="24"/>
          <w:szCs w:val="24"/>
          <w:lang/>
        </w:rPr>
        <w:t>, Instanţa va aplica următoarele reguli:</w:t>
      </w:r>
    </w:p>
    <w:p w:rsidR="00CB0BC3" w:rsidRPr="00DD61FB" w:rsidRDefault="00CB0BC3" w:rsidP="00DD61FB">
      <w:pPr>
        <w:numPr>
          <w:ilvl w:val="0"/>
          <w:numId w:val="76"/>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 xml:space="preserve">La </w:t>
      </w:r>
      <w:r w:rsidR="0061160B">
        <w:rPr>
          <w:rFonts w:ascii="Times New Roman" w:hAnsi="Times New Roman" w:cs="Times New Roman"/>
          <w:sz w:val="24"/>
          <w:szCs w:val="24"/>
          <w:lang w:val="ro-RO"/>
        </w:rPr>
        <w:t>impunerea</w:t>
      </w:r>
      <w:r w:rsidRPr="00DD61FB">
        <w:rPr>
          <w:rFonts w:ascii="Times New Roman" w:hAnsi="Times New Roman" w:cs="Times New Roman"/>
          <w:sz w:val="24"/>
          <w:szCs w:val="24"/>
          <w:lang/>
        </w:rPr>
        <w:t xml:space="preserve"> un</w:t>
      </w:r>
      <w:r w:rsidR="0061160B">
        <w:rPr>
          <w:rFonts w:ascii="Times New Roman" w:hAnsi="Times New Roman" w:cs="Times New Roman"/>
          <w:sz w:val="24"/>
          <w:szCs w:val="24"/>
          <w:lang w:val="ro-RO"/>
        </w:rPr>
        <w:t>u</w:t>
      </w:r>
      <w:r w:rsidRPr="00DD61FB">
        <w:rPr>
          <w:rFonts w:ascii="Times New Roman" w:hAnsi="Times New Roman" w:cs="Times New Roman"/>
          <w:sz w:val="24"/>
          <w:szCs w:val="24"/>
          <w:lang/>
        </w:rPr>
        <w:t xml:space="preserve">i </w:t>
      </w:r>
      <w:r w:rsidR="001768C7">
        <w:rPr>
          <w:rFonts w:ascii="Times New Roman" w:hAnsi="Times New Roman" w:cs="Times New Roman"/>
          <w:sz w:val="24"/>
          <w:szCs w:val="24"/>
          <w:lang/>
        </w:rPr>
        <w:t>avertisment</w:t>
      </w:r>
      <w:r w:rsidRPr="00DD61FB">
        <w:rPr>
          <w:rFonts w:ascii="Times New Roman" w:hAnsi="Times New Roman" w:cs="Times New Roman"/>
          <w:sz w:val="24"/>
          <w:szCs w:val="24"/>
          <w:lang/>
        </w:rPr>
        <w:t xml:space="preserve"> </w:t>
      </w:r>
      <w:r w:rsidR="001768C7">
        <w:rPr>
          <w:rFonts w:ascii="Times New Roman" w:hAnsi="Times New Roman" w:cs="Times New Roman"/>
          <w:sz w:val="24"/>
          <w:szCs w:val="24"/>
          <w:lang w:val="ro-RO"/>
        </w:rPr>
        <w:t>şi</w:t>
      </w:r>
      <w:r w:rsidRPr="00DD61FB">
        <w:rPr>
          <w:rFonts w:ascii="Times New Roman" w:hAnsi="Times New Roman" w:cs="Times New Roman"/>
          <w:sz w:val="24"/>
          <w:szCs w:val="24"/>
          <w:lang/>
        </w:rPr>
        <w:t xml:space="preserve"> </w:t>
      </w:r>
      <w:r w:rsidR="0061160B">
        <w:rPr>
          <w:rFonts w:ascii="Times New Roman" w:hAnsi="Times New Roman" w:cs="Times New Roman"/>
          <w:sz w:val="24"/>
          <w:szCs w:val="24"/>
          <w:lang w:val="ro-RO"/>
        </w:rPr>
        <w:t xml:space="preserve">a unei </w:t>
      </w:r>
      <w:r w:rsidR="001768C7">
        <w:rPr>
          <w:rFonts w:ascii="Times New Roman" w:hAnsi="Times New Roman" w:cs="Times New Roman"/>
          <w:sz w:val="24"/>
          <w:szCs w:val="24"/>
          <w:lang/>
        </w:rPr>
        <w:t>mustr</w:t>
      </w:r>
      <w:r w:rsidR="001768C7">
        <w:rPr>
          <w:rFonts w:ascii="Times New Roman" w:hAnsi="Times New Roman" w:cs="Times New Roman"/>
          <w:sz w:val="24"/>
          <w:szCs w:val="24"/>
          <w:lang w:val="ro-RO"/>
        </w:rPr>
        <w:t>ări</w:t>
      </w:r>
      <w:r w:rsidRPr="00DD61FB">
        <w:rPr>
          <w:rFonts w:ascii="Times New Roman" w:hAnsi="Times New Roman" w:cs="Times New Roman"/>
          <w:sz w:val="24"/>
          <w:szCs w:val="24"/>
          <w:lang/>
        </w:rPr>
        <w:t xml:space="preserve">, sancţiunea </w:t>
      </w:r>
      <w:r w:rsidR="006B631E">
        <w:rPr>
          <w:rFonts w:ascii="Times New Roman" w:hAnsi="Times New Roman" w:cs="Times New Roman"/>
          <w:sz w:val="24"/>
          <w:szCs w:val="24"/>
          <w:lang w:val="ro-RO"/>
        </w:rPr>
        <w:t>colectivă</w:t>
      </w:r>
      <w:r w:rsidRPr="00DD61FB">
        <w:rPr>
          <w:rFonts w:ascii="Times New Roman" w:hAnsi="Times New Roman" w:cs="Times New Roman"/>
          <w:sz w:val="24"/>
          <w:szCs w:val="24"/>
          <w:lang/>
        </w:rPr>
        <w:t xml:space="preserve"> va fi </w:t>
      </w:r>
      <w:r w:rsidR="001768C7">
        <w:rPr>
          <w:rFonts w:ascii="Times New Roman" w:hAnsi="Times New Roman" w:cs="Times New Roman"/>
          <w:sz w:val="24"/>
          <w:szCs w:val="24"/>
          <w:lang w:val="ro-RO"/>
        </w:rPr>
        <w:t>mustrarea</w:t>
      </w:r>
    </w:p>
    <w:p w:rsidR="00CB0BC3" w:rsidRPr="00DD61FB" w:rsidRDefault="00CB0BC3" w:rsidP="00DD61FB">
      <w:pPr>
        <w:numPr>
          <w:ilvl w:val="0"/>
          <w:numId w:val="76"/>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Sancţiunile de </w:t>
      </w:r>
      <w:r w:rsidR="001768C7">
        <w:rPr>
          <w:rFonts w:ascii="Times New Roman" w:hAnsi="Times New Roman" w:cs="Times New Roman"/>
          <w:sz w:val="24"/>
          <w:szCs w:val="24"/>
          <w:lang/>
        </w:rPr>
        <w:t>avertisment</w:t>
      </w:r>
      <w:r w:rsidRPr="00DD61FB">
        <w:rPr>
          <w:rFonts w:ascii="Times New Roman" w:hAnsi="Times New Roman" w:cs="Times New Roman"/>
          <w:sz w:val="24"/>
          <w:szCs w:val="24"/>
          <w:lang/>
        </w:rPr>
        <w:t xml:space="preserve"> şi </w:t>
      </w:r>
      <w:r w:rsidR="001768C7">
        <w:rPr>
          <w:rFonts w:ascii="Times New Roman" w:hAnsi="Times New Roman" w:cs="Times New Roman"/>
          <w:sz w:val="24"/>
          <w:szCs w:val="24"/>
          <w:lang/>
        </w:rPr>
        <w:t>mustrare</w:t>
      </w:r>
      <w:r w:rsidRPr="00DD61FB">
        <w:rPr>
          <w:rFonts w:ascii="Times New Roman" w:hAnsi="Times New Roman" w:cs="Times New Roman"/>
          <w:sz w:val="24"/>
          <w:szCs w:val="24"/>
          <w:lang/>
        </w:rPr>
        <w:t xml:space="preserve"> nu pot fi combinate cu o amendă</w:t>
      </w:r>
    </w:p>
    <w:p w:rsidR="00CB0BC3" w:rsidRPr="00DD61FB" w:rsidRDefault="00CB0BC3" w:rsidP="00DD61FB">
      <w:pPr>
        <w:numPr>
          <w:ilvl w:val="0"/>
          <w:numId w:val="76"/>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Atunci când sunt impuse amenzi, amenda totală nu trebuie s</w:t>
      </w:r>
      <w:r w:rsidR="001768C7">
        <w:rPr>
          <w:rFonts w:ascii="Times New Roman" w:hAnsi="Times New Roman" w:cs="Times New Roman"/>
          <w:sz w:val="24"/>
          <w:szCs w:val="24"/>
          <w:lang/>
        </w:rPr>
        <w:t xml:space="preserve">ă depăşească suma </w:t>
      </w:r>
      <w:r w:rsidR="005D5DC0">
        <w:rPr>
          <w:rFonts w:ascii="Times New Roman" w:hAnsi="Times New Roman" w:cs="Times New Roman"/>
          <w:sz w:val="24"/>
          <w:szCs w:val="24"/>
          <w:lang w:val="ro-RO"/>
        </w:rPr>
        <w:t xml:space="preserve">totală </w:t>
      </w:r>
      <w:r w:rsidR="001768C7">
        <w:rPr>
          <w:rFonts w:ascii="Times New Roman" w:hAnsi="Times New Roman" w:cs="Times New Roman"/>
          <w:sz w:val="24"/>
          <w:szCs w:val="24"/>
          <w:lang/>
        </w:rPr>
        <w:t>acelor amenzi</w:t>
      </w:r>
      <w:r w:rsidRPr="00DD61FB">
        <w:rPr>
          <w:rFonts w:ascii="Times New Roman" w:hAnsi="Times New Roman" w:cs="Times New Roman"/>
          <w:sz w:val="24"/>
          <w:szCs w:val="24"/>
          <w:lang/>
        </w:rPr>
        <w:t xml:space="preserve"> </w:t>
      </w:r>
      <w:r w:rsidR="001768C7">
        <w:rPr>
          <w:rFonts w:ascii="Times New Roman" w:hAnsi="Times New Roman" w:cs="Times New Roman"/>
          <w:sz w:val="24"/>
          <w:szCs w:val="24"/>
          <w:lang w:val="ro-RO"/>
        </w:rPr>
        <w:t>ş</w:t>
      </w:r>
      <w:r w:rsidRPr="00DD61FB">
        <w:rPr>
          <w:rFonts w:ascii="Times New Roman" w:hAnsi="Times New Roman" w:cs="Times New Roman"/>
          <w:sz w:val="24"/>
          <w:szCs w:val="24"/>
          <w:lang/>
        </w:rPr>
        <w:t>i nu poate fi mai mică  decât cea mai mare amendă (individuală) impusă</w:t>
      </w:r>
    </w:p>
    <w:p w:rsidR="00CB0BC3" w:rsidRPr="00DD61FB" w:rsidRDefault="00CB0BC3" w:rsidP="00DD61FB">
      <w:pPr>
        <w:numPr>
          <w:ilvl w:val="0"/>
          <w:numId w:val="76"/>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L</w:t>
      </w:r>
      <w:r w:rsidR="001768C7">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 suspendarea din practică, suspendarea nu poate fi combinată cu </w:t>
      </w:r>
      <w:r w:rsidR="001768C7">
        <w:rPr>
          <w:rFonts w:ascii="Times New Roman" w:hAnsi="Times New Roman" w:cs="Times New Roman"/>
          <w:sz w:val="24"/>
          <w:szCs w:val="24"/>
          <w:lang/>
        </w:rPr>
        <w:t>avertisment</w:t>
      </w:r>
      <w:r w:rsidRPr="00DD61FB">
        <w:rPr>
          <w:rFonts w:ascii="Times New Roman" w:hAnsi="Times New Roman" w:cs="Times New Roman"/>
          <w:sz w:val="24"/>
          <w:szCs w:val="24"/>
          <w:lang/>
        </w:rPr>
        <w:t xml:space="preserve">, </w:t>
      </w:r>
      <w:r w:rsidR="001768C7">
        <w:rPr>
          <w:rFonts w:ascii="Times New Roman" w:hAnsi="Times New Roman" w:cs="Times New Roman"/>
          <w:sz w:val="24"/>
          <w:szCs w:val="24"/>
          <w:lang/>
        </w:rPr>
        <w:t>mustrare</w:t>
      </w:r>
      <w:r w:rsidRPr="00DD61FB">
        <w:rPr>
          <w:rFonts w:ascii="Times New Roman" w:hAnsi="Times New Roman" w:cs="Times New Roman"/>
          <w:sz w:val="24"/>
          <w:szCs w:val="24"/>
          <w:lang/>
        </w:rPr>
        <w:t xml:space="preserve"> sau amendă</w:t>
      </w:r>
      <w:r w:rsidR="001768C7">
        <w:rPr>
          <w:rFonts w:ascii="Times New Roman" w:hAnsi="Times New Roman" w:cs="Times New Roman"/>
          <w:sz w:val="24"/>
          <w:szCs w:val="24"/>
          <w:lang w:val="ro-RO"/>
        </w:rPr>
        <w:t xml:space="preserve"> </w:t>
      </w:r>
    </w:p>
    <w:p w:rsidR="00CB0BC3" w:rsidRPr="00DD61FB" w:rsidRDefault="001768C7" w:rsidP="001768C7">
      <w:pPr>
        <w:numPr>
          <w:ilvl w:val="0"/>
          <w:numId w:val="76"/>
        </w:numPr>
        <w:autoSpaceDE w:val="0"/>
        <w:autoSpaceDN w:val="0"/>
        <w:adjustRightInd w:val="0"/>
        <w:spacing w:after="165"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rPr>
        <w:t xml:space="preserve">Atunci când </w:t>
      </w:r>
      <w:r>
        <w:rPr>
          <w:rFonts w:ascii="Times New Roman" w:hAnsi="Times New Roman" w:cs="Times New Roman"/>
          <w:sz w:val="24"/>
          <w:szCs w:val="24"/>
          <w:lang w:val="ro-RO"/>
        </w:rPr>
        <w:t>se ia o decizie asupra mai multor</w:t>
      </w:r>
      <w:r w:rsidRPr="001768C7">
        <w:t xml:space="preserve"> </w:t>
      </w:r>
      <w:r w:rsidRPr="001768C7">
        <w:rPr>
          <w:rFonts w:ascii="Times New Roman" w:hAnsi="Times New Roman" w:cs="Times New Roman"/>
          <w:sz w:val="24"/>
          <w:szCs w:val="24"/>
          <w:lang w:val="ro-RO"/>
        </w:rPr>
        <w:t>încălcări</w:t>
      </w:r>
      <w:r>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 xml:space="preserve">prin diferite sancţiuni şi există o decizie de înlăturare din Barou, va fi impusă sancţiunea </w:t>
      </w:r>
      <w:r w:rsidR="006B631E">
        <w:rPr>
          <w:rFonts w:ascii="Times New Roman" w:hAnsi="Times New Roman" w:cs="Times New Roman"/>
          <w:sz w:val="24"/>
          <w:szCs w:val="24"/>
          <w:lang w:val="ro-RO"/>
        </w:rPr>
        <w:t>colectivă</w:t>
      </w:r>
      <w:r w:rsidR="00CB0BC3" w:rsidRPr="00DD61FB">
        <w:rPr>
          <w:rFonts w:ascii="Times New Roman" w:hAnsi="Times New Roman" w:cs="Times New Roman"/>
          <w:sz w:val="24"/>
          <w:szCs w:val="24"/>
          <w:lang/>
        </w:rPr>
        <w:t xml:space="preserve"> de înlăturare din Barou, iar atunci </w:t>
      </w:r>
      <w:r>
        <w:rPr>
          <w:rFonts w:ascii="Times New Roman" w:hAnsi="Times New Roman" w:cs="Times New Roman"/>
          <w:sz w:val="24"/>
          <w:szCs w:val="24"/>
          <w:lang w:val="ro-RO"/>
        </w:rPr>
        <w:t xml:space="preserve">când </w:t>
      </w:r>
      <w:r w:rsidR="00CB0BC3" w:rsidRPr="00DD61FB">
        <w:rPr>
          <w:rFonts w:ascii="Times New Roman" w:hAnsi="Times New Roman" w:cs="Times New Roman"/>
          <w:sz w:val="24"/>
          <w:szCs w:val="24"/>
          <w:lang/>
        </w:rPr>
        <w:t>amenzile sunt impuse simultan, această sancţiune va fi impusă  potrivit principiilor s</w:t>
      </w:r>
      <w:r>
        <w:rPr>
          <w:rFonts w:ascii="Times New Roman" w:hAnsi="Times New Roman" w:cs="Times New Roman"/>
          <w:sz w:val="24"/>
          <w:szCs w:val="24"/>
          <w:lang/>
        </w:rPr>
        <w:t xml:space="preserve">tabilite </w:t>
      </w:r>
      <w:r>
        <w:rPr>
          <w:rFonts w:ascii="Times New Roman" w:hAnsi="Times New Roman" w:cs="Times New Roman"/>
          <w:sz w:val="24"/>
          <w:szCs w:val="24"/>
          <w:lang w:val="ro-RO"/>
        </w:rPr>
        <w:t>î</w:t>
      </w:r>
      <w:r w:rsidR="00CB0BC3" w:rsidRPr="00DD61FB">
        <w:rPr>
          <w:rFonts w:ascii="Times New Roman" w:hAnsi="Times New Roman" w:cs="Times New Roman"/>
          <w:sz w:val="24"/>
          <w:szCs w:val="24"/>
          <w:lang/>
        </w:rPr>
        <w:t>n punctul 3 de mai sus.</w:t>
      </w:r>
    </w:p>
    <w:p w:rsidR="00CB0BC3" w:rsidRPr="001768C7" w:rsidRDefault="00CB0BC3" w:rsidP="00DD61FB">
      <w:pPr>
        <w:numPr>
          <w:ilvl w:val="0"/>
          <w:numId w:val="64"/>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Principiile descrise la secţiunea 2 se aplică şi atunci când este formulată o decizie combinată.</w:t>
      </w:r>
    </w:p>
    <w:p w:rsidR="001768C7" w:rsidRPr="00DD61FB" w:rsidRDefault="001768C7" w:rsidP="001768C7">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Pr="001768C7" w:rsidRDefault="00CB0BC3" w:rsidP="001768C7">
      <w:pPr>
        <w:autoSpaceDE w:val="0"/>
        <w:autoSpaceDN w:val="0"/>
        <w:adjustRightInd w:val="0"/>
        <w:spacing w:after="165" w:line="252" w:lineRule="auto"/>
        <w:contextualSpacing/>
        <w:jc w:val="center"/>
        <w:rPr>
          <w:rFonts w:ascii="Times New Roman" w:hAnsi="Times New Roman" w:cs="Times New Roman"/>
          <w:b/>
          <w:sz w:val="24"/>
          <w:szCs w:val="24"/>
          <w:lang/>
        </w:rPr>
      </w:pPr>
      <w:r w:rsidRPr="001768C7">
        <w:rPr>
          <w:rFonts w:ascii="Times New Roman" w:hAnsi="Times New Roman" w:cs="Times New Roman"/>
          <w:b/>
          <w:sz w:val="24"/>
          <w:szCs w:val="24"/>
          <w:lang/>
        </w:rPr>
        <w:t>Art. 85</w:t>
      </w:r>
    </w:p>
    <w:p w:rsidR="00CB0BC3" w:rsidRPr="00DD61FB" w:rsidRDefault="00CB0BC3" w:rsidP="00DD61FB">
      <w:pPr>
        <w:numPr>
          <w:ilvl w:val="0"/>
          <w:numId w:val="23"/>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Decanul Consiliului </w:t>
      </w:r>
      <w:r w:rsidR="005D5DC0" w:rsidRPr="00DD61FB">
        <w:rPr>
          <w:rFonts w:ascii="Times New Roman" w:hAnsi="Times New Roman" w:cs="Times New Roman"/>
          <w:sz w:val="24"/>
          <w:szCs w:val="24"/>
          <w:lang/>
        </w:rPr>
        <w:t xml:space="preserve">Districtual </w:t>
      </w:r>
      <w:r w:rsidR="005D5DC0">
        <w:rPr>
          <w:rFonts w:ascii="Times New Roman" w:hAnsi="Times New Roman" w:cs="Times New Roman"/>
          <w:sz w:val="24"/>
          <w:szCs w:val="24"/>
          <w:lang w:val="ro-RO"/>
        </w:rPr>
        <w:t xml:space="preserve">al </w:t>
      </w:r>
      <w:r w:rsidRPr="00DD61FB">
        <w:rPr>
          <w:rFonts w:ascii="Times New Roman" w:hAnsi="Times New Roman" w:cs="Times New Roman"/>
          <w:sz w:val="24"/>
          <w:szCs w:val="24"/>
          <w:lang/>
        </w:rPr>
        <w:t xml:space="preserve">Baroului poate </w:t>
      </w:r>
      <w:r w:rsidR="00CC1437">
        <w:rPr>
          <w:rFonts w:ascii="Times New Roman" w:hAnsi="Times New Roman" w:cs="Times New Roman"/>
          <w:sz w:val="24"/>
          <w:szCs w:val="24"/>
          <w:lang w:val="ro-RO"/>
        </w:rPr>
        <w:t>emite avertismente pentru</w:t>
      </w:r>
      <w:r w:rsidRPr="00DD61FB">
        <w:rPr>
          <w:rFonts w:ascii="Times New Roman" w:hAnsi="Times New Roman" w:cs="Times New Roman"/>
          <w:sz w:val="24"/>
          <w:szCs w:val="24"/>
          <w:lang/>
        </w:rPr>
        <w:t xml:space="preserve"> membrii Camerei</w:t>
      </w:r>
      <w:r w:rsidR="005D5DC0">
        <w:rPr>
          <w:rFonts w:ascii="Times New Roman" w:hAnsi="Times New Roman" w:cs="Times New Roman"/>
          <w:sz w:val="24"/>
          <w:szCs w:val="24"/>
          <w:lang w:val="ro-RO"/>
        </w:rPr>
        <w:t xml:space="preserve"> </w:t>
      </w:r>
      <w:r w:rsidR="005D5DC0" w:rsidRPr="00DD61FB">
        <w:rPr>
          <w:rFonts w:ascii="Times New Roman" w:hAnsi="Times New Roman" w:cs="Times New Roman"/>
          <w:sz w:val="24"/>
          <w:szCs w:val="24"/>
          <w:lang/>
        </w:rPr>
        <w:t>Local</w:t>
      </w:r>
      <w:r w:rsidR="005D5DC0">
        <w:rPr>
          <w:rFonts w:ascii="Times New Roman" w:hAnsi="Times New Roman" w:cs="Times New Roman"/>
          <w:sz w:val="24"/>
          <w:szCs w:val="24"/>
          <w:lang w:val="ro-RO"/>
        </w:rPr>
        <w:t>e</w:t>
      </w:r>
      <w:r w:rsidR="005D5DC0" w:rsidRPr="00DD61FB">
        <w:rPr>
          <w:rFonts w:ascii="Times New Roman" w:hAnsi="Times New Roman" w:cs="Times New Roman"/>
          <w:sz w:val="24"/>
          <w:szCs w:val="24"/>
          <w:lang/>
        </w:rPr>
        <w:t xml:space="preserve"> </w:t>
      </w:r>
      <w:r w:rsidR="005D5DC0">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 xml:space="preserve">Baroului </w:t>
      </w:r>
    </w:p>
    <w:p w:rsidR="00CB0BC3" w:rsidRPr="001768C7" w:rsidRDefault="001768C7" w:rsidP="00DD61FB">
      <w:pPr>
        <w:numPr>
          <w:ilvl w:val="0"/>
          <w:numId w:val="23"/>
        </w:numPr>
        <w:autoSpaceDE w:val="0"/>
        <w:autoSpaceDN w:val="0"/>
        <w:adjustRightInd w:val="0"/>
        <w:spacing w:after="165"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Avertismentul</w:t>
      </w:r>
      <w:r>
        <w:rPr>
          <w:rFonts w:ascii="Times New Roman" w:hAnsi="Times New Roman" w:cs="Times New Roman"/>
          <w:sz w:val="24"/>
          <w:szCs w:val="24"/>
          <w:lang/>
        </w:rPr>
        <w:t xml:space="preserve"> menţionat</w:t>
      </w:r>
      <w:r w:rsidR="00CB0BC3" w:rsidRPr="00DD61FB">
        <w:rPr>
          <w:rFonts w:ascii="Times New Roman" w:hAnsi="Times New Roman" w:cs="Times New Roman"/>
          <w:sz w:val="24"/>
          <w:szCs w:val="24"/>
          <w:lang/>
        </w:rPr>
        <w:t xml:space="preserve"> la paragraful </w:t>
      </w:r>
      <w:r>
        <w:rPr>
          <w:rFonts w:ascii="Times New Roman" w:hAnsi="Times New Roman" w:cs="Times New Roman"/>
          <w:sz w:val="24"/>
          <w:szCs w:val="24"/>
          <w:lang/>
        </w:rPr>
        <w:t>1 de mai sus poate fi contestat</w:t>
      </w:r>
      <w:r w:rsidR="00CB0BC3" w:rsidRPr="00DD61FB">
        <w:rPr>
          <w:rFonts w:ascii="Times New Roman" w:hAnsi="Times New Roman" w:cs="Times New Roman"/>
          <w:sz w:val="24"/>
          <w:szCs w:val="24"/>
          <w:lang/>
        </w:rPr>
        <w:t xml:space="preserve"> la instanţa disciplinară care va examina cazul pentru a doua oară şi îl va audia  ca </w:t>
      </w:r>
      <w:r>
        <w:rPr>
          <w:rFonts w:ascii="Times New Roman" w:hAnsi="Times New Roman" w:cs="Times New Roman"/>
          <w:sz w:val="24"/>
          <w:szCs w:val="24"/>
          <w:lang w:val="ro-RO"/>
        </w:rPr>
        <w:t>tribunal</w:t>
      </w:r>
      <w:r w:rsidR="00CB0BC3" w:rsidRPr="00DD61FB">
        <w:rPr>
          <w:rFonts w:ascii="Times New Roman" w:hAnsi="Times New Roman" w:cs="Times New Roman"/>
          <w:sz w:val="24"/>
          <w:szCs w:val="24"/>
          <w:lang/>
        </w:rPr>
        <w:t xml:space="preserve"> de ultimă instanţă</w:t>
      </w:r>
    </w:p>
    <w:p w:rsidR="001768C7" w:rsidRPr="00DD61FB" w:rsidRDefault="001768C7" w:rsidP="001768C7">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Pr="001768C7" w:rsidRDefault="00CB0BC3" w:rsidP="001768C7">
      <w:pPr>
        <w:autoSpaceDE w:val="0"/>
        <w:autoSpaceDN w:val="0"/>
        <w:adjustRightInd w:val="0"/>
        <w:spacing w:after="165" w:line="252" w:lineRule="auto"/>
        <w:contextualSpacing/>
        <w:jc w:val="center"/>
        <w:rPr>
          <w:rFonts w:ascii="Times New Roman" w:hAnsi="Times New Roman" w:cs="Times New Roman"/>
          <w:b/>
          <w:sz w:val="24"/>
          <w:szCs w:val="24"/>
          <w:lang/>
        </w:rPr>
      </w:pPr>
      <w:r w:rsidRPr="001768C7">
        <w:rPr>
          <w:rFonts w:ascii="Times New Roman" w:hAnsi="Times New Roman" w:cs="Times New Roman"/>
          <w:b/>
          <w:sz w:val="24"/>
          <w:szCs w:val="24"/>
          <w:lang/>
        </w:rPr>
        <w:t>Art. 86.</w:t>
      </w:r>
    </w:p>
    <w:p w:rsidR="00CB0BC3"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Procedurile disciplinare sunt îndeplinite independent de procedurile penale din acelaşi caz, dar pot fi suspendate până la încheierea procedurilor penale</w:t>
      </w:r>
    </w:p>
    <w:p w:rsidR="001768C7" w:rsidRPr="001768C7" w:rsidRDefault="001768C7"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p>
    <w:p w:rsidR="00CB0BC3" w:rsidRPr="001768C7" w:rsidRDefault="00CB0BC3" w:rsidP="001768C7">
      <w:pPr>
        <w:autoSpaceDE w:val="0"/>
        <w:autoSpaceDN w:val="0"/>
        <w:adjustRightInd w:val="0"/>
        <w:spacing w:after="165" w:line="252" w:lineRule="auto"/>
        <w:contextualSpacing/>
        <w:jc w:val="center"/>
        <w:rPr>
          <w:rFonts w:ascii="Times New Roman" w:hAnsi="Times New Roman" w:cs="Times New Roman"/>
          <w:b/>
          <w:sz w:val="24"/>
          <w:szCs w:val="24"/>
          <w:lang/>
        </w:rPr>
      </w:pPr>
      <w:r w:rsidRPr="001768C7">
        <w:rPr>
          <w:rFonts w:ascii="Times New Roman" w:hAnsi="Times New Roman" w:cs="Times New Roman"/>
          <w:b/>
          <w:sz w:val="24"/>
          <w:szCs w:val="24"/>
          <w:lang/>
        </w:rPr>
        <w:t>Art. 87.</w:t>
      </w:r>
    </w:p>
    <w:p w:rsidR="00CB0BC3" w:rsidRPr="00DD61FB" w:rsidRDefault="00CB0BC3" w:rsidP="00DD61FB">
      <w:pPr>
        <w:numPr>
          <w:ilvl w:val="0"/>
          <w:numId w:val="71"/>
        </w:numPr>
        <w:autoSpaceDE w:val="0"/>
        <w:autoSpaceDN w:val="0"/>
        <w:adjustRightInd w:val="0"/>
        <w:spacing w:after="165" w:line="252" w:lineRule="auto"/>
        <w:contextualSpacing/>
        <w:jc w:val="both"/>
        <w:rPr>
          <w:rFonts w:ascii="Times New Roman" w:hAnsi="Times New Roman" w:cs="Times New Roman"/>
          <w:sz w:val="24"/>
          <w:szCs w:val="24"/>
          <w:lang/>
        </w:rPr>
      </w:pPr>
      <w:r w:rsidRPr="002D59B9">
        <w:rPr>
          <w:rFonts w:ascii="Times New Roman" w:hAnsi="Times New Roman" w:cs="Times New Roman"/>
          <w:sz w:val="24"/>
          <w:szCs w:val="24"/>
          <w:lang/>
        </w:rPr>
        <w:t>Procedurile</w:t>
      </w:r>
      <w:r w:rsidRPr="00DD61FB">
        <w:rPr>
          <w:rFonts w:ascii="Times New Roman" w:hAnsi="Times New Roman" w:cs="Times New Roman"/>
          <w:sz w:val="24"/>
          <w:szCs w:val="24"/>
          <w:lang/>
        </w:rPr>
        <w:t xml:space="preserve"> disciplinare pot să nu fie </w:t>
      </w:r>
      <w:r w:rsidR="00AE3AE9">
        <w:rPr>
          <w:rFonts w:ascii="Times New Roman" w:hAnsi="Times New Roman" w:cs="Times New Roman"/>
          <w:sz w:val="24"/>
          <w:szCs w:val="24"/>
          <w:lang w:val="ro-RO"/>
        </w:rPr>
        <w:t>depuse</w:t>
      </w:r>
      <w:r w:rsidRPr="00DD61FB">
        <w:rPr>
          <w:rFonts w:ascii="Times New Roman" w:hAnsi="Times New Roman" w:cs="Times New Roman"/>
          <w:sz w:val="24"/>
          <w:szCs w:val="24"/>
          <w:lang/>
        </w:rPr>
        <w:t xml:space="preserve"> iar dacă sunt deja </w:t>
      </w:r>
      <w:r w:rsidR="00AE3AE9">
        <w:rPr>
          <w:rFonts w:ascii="Times New Roman" w:hAnsi="Times New Roman" w:cs="Times New Roman"/>
          <w:sz w:val="24"/>
          <w:szCs w:val="24"/>
          <w:lang w:val="ro-RO"/>
        </w:rPr>
        <w:t>depuse</w:t>
      </w:r>
      <w:r w:rsidRPr="00DD61FB">
        <w:rPr>
          <w:rFonts w:ascii="Times New Roman" w:hAnsi="Times New Roman" w:cs="Times New Roman"/>
          <w:sz w:val="24"/>
          <w:szCs w:val="24"/>
          <w:lang/>
        </w:rPr>
        <w:t>, trebuie întrerupte, în cazul în care apar circumstanţe care, potrivit prevederilor Codului de Procedură Penal</w:t>
      </w:r>
      <w:r w:rsidR="00AE3AE9">
        <w:rPr>
          <w:rFonts w:ascii="Times New Roman" w:hAnsi="Times New Roman" w:cs="Times New Roman"/>
          <w:sz w:val="24"/>
          <w:szCs w:val="24"/>
          <w:lang/>
        </w:rPr>
        <w:t>ă, exclud</w:t>
      </w:r>
      <w:r w:rsidRPr="00DD61FB">
        <w:rPr>
          <w:rFonts w:ascii="Times New Roman" w:hAnsi="Times New Roman" w:cs="Times New Roman"/>
          <w:sz w:val="24"/>
          <w:szCs w:val="24"/>
          <w:lang/>
        </w:rPr>
        <w:t xml:space="preserve"> urmărirea penală</w:t>
      </w:r>
    </w:p>
    <w:p w:rsidR="00CB0BC3" w:rsidRPr="00AE3AE9" w:rsidRDefault="00CB0BC3" w:rsidP="00DD61FB">
      <w:pPr>
        <w:numPr>
          <w:ilvl w:val="0"/>
          <w:numId w:val="71"/>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 cazul în care persoana acuzată decedează înainte de încheierea procedurilor disciplinare, decizia de întrerupe</w:t>
      </w:r>
      <w:r w:rsidR="00CC1437">
        <w:rPr>
          <w:rFonts w:ascii="Times New Roman" w:hAnsi="Times New Roman" w:cs="Times New Roman"/>
          <w:sz w:val="24"/>
          <w:szCs w:val="24"/>
          <w:lang w:val="ro-RO"/>
        </w:rPr>
        <w:t>re</w:t>
      </w:r>
      <w:r w:rsidRPr="00DD61FB">
        <w:rPr>
          <w:rFonts w:ascii="Times New Roman" w:hAnsi="Times New Roman" w:cs="Times New Roman"/>
          <w:sz w:val="24"/>
          <w:szCs w:val="24"/>
          <w:lang/>
        </w:rPr>
        <w:t xml:space="preserve"> devine nulă iar procedurile vor c</w:t>
      </w:r>
      <w:r w:rsidR="00AE3AE9">
        <w:rPr>
          <w:rFonts w:ascii="Times New Roman" w:hAnsi="Times New Roman" w:cs="Times New Roman"/>
          <w:sz w:val="24"/>
          <w:szCs w:val="24"/>
          <w:lang/>
        </w:rPr>
        <w:t>ontinua normal, în cazul în car</w:t>
      </w:r>
      <w:r w:rsidRPr="00DD61FB">
        <w:rPr>
          <w:rFonts w:ascii="Times New Roman" w:hAnsi="Times New Roman" w:cs="Times New Roman"/>
          <w:sz w:val="24"/>
          <w:szCs w:val="24"/>
          <w:lang/>
        </w:rPr>
        <w:t>e se solicită acest lucru de către soţ</w:t>
      </w:r>
      <w:r w:rsidR="00AE3AE9">
        <w:rPr>
          <w:rFonts w:ascii="Times New Roman" w:hAnsi="Times New Roman" w:cs="Times New Roman"/>
          <w:sz w:val="24"/>
          <w:szCs w:val="24"/>
          <w:lang w:val="ro-RO"/>
        </w:rPr>
        <w:t>/</w:t>
      </w:r>
      <w:r w:rsidRPr="00DD61FB">
        <w:rPr>
          <w:rFonts w:ascii="Times New Roman" w:hAnsi="Times New Roman" w:cs="Times New Roman"/>
          <w:sz w:val="24"/>
          <w:szCs w:val="24"/>
          <w:lang/>
        </w:rPr>
        <w:t>soţie, frate sau soră, în termen de două luni de la data decesului persoanei acuzate.</w:t>
      </w:r>
    </w:p>
    <w:p w:rsidR="00AE3AE9" w:rsidRPr="00DD61FB" w:rsidRDefault="00AE3AE9" w:rsidP="00AE3AE9">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Pr="00AE3AE9" w:rsidRDefault="00CB0BC3" w:rsidP="00AE3AE9">
      <w:pPr>
        <w:autoSpaceDE w:val="0"/>
        <w:autoSpaceDN w:val="0"/>
        <w:adjustRightInd w:val="0"/>
        <w:spacing w:after="165" w:line="252" w:lineRule="auto"/>
        <w:ind w:left="360"/>
        <w:contextualSpacing/>
        <w:jc w:val="center"/>
        <w:rPr>
          <w:rFonts w:ascii="Times New Roman" w:hAnsi="Times New Roman" w:cs="Times New Roman"/>
          <w:b/>
          <w:sz w:val="24"/>
          <w:szCs w:val="24"/>
          <w:lang/>
        </w:rPr>
      </w:pPr>
      <w:r w:rsidRPr="00AE3AE9">
        <w:rPr>
          <w:rFonts w:ascii="Times New Roman" w:hAnsi="Times New Roman" w:cs="Times New Roman"/>
          <w:b/>
          <w:sz w:val="24"/>
          <w:szCs w:val="24"/>
          <w:lang/>
        </w:rPr>
        <w:t>Art. 88.</w:t>
      </w:r>
    </w:p>
    <w:p w:rsidR="00CB0BC3" w:rsidRPr="00DD61FB" w:rsidRDefault="00CB0BC3" w:rsidP="00DD61FB">
      <w:pPr>
        <w:numPr>
          <w:ilvl w:val="0"/>
          <w:numId w:val="75"/>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Procedurile disciplinare pot s</w:t>
      </w:r>
      <w:r w:rsidR="00AE3AE9">
        <w:rPr>
          <w:rFonts w:ascii="Times New Roman" w:hAnsi="Times New Roman" w:cs="Times New Roman"/>
          <w:sz w:val="24"/>
          <w:szCs w:val="24"/>
          <w:lang w:val="ro-RO"/>
        </w:rPr>
        <w:t>ă</w:t>
      </w:r>
      <w:r w:rsidRPr="00DD61FB">
        <w:rPr>
          <w:rFonts w:ascii="Times New Roman" w:hAnsi="Times New Roman" w:cs="Times New Roman"/>
          <w:sz w:val="24"/>
          <w:szCs w:val="24"/>
          <w:lang/>
        </w:rPr>
        <w:t xml:space="preserve"> nu fie </w:t>
      </w:r>
      <w:r w:rsidR="00AE3AE9">
        <w:rPr>
          <w:rFonts w:ascii="Times New Roman" w:hAnsi="Times New Roman" w:cs="Times New Roman"/>
          <w:sz w:val="24"/>
          <w:szCs w:val="24"/>
          <w:lang w:val="ro-RO"/>
        </w:rPr>
        <w:t>depuse</w:t>
      </w:r>
      <w:r w:rsidRPr="00DD61FB">
        <w:rPr>
          <w:rFonts w:ascii="Times New Roman" w:hAnsi="Times New Roman" w:cs="Times New Roman"/>
          <w:sz w:val="24"/>
          <w:szCs w:val="24"/>
          <w:lang/>
        </w:rPr>
        <w:t xml:space="preserve"> în cazul în care au trecut trei ani de la momentul comiterii </w:t>
      </w:r>
      <w:r w:rsidR="00AE3AE9">
        <w:rPr>
          <w:rFonts w:ascii="Times New Roman" w:hAnsi="Times New Roman" w:cs="Times New Roman"/>
          <w:sz w:val="24"/>
          <w:szCs w:val="24"/>
          <w:lang w:val="ro-RO"/>
        </w:rPr>
        <w:t>încălcării</w:t>
      </w:r>
      <w:r w:rsidRPr="00DD61FB">
        <w:rPr>
          <w:rFonts w:ascii="Times New Roman" w:hAnsi="Times New Roman" w:cs="Times New Roman"/>
          <w:sz w:val="24"/>
          <w:szCs w:val="24"/>
          <w:lang/>
        </w:rPr>
        <w:t xml:space="preserve"> iar în circumstanţele descrise la art. 8 secţiunea 2 această perioadă va fi de şase luni</w:t>
      </w:r>
    </w:p>
    <w:p w:rsidR="00CB0BC3" w:rsidRPr="00DD61FB" w:rsidRDefault="00CB0BC3" w:rsidP="00DD61FB">
      <w:pPr>
        <w:numPr>
          <w:ilvl w:val="0"/>
          <w:numId w:val="75"/>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 orice caz, dacă </w:t>
      </w:r>
      <w:r w:rsidR="00AE3AE9">
        <w:rPr>
          <w:rFonts w:ascii="Times New Roman" w:hAnsi="Times New Roman" w:cs="Times New Roman"/>
          <w:sz w:val="24"/>
          <w:szCs w:val="24"/>
          <w:lang w:val="ro-RO"/>
        </w:rPr>
        <w:t>încălcarea</w:t>
      </w:r>
      <w:r w:rsidRPr="00DD61FB">
        <w:rPr>
          <w:rFonts w:ascii="Times New Roman" w:hAnsi="Times New Roman" w:cs="Times New Roman"/>
          <w:sz w:val="24"/>
          <w:szCs w:val="24"/>
          <w:lang/>
        </w:rPr>
        <w:t xml:space="preserve"> </w:t>
      </w:r>
      <w:r w:rsidR="00AE3AE9">
        <w:rPr>
          <w:rFonts w:ascii="Times New Roman" w:hAnsi="Times New Roman" w:cs="Times New Roman"/>
          <w:sz w:val="24"/>
          <w:szCs w:val="24"/>
          <w:lang w:val="ro-RO"/>
        </w:rPr>
        <w:t>prezintă</w:t>
      </w:r>
      <w:r w:rsidRPr="00DD61FB">
        <w:rPr>
          <w:rFonts w:ascii="Times New Roman" w:hAnsi="Times New Roman" w:cs="Times New Roman"/>
          <w:sz w:val="24"/>
          <w:szCs w:val="24"/>
          <w:lang/>
        </w:rPr>
        <w:t xml:space="preserve"> simptomele unei infracţiuni penale</w:t>
      </w:r>
      <w:r w:rsidR="00AE3AE9">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perioada de limitare  pentru procedurile disciplinare nu poate fi mai scurtă decât cea pentru </w:t>
      </w:r>
      <w:r w:rsidR="00CC1437">
        <w:rPr>
          <w:rFonts w:ascii="Times New Roman" w:hAnsi="Times New Roman" w:cs="Times New Roman"/>
          <w:sz w:val="24"/>
          <w:szCs w:val="24"/>
          <w:lang w:val="ro-RO"/>
        </w:rPr>
        <w:t>măsura</w:t>
      </w:r>
      <w:r w:rsidRPr="00DD61FB">
        <w:rPr>
          <w:rFonts w:ascii="Times New Roman" w:hAnsi="Times New Roman" w:cs="Times New Roman"/>
          <w:sz w:val="24"/>
          <w:szCs w:val="24"/>
          <w:lang/>
        </w:rPr>
        <w:t xml:space="preserve"> penală.</w:t>
      </w:r>
    </w:p>
    <w:p w:rsidR="00CB0BC3" w:rsidRPr="00DD61FB" w:rsidRDefault="00CB0BC3" w:rsidP="00DD61FB">
      <w:pPr>
        <w:numPr>
          <w:ilvl w:val="0"/>
          <w:numId w:val="75"/>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Fiecare </w:t>
      </w:r>
      <w:r w:rsidR="00CC1437">
        <w:rPr>
          <w:rFonts w:ascii="Times New Roman" w:hAnsi="Times New Roman" w:cs="Times New Roman"/>
          <w:sz w:val="24"/>
          <w:szCs w:val="24"/>
          <w:lang w:val="ro-RO"/>
        </w:rPr>
        <w:t>măsură</w:t>
      </w:r>
      <w:r w:rsidRPr="00DD61FB">
        <w:rPr>
          <w:rFonts w:ascii="Times New Roman" w:hAnsi="Times New Roman" w:cs="Times New Roman"/>
          <w:sz w:val="24"/>
          <w:szCs w:val="24"/>
          <w:lang/>
        </w:rPr>
        <w:t xml:space="preserve"> a autorităţilor de urmărire </w:t>
      </w:r>
      <w:r w:rsidR="00CC1437">
        <w:rPr>
          <w:rFonts w:ascii="Times New Roman" w:hAnsi="Times New Roman" w:cs="Times New Roman"/>
          <w:sz w:val="24"/>
          <w:szCs w:val="24"/>
          <w:lang w:val="ro-RO"/>
        </w:rPr>
        <w:t>întrerupe</w:t>
      </w:r>
      <w:r w:rsidR="00CC1437">
        <w:rPr>
          <w:rFonts w:ascii="Times New Roman" w:hAnsi="Times New Roman" w:cs="Times New Roman"/>
          <w:sz w:val="24"/>
          <w:szCs w:val="24"/>
          <w:lang/>
        </w:rPr>
        <w:t xml:space="preserve"> perioada de limitare </w:t>
      </w:r>
      <w:r w:rsidRPr="00DD61FB">
        <w:rPr>
          <w:rFonts w:ascii="Times New Roman" w:hAnsi="Times New Roman" w:cs="Times New Roman"/>
          <w:sz w:val="24"/>
          <w:szCs w:val="24"/>
          <w:lang/>
        </w:rPr>
        <w:t xml:space="preserve">pentru </w:t>
      </w:r>
      <w:r w:rsidR="00CC1437">
        <w:rPr>
          <w:rFonts w:ascii="Times New Roman" w:hAnsi="Times New Roman" w:cs="Times New Roman"/>
          <w:sz w:val="24"/>
          <w:szCs w:val="24"/>
          <w:lang w:val="ro-RO"/>
        </w:rPr>
        <w:t>măsura</w:t>
      </w:r>
      <w:r w:rsidRPr="00DD61FB">
        <w:rPr>
          <w:rFonts w:ascii="Times New Roman" w:hAnsi="Times New Roman" w:cs="Times New Roman"/>
          <w:sz w:val="24"/>
          <w:szCs w:val="24"/>
          <w:lang/>
        </w:rPr>
        <w:t xml:space="preserve"> disciplinară</w:t>
      </w:r>
    </w:p>
    <w:p w:rsidR="00CB0BC3" w:rsidRPr="00DD61FB" w:rsidRDefault="00AE3AE9" w:rsidP="00DD61FB">
      <w:pPr>
        <w:numPr>
          <w:ilvl w:val="0"/>
          <w:numId w:val="75"/>
        </w:numPr>
        <w:autoSpaceDE w:val="0"/>
        <w:autoSpaceDN w:val="0"/>
        <w:adjustRightInd w:val="0"/>
        <w:spacing w:after="165"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Încălcările disciplinare</w:t>
      </w:r>
      <w:r>
        <w:rPr>
          <w:rFonts w:ascii="Times New Roman" w:hAnsi="Times New Roman" w:cs="Times New Roman"/>
          <w:sz w:val="24"/>
          <w:szCs w:val="24"/>
          <w:lang/>
        </w:rPr>
        <w:t xml:space="preserve"> nu pot</w:t>
      </w:r>
      <w:r w:rsidR="00CB0BC3" w:rsidRPr="00DD61FB">
        <w:rPr>
          <w:rFonts w:ascii="Times New Roman" w:hAnsi="Times New Roman" w:cs="Times New Roman"/>
          <w:sz w:val="24"/>
          <w:szCs w:val="24"/>
          <w:lang/>
        </w:rPr>
        <w:t xml:space="preserve"> fi sancţionat</w:t>
      </w:r>
      <w:r>
        <w:rPr>
          <w:rFonts w:ascii="Times New Roman" w:hAnsi="Times New Roman" w:cs="Times New Roman"/>
          <w:sz w:val="24"/>
          <w:szCs w:val="24"/>
          <w:lang w:val="ro-RO"/>
        </w:rPr>
        <w:t>e</w:t>
      </w:r>
      <w:r w:rsidR="00CB0BC3" w:rsidRPr="00DD61FB">
        <w:rPr>
          <w:rFonts w:ascii="Times New Roman" w:hAnsi="Times New Roman" w:cs="Times New Roman"/>
          <w:sz w:val="24"/>
          <w:szCs w:val="24"/>
          <w:lang/>
        </w:rPr>
        <w:t xml:space="preserve"> în cazul în care au trecut cinci ani de la data </w:t>
      </w:r>
      <w:r>
        <w:rPr>
          <w:rFonts w:ascii="Times New Roman" w:hAnsi="Times New Roman" w:cs="Times New Roman"/>
          <w:sz w:val="24"/>
          <w:szCs w:val="24"/>
          <w:lang w:val="ro-RO"/>
        </w:rPr>
        <w:t>încălcării</w:t>
      </w:r>
      <w:r w:rsidR="00CB0BC3" w:rsidRPr="00DD61FB">
        <w:rPr>
          <w:rFonts w:ascii="Times New Roman" w:hAnsi="Times New Roman" w:cs="Times New Roman"/>
          <w:sz w:val="24"/>
          <w:szCs w:val="24"/>
          <w:lang/>
        </w:rPr>
        <w:t xml:space="preserve"> iar în circumstanţele la care se face referire în art. 8 secţiunea 2, această perioadă va fi </w:t>
      </w:r>
      <w:r>
        <w:rPr>
          <w:rFonts w:ascii="Times New Roman" w:hAnsi="Times New Roman" w:cs="Times New Roman"/>
          <w:sz w:val="24"/>
          <w:szCs w:val="24"/>
          <w:lang w:val="ro-RO"/>
        </w:rPr>
        <w:t xml:space="preserve">de </w:t>
      </w:r>
      <w:r w:rsidR="00CB0BC3" w:rsidRPr="00DD61FB">
        <w:rPr>
          <w:rFonts w:ascii="Times New Roman" w:hAnsi="Times New Roman" w:cs="Times New Roman"/>
          <w:sz w:val="24"/>
          <w:szCs w:val="24"/>
          <w:lang/>
        </w:rPr>
        <w:t>doi ani.</w:t>
      </w:r>
    </w:p>
    <w:p w:rsidR="00CB0BC3" w:rsidRPr="00AE3AE9" w:rsidRDefault="00CB0BC3" w:rsidP="00AE3AE9">
      <w:pPr>
        <w:autoSpaceDE w:val="0"/>
        <w:autoSpaceDN w:val="0"/>
        <w:adjustRightInd w:val="0"/>
        <w:spacing w:after="165" w:line="252" w:lineRule="auto"/>
        <w:contextualSpacing/>
        <w:jc w:val="center"/>
        <w:rPr>
          <w:rFonts w:ascii="Times New Roman" w:hAnsi="Times New Roman" w:cs="Times New Roman"/>
          <w:b/>
          <w:sz w:val="24"/>
          <w:szCs w:val="24"/>
          <w:lang/>
        </w:rPr>
      </w:pPr>
      <w:r w:rsidRPr="00AE3AE9">
        <w:rPr>
          <w:rFonts w:ascii="Times New Roman" w:hAnsi="Times New Roman" w:cs="Times New Roman"/>
          <w:b/>
          <w:sz w:val="24"/>
          <w:szCs w:val="24"/>
          <w:lang/>
        </w:rPr>
        <w:t>Art. 89</w:t>
      </w:r>
    </w:p>
    <w:p w:rsidR="00CB0BC3" w:rsidRPr="00DD61FB" w:rsidRDefault="00CB0BC3" w:rsidP="00DD61FB">
      <w:pPr>
        <w:numPr>
          <w:ilvl w:val="0"/>
          <w:numId w:val="66"/>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Instanţa disciplinară este independentă în deciziile sale</w:t>
      </w:r>
    </w:p>
    <w:p w:rsidR="00CB0BC3" w:rsidRPr="00AE3AE9" w:rsidRDefault="00CB0BC3" w:rsidP="00DD61FB">
      <w:pPr>
        <w:numPr>
          <w:ilvl w:val="0"/>
          <w:numId w:val="66"/>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Instanţa disciplinară examinează toate problemele juridice şi ia toate hotărârile potrivit propriilor convingeri</w:t>
      </w:r>
      <w:r w:rsidR="00AE3AE9">
        <w:rPr>
          <w:rFonts w:ascii="Times New Roman" w:hAnsi="Times New Roman" w:cs="Times New Roman"/>
          <w:sz w:val="24"/>
          <w:szCs w:val="24"/>
          <w:lang w:val="ro-RO"/>
        </w:rPr>
        <w:t>,</w:t>
      </w:r>
      <w:r w:rsidRPr="00DD61FB">
        <w:rPr>
          <w:rFonts w:ascii="Times New Roman" w:hAnsi="Times New Roman" w:cs="Times New Roman"/>
          <w:sz w:val="24"/>
          <w:szCs w:val="24"/>
          <w:lang/>
        </w:rPr>
        <w:t xml:space="preserve"> pe baza viziunii independente a</w:t>
      </w:r>
      <w:r w:rsidR="00CC1437">
        <w:rPr>
          <w:rFonts w:ascii="Times New Roman" w:hAnsi="Times New Roman" w:cs="Times New Roman"/>
          <w:sz w:val="24"/>
          <w:szCs w:val="24"/>
          <w:lang w:val="ro-RO"/>
        </w:rPr>
        <w:t>supra</w:t>
      </w:r>
      <w:r w:rsidRPr="00DD61FB">
        <w:rPr>
          <w:rFonts w:ascii="Times New Roman" w:hAnsi="Times New Roman" w:cs="Times New Roman"/>
          <w:sz w:val="24"/>
          <w:szCs w:val="24"/>
          <w:lang/>
        </w:rPr>
        <w:t xml:space="preserve"> dovezii, acordând atenţie atât circumstanţelor pentru şi celor contra acuzatului</w:t>
      </w:r>
    </w:p>
    <w:p w:rsidR="00AE3AE9" w:rsidRPr="00DD61FB" w:rsidRDefault="00AE3AE9" w:rsidP="00AE3AE9">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AE3AE9" w:rsidRDefault="00CB0BC3" w:rsidP="00AE3AE9">
      <w:pPr>
        <w:autoSpaceDE w:val="0"/>
        <w:autoSpaceDN w:val="0"/>
        <w:adjustRightInd w:val="0"/>
        <w:spacing w:after="165" w:line="252" w:lineRule="auto"/>
        <w:contextualSpacing/>
        <w:jc w:val="center"/>
        <w:rPr>
          <w:rFonts w:ascii="Times New Roman" w:hAnsi="Times New Roman" w:cs="Times New Roman"/>
          <w:b/>
          <w:sz w:val="24"/>
          <w:szCs w:val="24"/>
          <w:lang/>
        </w:rPr>
      </w:pPr>
      <w:r w:rsidRPr="00AE3AE9">
        <w:rPr>
          <w:rFonts w:ascii="Times New Roman" w:hAnsi="Times New Roman" w:cs="Times New Roman"/>
          <w:b/>
          <w:sz w:val="24"/>
          <w:szCs w:val="24"/>
          <w:lang/>
        </w:rPr>
        <w:t>Art. 90</w:t>
      </w:r>
    </w:p>
    <w:p w:rsidR="00CB0BC3" w:rsidRPr="00DD61FB" w:rsidRDefault="00CB0BC3" w:rsidP="00DD61FB">
      <w:pPr>
        <w:numPr>
          <w:ilvl w:val="0"/>
          <w:numId w:val="98"/>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Instanţa Disciplinară va demara procedurile la moţiunea unui procuror autorizat în mod corespunzător</w:t>
      </w:r>
    </w:p>
    <w:p w:rsidR="00CB0BC3" w:rsidRPr="00DD61FB" w:rsidRDefault="00CB0BC3" w:rsidP="00DD61FB">
      <w:pPr>
        <w:numPr>
          <w:ilvl w:val="0"/>
          <w:numId w:val="98"/>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Ministerul de Justiţie poate ordona </w:t>
      </w:r>
      <w:r w:rsidR="00CC1437">
        <w:rPr>
          <w:rFonts w:ascii="Times New Roman" w:hAnsi="Times New Roman" w:cs="Times New Roman"/>
          <w:sz w:val="24"/>
          <w:szCs w:val="24"/>
          <w:lang w:val="ro-RO"/>
        </w:rPr>
        <w:t>demararea</w:t>
      </w:r>
      <w:r w:rsidRPr="00DD61FB">
        <w:rPr>
          <w:rFonts w:ascii="Times New Roman" w:hAnsi="Times New Roman" w:cs="Times New Roman"/>
          <w:sz w:val="24"/>
          <w:szCs w:val="24"/>
          <w:lang/>
        </w:rPr>
        <w:t xml:space="preserve"> procedurilor disciplinare împotriva unui avocat sau a unui avocat stagiar</w:t>
      </w:r>
    </w:p>
    <w:p w:rsidR="00CB0BC3" w:rsidRPr="00DD61FB" w:rsidRDefault="002D59B9" w:rsidP="00DD61FB">
      <w:pPr>
        <w:numPr>
          <w:ilvl w:val="0"/>
          <w:numId w:val="98"/>
        </w:numPr>
        <w:autoSpaceDE w:val="0"/>
        <w:autoSpaceDN w:val="0"/>
        <w:adjustRightInd w:val="0"/>
        <w:spacing w:after="165"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rPr>
        <w:t xml:space="preserve">Instanţa disciplinară </w:t>
      </w:r>
      <w:r w:rsidR="00CB0BC3" w:rsidRPr="00DD61FB">
        <w:rPr>
          <w:rFonts w:ascii="Times New Roman" w:hAnsi="Times New Roman" w:cs="Times New Roman"/>
          <w:sz w:val="24"/>
          <w:szCs w:val="24"/>
          <w:lang/>
        </w:rPr>
        <w:t xml:space="preserve">care a </w:t>
      </w:r>
      <w:r w:rsidR="00CC1437">
        <w:rPr>
          <w:rFonts w:ascii="Times New Roman" w:hAnsi="Times New Roman" w:cs="Times New Roman"/>
          <w:sz w:val="24"/>
          <w:szCs w:val="24"/>
          <w:lang w:val="ro-RO"/>
        </w:rPr>
        <w:t>demarat</w:t>
      </w:r>
      <w:r w:rsidR="00CC1437">
        <w:rPr>
          <w:rFonts w:ascii="Times New Roman" w:hAnsi="Times New Roman" w:cs="Times New Roman"/>
          <w:sz w:val="24"/>
          <w:szCs w:val="24"/>
          <w:lang/>
        </w:rPr>
        <w:t xml:space="preserve"> procedurile</w:t>
      </w:r>
      <w:r w:rsidR="00CB0BC3" w:rsidRPr="00DD61FB">
        <w:rPr>
          <w:rFonts w:ascii="Times New Roman" w:hAnsi="Times New Roman" w:cs="Times New Roman"/>
          <w:sz w:val="24"/>
          <w:szCs w:val="24"/>
          <w:lang/>
        </w:rPr>
        <w:t xml:space="preserve"> va comunica </w:t>
      </w:r>
      <w:r w:rsidR="00AE3AE9">
        <w:rPr>
          <w:rFonts w:ascii="Times New Roman" w:hAnsi="Times New Roman" w:cs="Times New Roman"/>
          <w:sz w:val="24"/>
          <w:szCs w:val="24"/>
          <w:lang w:val="ro-RO"/>
        </w:rPr>
        <w:t>imediat</w:t>
      </w:r>
      <w:r w:rsidR="00CC1437">
        <w:rPr>
          <w:rFonts w:ascii="Times New Roman" w:hAnsi="Times New Roman" w:cs="Times New Roman"/>
          <w:sz w:val="24"/>
          <w:szCs w:val="24"/>
          <w:lang w:val="ro-RO"/>
        </w:rPr>
        <w:t xml:space="preserve"> acest lucru</w:t>
      </w:r>
      <w:r w:rsidR="00CB0BC3" w:rsidRPr="00DD61FB">
        <w:rPr>
          <w:rFonts w:ascii="Times New Roman" w:hAnsi="Times New Roman" w:cs="Times New Roman"/>
          <w:sz w:val="24"/>
          <w:szCs w:val="24"/>
          <w:lang/>
        </w:rPr>
        <w:t xml:space="preserve"> organismului corespunzător </w:t>
      </w:r>
      <w:r w:rsidR="00CC1437">
        <w:rPr>
          <w:rFonts w:ascii="Times New Roman" w:hAnsi="Times New Roman" w:cs="Times New Roman"/>
          <w:sz w:val="24"/>
          <w:szCs w:val="24"/>
          <w:lang w:val="ro-RO"/>
        </w:rPr>
        <w:t xml:space="preserve">din </w:t>
      </w:r>
      <w:r w:rsidR="00CB0BC3" w:rsidRPr="00DD61FB">
        <w:rPr>
          <w:rFonts w:ascii="Times New Roman" w:hAnsi="Times New Roman" w:cs="Times New Roman"/>
          <w:sz w:val="24"/>
          <w:szCs w:val="24"/>
          <w:lang/>
        </w:rPr>
        <w:t xml:space="preserve">statului membru al Uniunii Europene în care avocatul furnizează asistenţă juridică, potrivit prevederilor care reglementează </w:t>
      </w:r>
      <w:r w:rsidR="00CC1437">
        <w:rPr>
          <w:rFonts w:ascii="Times New Roman" w:hAnsi="Times New Roman" w:cs="Times New Roman"/>
          <w:sz w:val="24"/>
          <w:szCs w:val="24"/>
          <w:lang w:val="ro-RO"/>
        </w:rPr>
        <w:t xml:space="preserve">furnizarea </w:t>
      </w:r>
      <w:r w:rsidR="00CB0BC3" w:rsidRPr="00DD61FB">
        <w:rPr>
          <w:rFonts w:ascii="Times New Roman" w:hAnsi="Times New Roman" w:cs="Times New Roman"/>
          <w:sz w:val="24"/>
          <w:szCs w:val="24"/>
          <w:lang/>
        </w:rPr>
        <w:t>asistenţ</w:t>
      </w:r>
      <w:r w:rsidR="00CC1437">
        <w:rPr>
          <w:rFonts w:ascii="Times New Roman" w:hAnsi="Times New Roman" w:cs="Times New Roman"/>
          <w:sz w:val="24"/>
          <w:szCs w:val="24"/>
          <w:lang w:val="ro-RO"/>
        </w:rPr>
        <w:t>ei</w:t>
      </w:r>
      <w:r w:rsidR="00CB0BC3" w:rsidRPr="00DD61FB">
        <w:rPr>
          <w:rFonts w:ascii="Times New Roman" w:hAnsi="Times New Roman" w:cs="Times New Roman"/>
          <w:sz w:val="24"/>
          <w:szCs w:val="24"/>
          <w:lang/>
        </w:rPr>
        <w:t xml:space="preserve"> juridic</w:t>
      </w:r>
      <w:r w:rsidR="00CC1437">
        <w:rPr>
          <w:rFonts w:ascii="Times New Roman" w:hAnsi="Times New Roman" w:cs="Times New Roman"/>
          <w:sz w:val="24"/>
          <w:szCs w:val="24"/>
          <w:lang w:val="ro-RO"/>
        </w:rPr>
        <w:t>e</w:t>
      </w:r>
      <w:r w:rsidR="00CC1437">
        <w:rPr>
          <w:rFonts w:ascii="Times New Roman" w:hAnsi="Times New Roman" w:cs="Times New Roman"/>
          <w:sz w:val="24"/>
          <w:szCs w:val="24"/>
          <w:lang/>
        </w:rPr>
        <w:t xml:space="preserve"> în acea ţară</w:t>
      </w:r>
      <w:r w:rsidR="00CB0BC3" w:rsidRPr="00DD61FB">
        <w:rPr>
          <w:rFonts w:ascii="Times New Roman" w:hAnsi="Times New Roman" w:cs="Times New Roman"/>
          <w:sz w:val="24"/>
          <w:szCs w:val="24"/>
          <w:lang/>
        </w:rPr>
        <w:t xml:space="preserve"> </w:t>
      </w:r>
      <w:r w:rsidR="00CC1437">
        <w:rPr>
          <w:rFonts w:ascii="Times New Roman" w:hAnsi="Times New Roman" w:cs="Times New Roman"/>
          <w:sz w:val="24"/>
          <w:szCs w:val="24"/>
          <w:lang w:val="ro-RO"/>
        </w:rPr>
        <w:t>de către</w:t>
      </w:r>
      <w:r w:rsidR="00CC1437">
        <w:rPr>
          <w:rFonts w:ascii="Times New Roman" w:hAnsi="Times New Roman" w:cs="Times New Roman"/>
          <w:sz w:val="24"/>
          <w:szCs w:val="24"/>
          <w:lang/>
        </w:rPr>
        <w:t xml:space="preserve"> avocaţii din Uniunea Europeană</w:t>
      </w:r>
      <w:r w:rsidR="00CB0BC3" w:rsidRPr="00DD61FB">
        <w:rPr>
          <w:rFonts w:ascii="Times New Roman" w:hAnsi="Times New Roman" w:cs="Times New Roman"/>
          <w:sz w:val="24"/>
          <w:szCs w:val="24"/>
          <w:lang/>
        </w:rPr>
        <w:t xml:space="preserve"> şi va trimite organismului copia moţiunii la care face referire secţiunea 1.</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Secţiunea 3  a </w:t>
      </w:r>
      <w:r w:rsidRPr="002D59B9">
        <w:rPr>
          <w:rFonts w:ascii="Times New Roman" w:hAnsi="Times New Roman" w:cs="Times New Roman"/>
          <w:b/>
          <w:sz w:val="24"/>
          <w:szCs w:val="24"/>
          <w:lang/>
        </w:rPr>
        <w:t>articolului 90</w:t>
      </w:r>
      <w:r w:rsidRPr="00DD61FB">
        <w:rPr>
          <w:rFonts w:ascii="Times New Roman" w:hAnsi="Times New Roman" w:cs="Times New Roman"/>
          <w:sz w:val="24"/>
          <w:szCs w:val="24"/>
          <w:lang/>
        </w:rPr>
        <w:t xml:space="preserve"> intră în vigoare la data admiterii Poloniei în Uniunea Europeană (</w:t>
      </w:r>
      <w:r w:rsidR="004608ED" w:rsidRPr="004608ED">
        <w:rPr>
          <w:rFonts w:ascii="Times New Roman" w:hAnsi="Times New Roman" w:cs="Times New Roman"/>
          <w:sz w:val="24"/>
          <w:szCs w:val="24"/>
          <w:lang/>
        </w:rPr>
        <w:t xml:space="preserve">Revista Legilor, </w:t>
      </w:r>
      <w:r w:rsidR="004608ED" w:rsidRPr="004608ED">
        <w:rPr>
          <w:rFonts w:ascii="Times New Roman" w:hAnsi="Times New Roman" w:cs="Times New Roman"/>
          <w:i/>
          <w:sz w:val="24"/>
          <w:szCs w:val="24"/>
          <w:lang/>
        </w:rPr>
        <w:t>Journal of Laws</w:t>
      </w:r>
      <w:r w:rsidRPr="00DD61FB">
        <w:rPr>
          <w:rFonts w:ascii="Times New Roman" w:hAnsi="Times New Roman" w:cs="Times New Roman"/>
          <w:sz w:val="24"/>
          <w:szCs w:val="24"/>
          <w:lang/>
        </w:rPr>
        <w:t>, 2002, nr. 126, articol 1069)</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AE3AE9" w:rsidRDefault="00CB0BC3" w:rsidP="00AE3AE9">
      <w:pPr>
        <w:autoSpaceDE w:val="0"/>
        <w:autoSpaceDN w:val="0"/>
        <w:adjustRightInd w:val="0"/>
        <w:spacing w:after="165" w:line="252" w:lineRule="auto"/>
        <w:contextualSpacing/>
        <w:jc w:val="center"/>
        <w:rPr>
          <w:rFonts w:ascii="Times New Roman" w:hAnsi="Times New Roman" w:cs="Times New Roman"/>
          <w:b/>
          <w:sz w:val="24"/>
          <w:szCs w:val="24"/>
          <w:lang/>
        </w:rPr>
      </w:pPr>
      <w:r w:rsidRPr="00AE3AE9">
        <w:rPr>
          <w:rFonts w:ascii="Times New Roman" w:hAnsi="Times New Roman" w:cs="Times New Roman"/>
          <w:b/>
          <w:sz w:val="24"/>
          <w:szCs w:val="24"/>
          <w:lang/>
        </w:rPr>
        <w:t>Art. 91</w:t>
      </w:r>
    </w:p>
    <w:p w:rsidR="00CB0BC3" w:rsidRPr="00DD61FB" w:rsidRDefault="00CB0BC3" w:rsidP="00DD61FB">
      <w:pPr>
        <w:numPr>
          <w:ilvl w:val="0"/>
          <w:numId w:val="9"/>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Cazurile disciplinare sunt deci</w:t>
      </w:r>
      <w:r w:rsidR="00AE3AE9">
        <w:rPr>
          <w:rFonts w:ascii="Times New Roman" w:hAnsi="Times New Roman" w:cs="Times New Roman"/>
          <w:sz w:val="24"/>
          <w:szCs w:val="24"/>
          <w:lang w:val="ro-RO"/>
        </w:rPr>
        <w:t>se</w:t>
      </w:r>
      <w:r w:rsidRPr="00DD61FB">
        <w:rPr>
          <w:rFonts w:ascii="Times New Roman" w:hAnsi="Times New Roman" w:cs="Times New Roman"/>
          <w:sz w:val="24"/>
          <w:szCs w:val="24"/>
          <w:lang/>
        </w:rPr>
        <w:t xml:space="preserve"> de către:</w:t>
      </w:r>
    </w:p>
    <w:p w:rsidR="00CB0BC3" w:rsidRPr="00DD61FB" w:rsidRDefault="00CB0BC3" w:rsidP="00DD61FB">
      <w:pPr>
        <w:numPr>
          <w:ilvl w:val="0"/>
          <w:numId w:val="19"/>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Instanţa Disciplinară a Camerei Local</w:t>
      </w:r>
      <w:r w:rsidR="00CC1437">
        <w:rPr>
          <w:rFonts w:ascii="Times New Roman" w:hAnsi="Times New Roman" w:cs="Times New Roman"/>
          <w:sz w:val="24"/>
          <w:szCs w:val="24"/>
          <w:lang w:val="ro-RO"/>
        </w:rPr>
        <w:t xml:space="preserve">e a </w:t>
      </w:r>
      <w:r w:rsidR="00CC1437" w:rsidRPr="00DD61FB">
        <w:rPr>
          <w:rFonts w:ascii="Times New Roman" w:hAnsi="Times New Roman" w:cs="Times New Roman"/>
          <w:sz w:val="24"/>
          <w:szCs w:val="24"/>
          <w:lang/>
        </w:rPr>
        <w:t>Baroului</w:t>
      </w:r>
    </w:p>
    <w:p w:rsidR="00CB0BC3" w:rsidRPr="00DD61FB" w:rsidRDefault="00CB0BC3" w:rsidP="00DD61FB">
      <w:pPr>
        <w:numPr>
          <w:ilvl w:val="0"/>
          <w:numId w:val="19"/>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Înalta </w:t>
      </w:r>
      <w:r w:rsidR="002D59B9">
        <w:rPr>
          <w:rFonts w:ascii="Times New Roman" w:hAnsi="Times New Roman" w:cs="Times New Roman"/>
          <w:sz w:val="24"/>
          <w:szCs w:val="24"/>
          <w:lang w:val="ro-RO"/>
        </w:rPr>
        <w:t>Instanță</w:t>
      </w:r>
      <w:r w:rsidRPr="00DD61FB">
        <w:rPr>
          <w:rFonts w:ascii="Times New Roman" w:hAnsi="Times New Roman" w:cs="Times New Roman"/>
          <w:sz w:val="24"/>
          <w:szCs w:val="24"/>
          <w:lang/>
        </w:rPr>
        <w:t xml:space="preserve"> Disciplinară</w:t>
      </w:r>
    </w:p>
    <w:p w:rsidR="00CB0BC3" w:rsidRPr="00DD61FB" w:rsidRDefault="004B0BD6" w:rsidP="00DD61FB">
      <w:pPr>
        <w:numPr>
          <w:ilvl w:val="0"/>
          <w:numId w:val="9"/>
        </w:numPr>
        <w:autoSpaceDE w:val="0"/>
        <w:autoSpaceDN w:val="0"/>
        <w:adjustRightInd w:val="0"/>
        <w:spacing w:after="165"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Instanța</w:t>
      </w:r>
      <w:r w:rsidR="00CB0BC3" w:rsidRPr="00DD61FB">
        <w:rPr>
          <w:rFonts w:ascii="Times New Roman" w:hAnsi="Times New Roman" w:cs="Times New Roman"/>
          <w:sz w:val="24"/>
          <w:szCs w:val="24"/>
          <w:lang/>
        </w:rPr>
        <w:t xml:space="preserve"> disciplinară a </w:t>
      </w:r>
      <w:r w:rsidR="006638D4">
        <w:rPr>
          <w:rFonts w:ascii="Times New Roman" w:hAnsi="Times New Roman" w:cs="Times New Roman"/>
          <w:sz w:val="24"/>
          <w:szCs w:val="24"/>
          <w:lang/>
        </w:rPr>
        <w:t>Camerei Locale a Baroului</w:t>
      </w:r>
      <w:r w:rsidR="00CC1437">
        <w:rPr>
          <w:rFonts w:ascii="Times New Roman" w:hAnsi="Times New Roman" w:cs="Times New Roman"/>
          <w:sz w:val="24"/>
          <w:szCs w:val="24"/>
          <w:lang w:val="ro-RO"/>
        </w:rPr>
        <w:t xml:space="preserve"> </w:t>
      </w:r>
      <w:r w:rsidR="00CB0BC3" w:rsidRPr="00DD61FB">
        <w:rPr>
          <w:rFonts w:ascii="Times New Roman" w:hAnsi="Times New Roman" w:cs="Times New Roman"/>
          <w:sz w:val="24"/>
          <w:szCs w:val="24"/>
          <w:lang/>
        </w:rPr>
        <w:t xml:space="preserve">va analiza  toate cazurile ca </w:t>
      </w:r>
      <w:r w:rsidR="00AE3AE9">
        <w:rPr>
          <w:rFonts w:ascii="Times New Roman" w:hAnsi="Times New Roman" w:cs="Times New Roman"/>
          <w:sz w:val="24"/>
          <w:szCs w:val="24"/>
          <w:lang w:val="ro-RO"/>
        </w:rPr>
        <w:t>un</w:t>
      </w:r>
      <w:r w:rsidR="00CB0BC3" w:rsidRPr="00DD61FB">
        <w:rPr>
          <w:rFonts w:ascii="Times New Roman" w:hAnsi="Times New Roman" w:cs="Times New Roman"/>
          <w:sz w:val="24"/>
          <w:szCs w:val="24"/>
          <w:lang/>
        </w:rPr>
        <w:t xml:space="preserve"> tribunal de primă instanţă, cu excepţia  cazurilor stabilite în art. 85, secţiunea 2.</w:t>
      </w:r>
    </w:p>
    <w:p w:rsidR="00CB0BC3" w:rsidRPr="00DD61FB" w:rsidRDefault="00CB0BC3" w:rsidP="00DD61FB">
      <w:pPr>
        <w:numPr>
          <w:ilvl w:val="0"/>
          <w:numId w:val="9"/>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Înalta </w:t>
      </w:r>
      <w:r w:rsidR="00942686">
        <w:rPr>
          <w:rFonts w:ascii="Times New Roman" w:hAnsi="Times New Roman" w:cs="Times New Roman"/>
          <w:sz w:val="24"/>
          <w:szCs w:val="24"/>
          <w:lang w:val="ro-RO"/>
        </w:rPr>
        <w:t>Instanță</w:t>
      </w:r>
      <w:r w:rsidRPr="00DD61FB">
        <w:rPr>
          <w:rFonts w:ascii="Times New Roman" w:hAnsi="Times New Roman" w:cs="Times New Roman"/>
          <w:sz w:val="24"/>
          <w:szCs w:val="24"/>
          <w:lang/>
        </w:rPr>
        <w:t xml:space="preserve"> Disciplinară va analiza:</w:t>
      </w:r>
    </w:p>
    <w:p w:rsidR="00CB0BC3" w:rsidRPr="00DD61FB" w:rsidRDefault="00CB0BC3" w:rsidP="00DD61FB">
      <w:pPr>
        <w:numPr>
          <w:ilvl w:val="0"/>
          <w:numId w:val="47"/>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Ca </w:t>
      </w:r>
      <w:r w:rsidR="00AE3AE9">
        <w:rPr>
          <w:rFonts w:ascii="Times New Roman" w:hAnsi="Times New Roman" w:cs="Times New Roman"/>
          <w:sz w:val="24"/>
          <w:szCs w:val="24"/>
          <w:lang w:val="ro-RO"/>
        </w:rPr>
        <w:t xml:space="preserve">tribunal </w:t>
      </w:r>
      <w:r w:rsidRPr="00DD61FB">
        <w:rPr>
          <w:rFonts w:ascii="Times New Roman" w:hAnsi="Times New Roman" w:cs="Times New Roman"/>
          <w:sz w:val="24"/>
          <w:szCs w:val="24"/>
          <w:lang/>
        </w:rPr>
        <w:t>de a doua ins</w:t>
      </w:r>
      <w:r w:rsidR="00AE3AE9">
        <w:rPr>
          <w:rFonts w:ascii="Times New Roman" w:hAnsi="Times New Roman" w:cs="Times New Roman"/>
          <w:sz w:val="24"/>
          <w:szCs w:val="24"/>
          <w:lang/>
        </w:rPr>
        <w:t xml:space="preserve">tanţă toate cazurile analizate </w:t>
      </w:r>
      <w:r w:rsidR="00AE3AE9">
        <w:rPr>
          <w:rFonts w:ascii="Times New Roman" w:hAnsi="Times New Roman" w:cs="Times New Roman"/>
          <w:sz w:val="24"/>
          <w:szCs w:val="24"/>
          <w:lang w:val="ro-RO"/>
        </w:rPr>
        <w:t>în</w:t>
      </w:r>
      <w:r w:rsidRPr="00DD61FB">
        <w:rPr>
          <w:rFonts w:ascii="Times New Roman" w:hAnsi="Times New Roman" w:cs="Times New Roman"/>
          <w:sz w:val="24"/>
          <w:szCs w:val="24"/>
          <w:lang/>
        </w:rPr>
        <w:t xml:space="preserve"> prim</w:t>
      </w:r>
      <w:r w:rsidR="008D4FBE">
        <w:rPr>
          <w:rFonts w:ascii="Times New Roman" w:hAnsi="Times New Roman" w:cs="Times New Roman"/>
          <w:sz w:val="24"/>
          <w:szCs w:val="24"/>
          <w:lang w:val="ro-RO"/>
        </w:rPr>
        <w:t>ă</w:t>
      </w:r>
      <w:r w:rsidRPr="00DD61FB">
        <w:rPr>
          <w:rFonts w:ascii="Times New Roman" w:hAnsi="Times New Roman" w:cs="Times New Roman"/>
          <w:sz w:val="24"/>
          <w:szCs w:val="24"/>
          <w:lang/>
        </w:rPr>
        <w:t xml:space="preserve"> instanţă de </w:t>
      </w:r>
      <w:r w:rsidR="00EB08D3">
        <w:rPr>
          <w:rFonts w:ascii="Times New Roman" w:hAnsi="Times New Roman" w:cs="Times New Roman"/>
          <w:sz w:val="24"/>
          <w:szCs w:val="24"/>
          <w:lang w:val="ro-RO"/>
        </w:rPr>
        <w:t>Instanța</w:t>
      </w:r>
      <w:r w:rsidR="008D4FBE">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 xml:space="preserve"> Disciplinară a Camerei </w:t>
      </w:r>
      <w:r w:rsidR="008D4FBE" w:rsidRPr="00DD61FB">
        <w:rPr>
          <w:rFonts w:ascii="Times New Roman" w:hAnsi="Times New Roman" w:cs="Times New Roman"/>
          <w:sz w:val="24"/>
          <w:szCs w:val="24"/>
          <w:lang/>
        </w:rPr>
        <w:t>Local</w:t>
      </w:r>
      <w:r w:rsidR="008D4FBE">
        <w:rPr>
          <w:rFonts w:ascii="Times New Roman" w:hAnsi="Times New Roman" w:cs="Times New Roman"/>
          <w:sz w:val="24"/>
          <w:szCs w:val="24"/>
          <w:lang w:val="ro-RO"/>
        </w:rPr>
        <w:t>e a</w:t>
      </w:r>
      <w:r w:rsidR="008D4FBE" w:rsidRPr="00DD61FB">
        <w:rPr>
          <w:rFonts w:ascii="Times New Roman" w:hAnsi="Times New Roman" w:cs="Times New Roman"/>
          <w:sz w:val="24"/>
          <w:szCs w:val="24"/>
          <w:lang/>
        </w:rPr>
        <w:t xml:space="preserve"> </w:t>
      </w:r>
      <w:r w:rsidRPr="00DD61FB">
        <w:rPr>
          <w:rFonts w:ascii="Times New Roman" w:hAnsi="Times New Roman" w:cs="Times New Roman"/>
          <w:sz w:val="24"/>
          <w:szCs w:val="24"/>
          <w:lang/>
        </w:rPr>
        <w:t xml:space="preserve">Baroului </w:t>
      </w:r>
    </w:p>
    <w:p w:rsidR="00CB0BC3" w:rsidRPr="00DD61FB" w:rsidRDefault="00CB0BC3" w:rsidP="00DD61FB">
      <w:pPr>
        <w:numPr>
          <w:ilvl w:val="0"/>
          <w:numId w:val="47"/>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Alte cazuri incluse în prevederile prezentei Legi</w:t>
      </w:r>
    </w:p>
    <w:p w:rsidR="00CB0BC3" w:rsidRPr="00AE3AE9" w:rsidRDefault="00CB0BC3" w:rsidP="00DD61FB">
      <w:pPr>
        <w:numPr>
          <w:ilvl w:val="0"/>
          <w:numId w:val="9"/>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Decizia şi justificarea emise de Înalta </w:t>
      </w:r>
      <w:r w:rsidR="00EB08D3">
        <w:rPr>
          <w:rFonts w:ascii="Times New Roman" w:hAnsi="Times New Roman" w:cs="Times New Roman"/>
          <w:sz w:val="24"/>
          <w:szCs w:val="24"/>
          <w:lang w:val="ro-RO"/>
        </w:rPr>
        <w:t>Instanță</w:t>
      </w:r>
      <w:r w:rsidRPr="00DD61FB">
        <w:rPr>
          <w:rFonts w:ascii="Times New Roman" w:hAnsi="Times New Roman" w:cs="Times New Roman"/>
          <w:sz w:val="24"/>
          <w:szCs w:val="24"/>
          <w:lang/>
        </w:rPr>
        <w:t xml:space="preserve"> Disciplinară de a doua instanţă vor fi trimise părţilor, Ministerului de Justiţie precum şi Consiliului Baroului Polonez.</w:t>
      </w:r>
    </w:p>
    <w:p w:rsidR="00AE3AE9" w:rsidRPr="00DD61FB" w:rsidRDefault="00AE3AE9" w:rsidP="00AE3AE9">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Pr="00AE3AE9" w:rsidRDefault="00CB0BC3" w:rsidP="00AE3AE9">
      <w:pPr>
        <w:autoSpaceDE w:val="0"/>
        <w:autoSpaceDN w:val="0"/>
        <w:adjustRightInd w:val="0"/>
        <w:spacing w:after="165" w:line="252" w:lineRule="auto"/>
        <w:contextualSpacing/>
        <w:jc w:val="center"/>
        <w:rPr>
          <w:rFonts w:ascii="Times New Roman" w:hAnsi="Times New Roman" w:cs="Times New Roman"/>
          <w:b/>
          <w:sz w:val="24"/>
          <w:szCs w:val="24"/>
          <w:lang/>
        </w:rPr>
      </w:pPr>
      <w:r w:rsidRPr="00197E14">
        <w:rPr>
          <w:rFonts w:ascii="Times New Roman" w:hAnsi="Times New Roman" w:cs="Times New Roman"/>
          <w:b/>
          <w:sz w:val="24"/>
          <w:szCs w:val="24"/>
          <w:lang/>
        </w:rPr>
        <w:t>Art.</w:t>
      </w:r>
      <w:r w:rsidRPr="00AE3AE9">
        <w:rPr>
          <w:rFonts w:ascii="Times New Roman" w:hAnsi="Times New Roman" w:cs="Times New Roman"/>
          <w:b/>
          <w:sz w:val="24"/>
          <w:szCs w:val="24"/>
          <w:lang/>
        </w:rPr>
        <w:t xml:space="preserve"> 91 a</w:t>
      </w:r>
    </w:p>
    <w:p w:rsidR="00CB0BC3" w:rsidRPr="00DD61FB" w:rsidRDefault="00CB0BC3" w:rsidP="00DD61FB">
      <w:pPr>
        <w:numPr>
          <w:ilvl w:val="0"/>
          <w:numId w:val="1"/>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Părţile, Ministerul de Justiţie, </w:t>
      </w:r>
      <w:r w:rsidR="00AE3AE9">
        <w:rPr>
          <w:rFonts w:ascii="Times New Roman" w:hAnsi="Times New Roman" w:cs="Times New Roman"/>
          <w:sz w:val="24"/>
          <w:szCs w:val="24"/>
          <w:lang w:val="ro-RO"/>
        </w:rPr>
        <w:t>Avocatul Poporului</w:t>
      </w:r>
      <w:r w:rsidRPr="00DD61FB">
        <w:rPr>
          <w:rFonts w:ascii="Times New Roman" w:hAnsi="Times New Roman" w:cs="Times New Roman"/>
          <w:sz w:val="24"/>
          <w:szCs w:val="24"/>
          <w:lang/>
        </w:rPr>
        <w:t xml:space="preserve"> şi Preşedintele Cons</w:t>
      </w:r>
      <w:r w:rsidR="008D4FBE">
        <w:rPr>
          <w:rFonts w:ascii="Times New Roman" w:hAnsi="Times New Roman" w:cs="Times New Roman"/>
          <w:sz w:val="24"/>
          <w:szCs w:val="24"/>
          <w:lang/>
        </w:rPr>
        <w:t>iliului Baroului Polonez</w:t>
      </w:r>
      <w:r w:rsidR="008D4FBE">
        <w:rPr>
          <w:rFonts w:ascii="Times New Roman" w:hAnsi="Times New Roman" w:cs="Times New Roman"/>
          <w:sz w:val="24"/>
          <w:szCs w:val="24"/>
          <w:lang w:val="ro-RO"/>
        </w:rPr>
        <w:t xml:space="preserve"> pot prezenta recurs </w:t>
      </w:r>
      <w:r w:rsidR="00AD6669">
        <w:rPr>
          <w:rFonts w:ascii="Times New Roman" w:hAnsi="Times New Roman" w:cs="Times New Roman"/>
          <w:sz w:val="24"/>
          <w:szCs w:val="24"/>
          <w:lang/>
        </w:rPr>
        <w:t xml:space="preserve">la Curtea </w:t>
      </w:r>
      <w:r w:rsidR="00AD6669">
        <w:rPr>
          <w:rFonts w:ascii="Times New Roman" w:hAnsi="Times New Roman" w:cs="Times New Roman"/>
          <w:sz w:val="24"/>
          <w:szCs w:val="24"/>
          <w:lang w:val="ro-RO"/>
        </w:rPr>
        <w:t>S</w:t>
      </w:r>
      <w:r w:rsidRPr="00DD61FB">
        <w:rPr>
          <w:rFonts w:ascii="Times New Roman" w:hAnsi="Times New Roman" w:cs="Times New Roman"/>
          <w:sz w:val="24"/>
          <w:szCs w:val="24"/>
          <w:lang/>
        </w:rPr>
        <w:t>upremă.</w:t>
      </w:r>
    </w:p>
    <w:p w:rsidR="00CB0BC3" w:rsidRPr="00AD6669" w:rsidRDefault="00CB0BC3" w:rsidP="00DD61FB">
      <w:pPr>
        <w:numPr>
          <w:ilvl w:val="0"/>
          <w:numId w:val="1"/>
        </w:numPr>
        <w:autoSpaceDE w:val="0"/>
        <w:autoSpaceDN w:val="0"/>
        <w:adjustRightInd w:val="0"/>
        <w:spacing w:after="165" w:line="252" w:lineRule="auto"/>
        <w:contextualSpacing/>
        <w:jc w:val="both"/>
        <w:rPr>
          <w:rFonts w:ascii="Times New Roman" w:hAnsi="Times New Roman" w:cs="Times New Roman"/>
          <w:sz w:val="24"/>
          <w:szCs w:val="24"/>
          <w:shd w:val="clear" w:color="auto" w:fill="FFFF00"/>
          <w:lang/>
        </w:rPr>
      </w:pPr>
      <w:r w:rsidRPr="00DD61FB">
        <w:rPr>
          <w:rFonts w:ascii="Times New Roman" w:hAnsi="Times New Roman" w:cs="Times New Roman"/>
          <w:sz w:val="24"/>
          <w:szCs w:val="24"/>
          <w:lang/>
        </w:rPr>
        <w:t>Decizia împotriva căreia entit</w:t>
      </w:r>
      <w:r w:rsidR="00C61721">
        <w:rPr>
          <w:rFonts w:ascii="Times New Roman" w:hAnsi="Times New Roman" w:cs="Times New Roman"/>
          <w:sz w:val="24"/>
          <w:szCs w:val="24"/>
          <w:lang/>
        </w:rPr>
        <w:t>ăţile menţionate la secţiunea 1</w:t>
      </w:r>
      <w:r w:rsidR="00C61721">
        <w:rPr>
          <w:rFonts w:ascii="Times New Roman" w:hAnsi="Times New Roman" w:cs="Times New Roman"/>
          <w:sz w:val="24"/>
          <w:szCs w:val="24"/>
          <w:lang w:val="ro-RO"/>
        </w:rPr>
        <w:t xml:space="preserve"> pot prezenta recurs </w:t>
      </w:r>
      <w:r w:rsidRPr="00DD61FB">
        <w:rPr>
          <w:rFonts w:ascii="Times New Roman" w:hAnsi="Times New Roman" w:cs="Times New Roman"/>
          <w:sz w:val="24"/>
          <w:szCs w:val="24"/>
          <w:lang/>
        </w:rPr>
        <w:t xml:space="preserve">nu va </w:t>
      </w:r>
      <w:r w:rsidRPr="00312C1D">
        <w:rPr>
          <w:rFonts w:ascii="Times New Roman" w:hAnsi="Times New Roman" w:cs="Times New Roman"/>
          <w:sz w:val="24"/>
          <w:szCs w:val="24"/>
          <w:lang/>
        </w:rPr>
        <w:t xml:space="preserve">fi pusă în aplicare până când </w:t>
      </w:r>
      <w:r w:rsidR="002273D0" w:rsidRPr="00312C1D">
        <w:rPr>
          <w:rFonts w:ascii="Times New Roman" w:hAnsi="Times New Roman" w:cs="Times New Roman"/>
          <w:sz w:val="24"/>
          <w:szCs w:val="24"/>
          <w:lang/>
        </w:rPr>
        <w:t xml:space="preserve">nu </w:t>
      </w:r>
      <w:r w:rsidR="002273D0">
        <w:rPr>
          <w:rFonts w:ascii="Times New Roman" w:hAnsi="Times New Roman" w:cs="Times New Roman"/>
          <w:sz w:val="24"/>
          <w:szCs w:val="24"/>
          <w:lang w:val="ro-RO"/>
        </w:rPr>
        <w:t>este prezentat</w:t>
      </w:r>
      <w:r w:rsidR="002273D0" w:rsidRPr="00312C1D">
        <w:rPr>
          <w:rFonts w:ascii="Times New Roman" w:hAnsi="Times New Roman" w:cs="Times New Roman"/>
          <w:sz w:val="24"/>
          <w:szCs w:val="24"/>
          <w:lang/>
        </w:rPr>
        <w:t xml:space="preserve"> </w:t>
      </w:r>
      <w:r w:rsidR="00C61721">
        <w:rPr>
          <w:rFonts w:ascii="Times New Roman" w:hAnsi="Times New Roman" w:cs="Times New Roman"/>
          <w:sz w:val="24"/>
          <w:szCs w:val="24"/>
          <w:lang w:val="ro-RO"/>
        </w:rPr>
        <w:t xml:space="preserve">recursul </w:t>
      </w:r>
      <w:r w:rsidRPr="00312C1D">
        <w:rPr>
          <w:rFonts w:ascii="Times New Roman" w:hAnsi="Times New Roman" w:cs="Times New Roman"/>
          <w:sz w:val="24"/>
          <w:szCs w:val="24"/>
          <w:lang/>
        </w:rPr>
        <w:t xml:space="preserve">sau </w:t>
      </w:r>
      <w:r w:rsidR="005131F0">
        <w:rPr>
          <w:rFonts w:ascii="Times New Roman" w:hAnsi="Times New Roman" w:cs="Times New Roman"/>
          <w:sz w:val="24"/>
          <w:szCs w:val="24"/>
          <w:lang w:val="ro-RO"/>
        </w:rPr>
        <w:t xml:space="preserve">până când </w:t>
      </w:r>
      <w:r w:rsidR="005131F0" w:rsidRPr="00312C1D">
        <w:rPr>
          <w:rFonts w:ascii="Times New Roman" w:hAnsi="Times New Roman" w:cs="Times New Roman"/>
          <w:sz w:val="24"/>
          <w:szCs w:val="24"/>
          <w:lang/>
        </w:rPr>
        <w:t>nu trece</w:t>
      </w:r>
      <w:r w:rsidR="005131F0">
        <w:rPr>
          <w:rFonts w:ascii="Times New Roman" w:hAnsi="Times New Roman" w:cs="Times New Roman"/>
          <w:sz w:val="24"/>
          <w:szCs w:val="24"/>
          <w:lang w:val="ro-RO"/>
        </w:rPr>
        <w:t xml:space="preserve"> </w:t>
      </w:r>
      <w:r w:rsidRPr="00312C1D">
        <w:rPr>
          <w:rFonts w:ascii="Times New Roman" w:hAnsi="Times New Roman" w:cs="Times New Roman"/>
          <w:sz w:val="24"/>
          <w:szCs w:val="24"/>
          <w:lang/>
        </w:rPr>
        <w:t xml:space="preserve">timpul necesar </w:t>
      </w:r>
      <w:r w:rsidR="00C61721">
        <w:rPr>
          <w:rFonts w:ascii="Times New Roman" w:hAnsi="Times New Roman" w:cs="Times New Roman"/>
          <w:sz w:val="24"/>
          <w:szCs w:val="24"/>
          <w:lang w:val="ro-RO"/>
        </w:rPr>
        <w:t>prezentării</w:t>
      </w:r>
      <w:r w:rsidRPr="00312C1D">
        <w:rPr>
          <w:rFonts w:ascii="Times New Roman" w:hAnsi="Times New Roman" w:cs="Times New Roman"/>
          <w:sz w:val="24"/>
          <w:szCs w:val="24"/>
          <w:lang/>
        </w:rPr>
        <w:t xml:space="preserve"> </w:t>
      </w:r>
      <w:r w:rsidR="00312C1D">
        <w:rPr>
          <w:rFonts w:ascii="Times New Roman" w:hAnsi="Times New Roman" w:cs="Times New Roman"/>
          <w:sz w:val="24"/>
          <w:szCs w:val="24"/>
          <w:lang w:val="ro-RO"/>
        </w:rPr>
        <w:t>acest</w:t>
      </w:r>
      <w:r w:rsidR="002273D0">
        <w:rPr>
          <w:rFonts w:ascii="Times New Roman" w:hAnsi="Times New Roman" w:cs="Times New Roman"/>
          <w:sz w:val="24"/>
          <w:szCs w:val="24"/>
          <w:lang w:val="ro-RO"/>
        </w:rPr>
        <w:t>u</w:t>
      </w:r>
      <w:r w:rsidR="00312C1D">
        <w:rPr>
          <w:rFonts w:ascii="Times New Roman" w:hAnsi="Times New Roman" w:cs="Times New Roman"/>
          <w:sz w:val="24"/>
          <w:szCs w:val="24"/>
          <w:lang w:val="ro-RO"/>
        </w:rPr>
        <w:t>ia</w:t>
      </w:r>
      <w:r w:rsidR="002273D0">
        <w:rPr>
          <w:rFonts w:ascii="Times New Roman" w:hAnsi="Times New Roman" w:cs="Times New Roman"/>
          <w:sz w:val="24"/>
          <w:szCs w:val="24"/>
          <w:lang w:val="ro-RO"/>
        </w:rPr>
        <w:t xml:space="preserve">. </w:t>
      </w:r>
      <w:r w:rsidRPr="00312C1D">
        <w:rPr>
          <w:rFonts w:ascii="Times New Roman" w:hAnsi="Times New Roman" w:cs="Times New Roman"/>
          <w:sz w:val="24"/>
          <w:szCs w:val="24"/>
          <w:lang/>
        </w:rPr>
        <w:t xml:space="preserve"> </w:t>
      </w:r>
    </w:p>
    <w:p w:rsidR="00AD6669" w:rsidRPr="00DD61FB" w:rsidRDefault="00AD6669" w:rsidP="00AD6669">
      <w:pPr>
        <w:autoSpaceDE w:val="0"/>
        <w:autoSpaceDN w:val="0"/>
        <w:adjustRightInd w:val="0"/>
        <w:spacing w:after="165" w:line="252" w:lineRule="auto"/>
        <w:ind w:left="720"/>
        <w:contextualSpacing/>
        <w:jc w:val="both"/>
        <w:rPr>
          <w:rFonts w:ascii="Times New Roman" w:hAnsi="Times New Roman" w:cs="Times New Roman"/>
          <w:sz w:val="24"/>
          <w:szCs w:val="24"/>
          <w:shd w:val="clear" w:color="auto" w:fill="FFFF00"/>
          <w:lang/>
        </w:rPr>
      </w:pPr>
    </w:p>
    <w:p w:rsidR="00CB0BC3" w:rsidRPr="00AD6669" w:rsidRDefault="00CB0BC3" w:rsidP="00AD6669">
      <w:pPr>
        <w:autoSpaceDE w:val="0"/>
        <w:autoSpaceDN w:val="0"/>
        <w:adjustRightInd w:val="0"/>
        <w:spacing w:after="165" w:line="252" w:lineRule="auto"/>
        <w:contextualSpacing/>
        <w:jc w:val="center"/>
        <w:rPr>
          <w:rFonts w:ascii="Times New Roman" w:hAnsi="Times New Roman" w:cs="Times New Roman"/>
          <w:b/>
          <w:sz w:val="24"/>
          <w:szCs w:val="24"/>
          <w:lang/>
        </w:rPr>
      </w:pPr>
      <w:r w:rsidRPr="00AD6669">
        <w:rPr>
          <w:rFonts w:ascii="Times New Roman" w:hAnsi="Times New Roman" w:cs="Times New Roman"/>
          <w:b/>
          <w:sz w:val="24"/>
          <w:szCs w:val="24"/>
          <w:lang/>
        </w:rPr>
        <w:t>Art. 91b.</w:t>
      </w:r>
    </w:p>
    <w:p w:rsidR="00CB0BC3" w:rsidRDefault="002273D0"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Recursul</w:t>
      </w:r>
      <w:r w:rsidR="00CB0BC3" w:rsidRPr="00DD61FB">
        <w:rPr>
          <w:rFonts w:ascii="Times New Roman" w:hAnsi="Times New Roman" w:cs="Times New Roman"/>
          <w:sz w:val="24"/>
          <w:szCs w:val="24"/>
          <w:lang/>
        </w:rPr>
        <w:t xml:space="preserve"> poate fi </w:t>
      </w:r>
      <w:r>
        <w:rPr>
          <w:rFonts w:ascii="Times New Roman" w:hAnsi="Times New Roman" w:cs="Times New Roman"/>
          <w:sz w:val="24"/>
          <w:szCs w:val="24"/>
          <w:lang w:val="ro-RO"/>
        </w:rPr>
        <w:t>formulat</w:t>
      </w:r>
      <w:r w:rsidR="00CB0BC3" w:rsidRPr="00DD61FB">
        <w:rPr>
          <w:rFonts w:ascii="Times New Roman" w:hAnsi="Times New Roman" w:cs="Times New Roman"/>
          <w:sz w:val="24"/>
          <w:szCs w:val="24"/>
          <w:lang/>
        </w:rPr>
        <w:t xml:space="preserve"> pentru cazuri de încălcare</w:t>
      </w:r>
      <w:r w:rsidR="00312C1D">
        <w:rPr>
          <w:rFonts w:ascii="Times New Roman" w:hAnsi="Times New Roman" w:cs="Times New Roman"/>
          <w:sz w:val="24"/>
          <w:szCs w:val="24"/>
          <w:lang w:val="ro-RO"/>
        </w:rPr>
        <w:t xml:space="preserve"> evidentă</w:t>
      </w:r>
      <w:r w:rsidR="00CB0BC3" w:rsidRPr="00DD61FB">
        <w:rPr>
          <w:rFonts w:ascii="Times New Roman" w:hAnsi="Times New Roman" w:cs="Times New Roman"/>
          <w:sz w:val="24"/>
          <w:szCs w:val="24"/>
          <w:lang/>
        </w:rPr>
        <w:t xml:space="preserve"> a legii sau </w:t>
      </w:r>
      <w:r>
        <w:rPr>
          <w:rFonts w:ascii="Times New Roman" w:hAnsi="Times New Roman" w:cs="Times New Roman"/>
          <w:sz w:val="24"/>
          <w:szCs w:val="24"/>
          <w:lang w:val="ro-RO"/>
        </w:rPr>
        <w:t>pent</w:t>
      </w:r>
      <w:r w:rsidR="00312C1D">
        <w:rPr>
          <w:rFonts w:ascii="Times New Roman" w:hAnsi="Times New Roman" w:cs="Times New Roman"/>
          <w:sz w:val="24"/>
          <w:szCs w:val="24"/>
          <w:lang w:val="ro-RO"/>
        </w:rPr>
        <w:t>r</w:t>
      </w:r>
      <w:r>
        <w:rPr>
          <w:rFonts w:ascii="Times New Roman" w:hAnsi="Times New Roman" w:cs="Times New Roman"/>
          <w:sz w:val="24"/>
          <w:szCs w:val="24"/>
          <w:lang w:val="ro-RO"/>
        </w:rPr>
        <w:t>u</w:t>
      </w:r>
      <w:r w:rsidR="00312C1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un </w:t>
      </w:r>
      <w:r w:rsidR="00CB0BC3" w:rsidRPr="00DD61FB">
        <w:rPr>
          <w:rFonts w:ascii="Times New Roman" w:hAnsi="Times New Roman" w:cs="Times New Roman"/>
          <w:sz w:val="24"/>
          <w:szCs w:val="24"/>
          <w:lang/>
        </w:rPr>
        <w:t>caracter evident necorespunzător al sancţiunii disciplinare</w:t>
      </w:r>
    </w:p>
    <w:p w:rsidR="00312C1D" w:rsidRPr="00312C1D" w:rsidRDefault="00312C1D"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p>
    <w:p w:rsidR="00CB0BC3" w:rsidRPr="00312C1D" w:rsidRDefault="00CB0BC3" w:rsidP="00312C1D">
      <w:pPr>
        <w:autoSpaceDE w:val="0"/>
        <w:autoSpaceDN w:val="0"/>
        <w:adjustRightInd w:val="0"/>
        <w:spacing w:after="165" w:line="252" w:lineRule="auto"/>
        <w:contextualSpacing/>
        <w:jc w:val="center"/>
        <w:rPr>
          <w:rFonts w:ascii="Times New Roman" w:hAnsi="Times New Roman" w:cs="Times New Roman"/>
          <w:b/>
          <w:sz w:val="24"/>
          <w:szCs w:val="24"/>
          <w:lang/>
        </w:rPr>
      </w:pPr>
      <w:r w:rsidRPr="00312C1D">
        <w:rPr>
          <w:rFonts w:ascii="Times New Roman" w:hAnsi="Times New Roman" w:cs="Times New Roman"/>
          <w:b/>
          <w:sz w:val="24"/>
          <w:szCs w:val="24"/>
          <w:lang/>
        </w:rPr>
        <w:t>Art. 91c</w:t>
      </w:r>
    </w:p>
    <w:p w:rsidR="00CB0BC3" w:rsidRPr="00DD61FB" w:rsidRDefault="00DA47DD" w:rsidP="00DD61FB">
      <w:pPr>
        <w:autoSpaceDE w:val="0"/>
        <w:autoSpaceDN w:val="0"/>
        <w:adjustRightInd w:val="0"/>
        <w:spacing w:after="165"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Recursul este prezentat</w:t>
      </w:r>
      <w:r w:rsidR="00312C1D">
        <w:rPr>
          <w:rFonts w:ascii="Times New Roman" w:hAnsi="Times New Roman" w:cs="Times New Roman"/>
          <w:sz w:val="24"/>
          <w:szCs w:val="24"/>
          <w:lang w:val="ro-RO"/>
        </w:rPr>
        <w:t xml:space="preserve"> la</w:t>
      </w:r>
      <w:r w:rsidR="00CB0BC3" w:rsidRPr="00DD61FB">
        <w:rPr>
          <w:rFonts w:ascii="Times New Roman" w:hAnsi="Times New Roman" w:cs="Times New Roman"/>
          <w:sz w:val="24"/>
          <w:szCs w:val="24"/>
          <w:lang/>
        </w:rPr>
        <w:t xml:space="preserve"> Curtea Suprema prin Înalta </w:t>
      </w:r>
      <w:r>
        <w:rPr>
          <w:rFonts w:ascii="Times New Roman" w:hAnsi="Times New Roman" w:cs="Times New Roman"/>
          <w:sz w:val="24"/>
          <w:szCs w:val="24"/>
          <w:lang w:val="ro-RO"/>
        </w:rPr>
        <w:t>Instanță</w:t>
      </w:r>
      <w:r w:rsidR="00CB0BC3" w:rsidRPr="00DD61FB">
        <w:rPr>
          <w:rFonts w:ascii="Times New Roman" w:hAnsi="Times New Roman" w:cs="Times New Roman"/>
          <w:sz w:val="24"/>
          <w:szCs w:val="24"/>
          <w:lang/>
        </w:rPr>
        <w:t xml:space="preserve"> Disciplinară, în termen de 30 de zile de la data comunicării deciziei şi justificării acesteia.</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312C1D" w:rsidRDefault="00CB0BC3" w:rsidP="00312C1D">
      <w:pPr>
        <w:autoSpaceDE w:val="0"/>
        <w:autoSpaceDN w:val="0"/>
        <w:adjustRightInd w:val="0"/>
        <w:spacing w:after="165" w:line="252" w:lineRule="auto"/>
        <w:contextualSpacing/>
        <w:jc w:val="center"/>
        <w:rPr>
          <w:rFonts w:ascii="Times New Roman" w:hAnsi="Times New Roman" w:cs="Times New Roman"/>
          <w:b/>
          <w:sz w:val="24"/>
          <w:szCs w:val="24"/>
          <w:lang/>
        </w:rPr>
      </w:pPr>
      <w:r w:rsidRPr="00312C1D">
        <w:rPr>
          <w:rFonts w:ascii="Times New Roman" w:hAnsi="Times New Roman" w:cs="Times New Roman"/>
          <w:b/>
          <w:sz w:val="24"/>
          <w:szCs w:val="24"/>
          <w:lang/>
        </w:rPr>
        <w:t>Art.91d</w:t>
      </w:r>
    </w:p>
    <w:p w:rsidR="00CB0BC3" w:rsidRPr="00DD61FB" w:rsidRDefault="00CB0BC3" w:rsidP="00DD61FB">
      <w:pPr>
        <w:numPr>
          <w:ilvl w:val="0"/>
          <w:numId w:val="3"/>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Nu va fi percepută nicio taxă de instanţă pentru </w:t>
      </w:r>
      <w:r w:rsidR="002273D0">
        <w:rPr>
          <w:rFonts w:ascii="Times New Roman" w:hAnsi="Times New Roman" w:cs="Times New Roman"/>
          <w:sz w:val="24"/>
          <w:szCs w:val="24"/>
          <w:lang w:val="ro-RO"/>
        </w:rPr>
        <w:t>recurs</w:t>
      </w:r>
      <w:r w:rsidRPr="00DD61FB">
        <w:rPr>
          <w:rFonts w:ascii="Times New Roman" w:hAnsi="Times New Roman" w:cs="Times New Roman"/>
          <w:sz w:val="24"/>
          <w:szCs w:val="24"/>
          <w:lang/>
        </w:rPr>
        <w:t>, potrivit prevederilor art. 9, secţiunea 1</w:t>
      </w:r>
    </w:p>
    <w:p w:rsidR="00CB0BC3" w:rsidRPr="00DD61FB" w:rsidRDefault="00CB0BC3" w:rsidP="00DD61FB">
      <w:pPr>
        <w:numPr>
          <w:ilvl w:val="0"/>
          <w:numId w:val="3"/>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 xml:space="preserve">Deciziile împotriva cărora a fost </w:t>
      </w:r>
      <w:r w:rsidR="002273D0">
        <w:rPr>
          <w:rFonts w:ascii="Times New Roman" w:hAnsi="Times New Roman" w:cs="Times New Roman"/>
          <w:sz w:val="24"/>
          <w:szCs w:val="24"/>
          <w:lang w:val="ro-RO"/>
        </w:rPr>
        <w:t>prezentat recursul</w:t>
      </w:r>
      <w:r w:rsidRPr="00DD61FB">
        <w:rPr>
          <w:rFonts w:ascii="Times New Roman" w:hAnsi="Times New Roman" w:cs="Times New Roman"/>
          <w:sz w:val="24"/>
          <w:szCs w:val="24"/>
          <w:lang/>
        </w:rPr>
        <w:t xml:space="preserve"> nu vor fi puse în apli</w:t>
      </w:r>
      <w:r w:rsidR="002273D0">
        <w:rPr>
          <w:rFonts w:ascii="Times New Roman" w:hAnsi="Times New Roman" w:cs="Times New Roman"/>
          <w:sz w:val="24"/>
          <w:szCs w:val="24"/>
          <w:lang/>
        </w:rPr>
        <w:t>care până când</w:t>
      </w:r>
      <w:r w:rsidR="002273D0">
        <w:rPr>
          <w:rFonts w:ascii="Times New Roman" w:hAnsi="Times New Roman" w:cs="Times New Roman"/>
          <w:sz w:val="24"/>
          <w:szCs w:val="24"/>
          <w:lang w:val="ro-RO"/>
        </w:rPr>
        <w:t xml:space="preserve"> recursul</w:t>
      </w:r>
      <w:r w:rsidR="002273D0">
        <w:rPr>
          <w:rFonts w:ascii="Times New Roman" w:hAnsi="Times New Roman" w:cs="Times New Roman"/>
          <w:sz w:val="24"/>
          <w:szCs w:val="24"/>
          <w:lang/>
        </w:rPr>
        <w:t xml:space="preserve">  nu va fi </w:t>
      </w:r>
      <w:r w:rsidR="002273D0">
        <w:rPr>
          <w:rFonts w:ascii="Times New Roman" w:hAnsi="Times New Roman" w:cs="Times New Roman"/>
          <w:sz w:val="24"/>
          <w:szCs w:val="24"/>
          <w:lang w:val="ro-RO"/>
        </w:rPr>
        <w:t>audiat</w:t>
      </w:r>
      <w:r w:rsidRPr="00DD61FB">
        <w:rPr>
          <w:rFonts w:ascii="Times New Roman" w:hAnsi="Times New Roman" w:cs="Times New Roman"/>
          <w:sz w:val="24"/>
          <w:szCs w:val="24"/>
          <w:lang/>
        </w:rPr>
        <w:t>.</w:t>
      </w:r>
    </w:p>
    <w:p w:rsidR="00CB0BC3" w:rsidRPr="00312C1D" w:rsidRDefault="00CB0BC3" w:rsidP="00DD61FB">
      <w:pPr>
        <w:numPr>
          <w:ilvl w:val="0"/>
          <w:numId w:val="3"/>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Curtea Supremă va audia </w:t>
      </w:r>
      <w:r w:rsidR="002273D0">
        <w:rPr>
          <w:rFonts w:ascii="Times New Roman" w:hAnsi="Times New Roman" w:cs="Times New Roman"/>
          <w:sz w:val="24"/>
          <w:szCs w:val="24"/>
          <w:lang w:val="ro-RO"/>
        </w:rPr>
        <w:t>recursul</w:t>
      </w:r>
      <w:r w:rsidRPr="00DD61FB">
        <w:rPr>
          <w:rFonts w:ascii="Times New Roman" w:hAnsi="Times New Roman" w:cs="Times New Roman"/>
          <w:sz w:val="24"/>
          <w:szCs w:val="24"/>
          <w:lang/>
        </w:rPr>
        <w:t xml:space="preserve"> în cadrul unui proces cu trei judecători</w:t>
      </w:r>
    </w:p>
    <w:p w:rsidR="00312C1D" w:rsidRPr="00DD61FB" w:rsidRDefault="00312C1D" w:rsidP="00312C1D">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312C1D" w:rsidRDefault="00CB0BC3" w:rsidP="00312C1D">
      <w:pPr>
        <w:autoSpaceDE w:val="0"/>
        <w:autoSpaceDN w:val="0"/>
        <w:adjustRightInd w:val="0"/>
        <w:spacing w:after="165" w:line="252" w:lineRule="auto"/>
        <w:contextualSpacing/>
        <w:jc w:val="center"/>
        <w:rPr>
          <w:rFonts w:ascii="Times New Roman" w:hAnsi="Times New Roman" w:cs="Times New Roman"/>
          <w:b/>
          <w:sz w:val="24"/>
          <w:szCs w:val="24"/>
          <w:lang/>
        </w:rPr>
      </w:pPr>
      <w:r w:rsidRPr="00312C1D">
        <w:rPr>
          <w:rFonts w:ascii="Times New Roman" w:hAnsi="Times New Roman" w:cs="Times New Roman"/>
          <w:b/>
          <w:sz w:val="24"/>
          <w:szCs w:val="24"/>
          <w:lang/>
        </w:rPr>
        <w:t>Art. 91e.</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Pentru audierea </w:t>
      </w:r>
      <w:r w:rsidR="002273D0">
        <w:rPr>
          <w:rFonts w:ascii="Times New Roman" w:hAnsi="Times New Roman" w:cs="Times New Roman"/>
          <w:sz w:val="24"/>
          <w:szCs w:val="24"/>
          <w:lang w:val="ro-RO"/>
        </w:rPr>
        <w:t>recursului</w:t>
      </w:r>
      <w:r w:rsidRPr="00DD61FB">
        <w:rPr>
          <w:rFonts w:ascii="Times New Roman" w:hAnsi="Times New Roman" w:cs="Times New Roman"/>
          <w:sz w:val="24"/>
          <w:szCs w:val="24"/>
          <w:lang/>
        </w:rPr>
        <w:t xml:space="preserve"> la care se face referire la art.9, secţiunea 1, se vor aplica prevederile Codului de Procedură Penală privind </w:t>
      </w:r>
      <w:r w:rsidR="00AD3130">
        <w:rPr>
          <w:rFonts w:ascii="Times New Roman" w:hAnsi="Times New Roman" w:cs="Times New Roman"/>
          <w:sz w:val="24"/>
          <w:szCs w:val="24"/>
          <w:lang w:val="ro-RO"/>
        </w:rPr>
        <w:t>recursul,</w:t>
      </w:r>
      <w:r w:rsidRPr="00DD61FB">
        <w:rPr>
          <w:rFonts w:ascii="Times New Roman" w:hAnsi="Times New Roman" w:cs="Times New Roman"/>
          <w:sz w:val="24"/>
          <w:szCs w:val="24"/>
          <w:lang/>
        </w:rPr>
        <w:t xml:space="preserve"> cu excepţia Art. 526 nr. 2 şi Art. 530 nr. 2 şi 3.</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312C1D" w:rsidRDefault="00CB0BC3" w:rsidP="00312C1D">
      <w:pPr>
        <w:autoSpaceDE w:val="0"/>
        <w:autoSpaceDN w:val="0"/>
        <w:adjustRightInd w:val="0"/>
        <w:spacing w:after="165" w:line="252" w:lineRule="auto"/>
        <w:contextualSpacing/>
        <w:jc w:val="center"/>
        <w:rPr>
          <w:rFonts w:ascii="Times New Roman" w:hAnsi="Times New Roman" w:cs="Times New Roman"/>
          <w:b/>
          <w:sz w:val="24"/>
          <w:szCs w:val="24"/>
          <w:lang/>
        </w:rPr>
      </w:pPr>
      <w:r w:rsidRPr="00312C1D">
        <w:rPr>
          <w:rFonts w:ascii="Times New Roman" w:hAnsi="Times New Roman" w:cs="Times New Roman"/>
          <w:b/>
          <w:sz w:val="24"/>
          <w:szCs w:val="24"/>
          <w:lang/>
        </w:rPr>
        <w:t>Art. 92</w:t>
      </w:r>
    </w:p>
    <w:p w:rsidR="00CB0BC3" w:rsidRPr="00DD61FB" w:rsidRDefault="00CB0BC3" w:rsidP="00DD61FB">
      <w:pPr>
        <w:numPr>
          <w:ilvl w:val="0"/>
          <w:numId w:val="63"/>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Instanţă competentă pentru audierea unui caz este Instanţa Disciplinară a </w:t>
      </w:r>
      <w:r w:rsidR="006638D4">
        <w:rPr>
          <w:rFonts w:ascii="Times New Roman" w:hAnsi="Times New Roman" w:cs="Times New Roman"/>
          <w:sz w:val="24"/>
          <w:szCs w:val="24"/>
          <w:lang/>
        </w:rPr>
        <w:t>Camerei Locale a Baroului</w:t>
      </w:r>
      <w:r w:rsidR="008D4FBE">
        <w:rPr>
          <w:rFonts w:ascii="Times New Roman" w:hAnsi="Times New Roman" w:cs="Times New Roman"/>
          <w:sz w:val="24"/>
          <w:szCs w:val="24"/>
          <w:lang w:val="ro-RO"/>
        </w:rPr>
        <w:t xml:space="preserve"> </w:t>
      </w:r>
      <w:r w:rsidRPr="00DD61FB">
        <w:rPr>
          <w:rFonts w:ascii="Times New Roman" w:hAnsi="Times New Roman" w:cs="Times New Roman"/>
          <w:sz w:val="24"/>
          <w:szCs w:val="24"/>
          <w:lang/>
        </w:rPr>
        <w:t>al cărei membru este acuzatul, la data instituirii procedurilor disciplinare</w:t>
      </w:r>
    </w:p>
    <w:p w:rsidR="00312C1D" w:rsidRPr="002273D0" w:rsidRDefault="00CB0BC3" w:rsidP="00312C1D">
      <w:pPr>
        <w:numPr>
          <w:ilvl w:val="0"/>
          <w:numId w:val="63"/>
        </w:numPr>
        <w:autoSpaceDE w:val="0"/>
        <w:autoSpaceDN w:val="0"/>
        <w:adjustRightInd w:val="0"/>
        <w:spacing w:after="165" w:line="252" w:lineRule="auto"/>
        <w:contextualSpacing/>
        <w:jc w:val="both"/>
        <w:rPr>
          <w:rFonts w:ascii="Times New Roman" w:hAnsi="Times New Roman" w:cs="Times New Roman"/>
          <w:sz w:val="24"/>
          <w:szCs w:val="24"/>
          <w:lang/>
        </w:rPr>
      </w:pPr>
      <w:r w:rsidRPr="002273D0">
        <w:rPr>
          <w:rFonts w:ascii="Times New Roman" w:hAnsi="Times New Roman" w:cs="Times New Roman"/>
          <w:sz w:val="24"/>
          <w:szCs w:val="24"/>
          <w:lang/>
        </w:rPr>
        <w:t xml:space="preserve">În cazul </w:t>
      </w:r>
      <w:r w:rsidR="002273D0" w:rsidRPr="002273D0">
        <w:rPr>
          <w:rFonts w:ascii="Times New Roman" w:hAnsi="Times New Roman" w:cs="Times New Roman"/>
          <w:sz w:val="24"/>
          <w:szCs w:val="24"/>
          <w:lang w:val="ro-RO"/>
        </w:rPr>
        <w:t xml:space="preserve">în care </w:t>
      </w:r>
      <w:r w:rsidRPr="002273D0">
        <w:rPr>
          <w:rFonts w:ascii="Times New Roman" w:hAnsi="Times New Roman" w:cs="Times New Roman"/>
          <w:sz w:val="24"/>
          <w:szCs w:val="24"/>
          <w:lang/>
        </w:rPr>
        <w:t xml:space="preserve">pentru </w:t>
      </w:r>
      <w:r w:rsidR="00312C1D" w:rsidRPr="002273D0">
        <w:rPr>
          <w:rFonts w:ascii="Times New Roman" w:hAnsi="Times New Roman" w:cs="Times New Roman"/>
          <w:sz w:val="24"/>
          <w:szCs w:val="24"/>
          <w:lang w:val="ro-RO"/>
        </w:rPr>
        <w:t>încălcări</w:t>
      </w:r>
      <w:r w:rsidRPr="002273D0">
        <w:rPr>
          <w:rFonts w:ascii="Times New Roman" w:hAnsi="Times New Roman" w:cs="Times New Roman"/>
          <w:sz w:val="24"/>
          <w:szCs w:val="24"/>
          <w:lang/>
        </w:rPr>
        <w:t xml:space="preserve"> sunt găsiţi vinovaţi doi sau mai mulţi  acuzaţi admişi pe lista avocaţilor din diferite Camere </w:t>
      </w:r>
      <w:r w:rsidR="002273D0" w:rsidRPr="002273D0">
        <w:rPr>
          <w:rFonts w:ascii="Times New Roman" w:hAnsi="Times New Roman" w:cs="Times New Roman"/>
          <w:sz w:val="24"/>
          <w:szCs w:val="24"/>
          <w:lang/>
        </w:rPr>
        <w:t>Local</w:t>
      </w:r>
      <w:r w:rsidR="002273D0" w:rsidRPr="002273D0">
        <w:rPr>
          <w:rFonts w:ascii="Times New Roman" w:hAnsi="Times New Roman" w:cs="Times New Roman"/>
          <w:sz w:val="24"/>
          <w:szCs w:val="24"/>
          <w:lang w:val="ro-RO"/>
        </w:rPr>
        <w:t xml:space="preserve">e </w:t>
      </w:r>
      <w:r w:rsidRPr="002273D0">
        <w:rPr>
          <w:rFonts w:ascii="Times New Roman" w:hAnsi="Times New Roman" w:cs="Times New Roman"/>
          <w:sz w:val="24"/>
          <w:szCs w:val="24"/>
          <w:lang/>
        </w:rPr>
        <w:t xml:space="preserve">ale Baroului, forumul corespunzător pentru audierea cazului este Instanţa Disciplinară a Camerei </w:t>
      </w:r>
      <w:r w:rsidR="002273D0" w:rsidRPr="002273D0">
        <w:rPr>
          <w:rFonts w:ascii="Times New Roman" w:hAnsi="Times New Roman" w:cs="Times New Roman"/>
          <w:sz w:val="24"/>
          <w:szCs w:val="24"/>
          <w:lang/>
        </w:rPr>
        <w:t>Local</w:t>
      </w:r>
      <w:r w:rsidR="002273D0" w:rsidRPr="002273D0">
        <w:rPr>
          <w:rFonts w:ascii="Times New Roman" w:hAnsi="Times New Roman" w:cs="Times New Roman"/>
          <w:sz w:val="24"/>
          <w:szCs w:val="24"/>
          <w:lang w:val="ro-RO"/>
        </w:rPr>
        <w:t>e</w:t>
      </w:r>
      <w:r w:rsidR="002273D0" w:rsidRPr="002273D0">
        <w:rPr>
          <w:rFonts w:ascii="Times New Roman" w:hAnsi="Times New Roman" w:cs="Times New Roman"/>
          <w:sz w:val="24"/>
          <w:szCs w:val="24"/>
          <w:lang/>
        </w:rPr>
        <w:t xml:space="preserve"> </w:t>
      </w:r>
      <w:r w:rsidR="002273D0" w:rsidRPr="002273D0">
        <w:rPr>
          <w:rFonts w:ascii="Times New Roman" w:hAnsi="Times New Roman" w:cs="Times New Roman"/>
          <w:sz w:val="24"/>
          <w:szCs w:val="24"/>
          <w:lang w:val="ro-RO"/>
        </w:rPr>
        <w:t xml:space="preserve">a </w:t>
      </w:r>
      <w:r w:rsidRPr="002273D0">
        <w:rPr>
          <w:rFonts w:ascii="Times New Roman" w:hAnsi="Times New Roman" w:cs="Times New Roman"/>
          <w:sz w:val="24"/>
          <w:szCs w:val="24"/>
          <w:lang/>
        </w:rPr>
        <w:t xml:space="preserve">Baroului în care a fost comisă </w:t>
      </w:r>
      <w:r w:rsidR="00312C1D" w:rsidRPr="002273D0">
        <w:rPr>
          <w:rFonts w:ascii="Times New Roman" w:hAnsi="Times New Roman" w:cs="Times New Roman"/>
          <w:sz w:val="24"/>
          <w:szCs w:val="24"/>
          <w:lang w:val="ro-RO"/>
        </w:rPr>
        <w:t>încălcarea</w:t>
      </w:r>
      <w:r w:rsidRPr="002273D0">
        <w:rPr>
          <w:rFonts w:ascii="Times New Roman" w:hAnsi="Times New Roman" w:cs="Times New Roman"/>
          <w:sz w:val="24"/>
          <w:szCs w:val="24"/>
          <w:lang/>
        </w:rPr>
        <w:t>. În cazul în care nu este posibilă stabilirea un</w:t>
      </w:r>
      <w:r w:rsidR="002273D0" w:rsidRPr="002273D0">
        <w:rPr>
          <w:rFonts w:ascii="Times New Roman" w:hAnsi="Times New Roman" w:cs="Times New Roman"/>
          <w:sz w:val="24"/>
          <w:szCs w:val="24"/>
          <w:lang w:val="ro-RO"/>
        </w:rPr>
        <w:t>u</w:t>
      </w:r>
      <w:r w:rsidRPr="002273D0">
        <w:rPr>
          <w:rFonts w:ascii="Times New Roman" w:hAnsi="Times New Roman" w:cs="Times New Roman"/>
          <w:sz w:val="24"/>
          <w:szCs w:val="24"/>
          <w:lang/>
        </w:rPr>
        <w:t xml:space="preserve">i astfel de loc, </w:t>
      </w:r>
      <w:r w:rsidR="002273D0" w:rsidRPr="002273D0">
        <w:rPr>
          <w:rFonts w:ascii="Times New Roman" w:hAnsi="Times New Roman" w:cs="Times New Roman"/>
          <w:sz w:val="24"/>
          <w:szCs w:val="24"/>
          <w:lang w:val="ro-RO"/>
        </w:rPr>
        <w:t xml:space="preserve">cazul va fi audiat de </w:t>
      </w:r>
      <w:r w:rsidRPr="002273D0">
        <w:rPr>
          <w:rFonts w:ascii="Times New Roman" w:hAnsi="Times New Roman" w:cs="Times New Roman"/>
          <w:sz w:val="24"/>
          <w:szCs w:val="24"/>
          <w:lang/>
        </w:rPr>
        <w:t>Instanţa Disciplinară  care a a instituit prima procedurile</w:t>
      </w:r>
      <w:r w:rsidR="002273D0">
        <w:rPr>
          <w:rFonts w:ascii="Times New Roman" w:hAnsi="Times New Roman" w:cs="Times New Roman"/>
          <w:sz w:val="24"/>
          <w:szCs w:val="24"/>
          <w:lang w:val="ro-RO"/>
        </w:rPr>
        <w:t>.</w:t>
      </w:r>
    </w:p>
    <w:p w:rsidR="002273D0" w:rsidRPr="002273D0" w:rsidRDefault="002273D0" w:rsidP="002273D0">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Pr="00312C1D" w:rsidRDefault="00CB0BC3" w:rsidP="00312C1D">
      <w:pPr>
        <w:autoSpaceDE w:val="0"/>
        <w:autoSpaceDN w:val="0"/>
        <w:adjustRightInd w:val="0"/>
        <w:spacing w:after="165" w:line="252" w:lineRule="auto"/>
        <w:contextualSpacing/>
        <w:jc w:val="center"/>
        <w:rPr>
          <w:rFonts w:ascii="Times New Roman" w:hAnsi="Times New Roman" w:cs="Times New Roman"/>
          <w:b/>
          <w:sz w:val="24"/>
          <w:szCs w:val="24"/>
          <w:lang/>
        </w:rPr>
      </w:pPr>
      <w:r w:rsidRPr="00312C1D">
        <w:rPr>
          <w:rFonts w:ascii="Times New Roman" w:hAnsi="Times New Roman" w:cs="Times New Roman"/>
          <w:b/>
          <w:sz w:val="24"/>
          <w:szCs w:val="24"/>
          <w:lang/>
        </w:rPr>
        <w:t>Art. 93.</w:t>
      </w:r>
    </w:p>
    <w:p w:rsidR="00CB0BC3" w:rsidRPr="00DD61FB" w:rsidRDefault="00CB0BC3" w:rsidP="00DD61FB">
      <w:pPr>
        <w:numPr>
          <w:ilvl w:val="0"/>
          <w:numId w:val="27"/>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Părţile procedurilor disciplinare sunt: procurorul, acuzatul şi victima</w:t>
      </w:r>
    </w:p>
    <w:p w:rsidR="00CB0BC3" w:rsidRPr="00DD61FB" w:rsidRDefault="00CB0BC3" w:rsidP="00312C1D">
      <w:pPr>
        <w:numPr>
          <w:ilvl w:val="0"/>
          <w:numId w:val="27"/>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 proceduri, procurorul va fi </w:t>
      </w:r>
      <w:r w:rsidR="00312C1D" w:rsidRPr="00312C1D">
        <w:rPr>
          <w:rFonts w:ascii="Times New Roman" w:hAnsi="Times New Roman" w:cs="Times New Roman"/>
          <w:sz w:val="24"/>
          <w:szCs w:val="24"/>
          <w:lang/>
        </w:rPr>
        <w:t>purtător</w:t>
      </w:r>
      <w:r w:rsidR="00312C1D">
        <w:rPr>
          <w:rFonts w:ascii="Times New Roman" w:hAnsi="Times New Roman" w:cs="Times New Roman"/>
          <w:sz w:val="24"/>
          <w:szCs w:val="24"/>
          <w:lang w:val="ro-RO"/>
        </w:rPr>
        <w:t>ul</w:t>
      </w:r>
      <w:r w:rsidR="00312C1D" w:rsidRPr="00312C1D">
        <w:rPr>
          <w:rFonts w:ascii="Times New Roman" w:hAnsi="Times New Roman" w:cs="Times New Roman"/>
          <w:sz w:val="24"/>
          <w:szCs w:val="24"/>
          <w:lang/>
        </w:rPr>
        <w:t xml:space="preserve"> de cuvânt în probleme de disciplină</w:t>
      </w:r>
    </w:p>
    <w:p w:rsidR="00CB0BC3" w:rsidRPr="00DD61FB" w:rsidRDefault="00CB0BC3" w:rsidP="00DD61FB">
      <w:pPr>
        <w:numPr>
          <w:ilvl w:val="0"/>
          <w:numId w:val="27"/>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Acuzatul poate fi un avocat sau un avocat stagiar, împotriva căruia sunt instituite procedurile disciplinare</w:t>
      </w:r>
    </w:p>
    <w:p w:rsidR="00CB0BC3" w:rsidRPr="00312C1D" w:rsidRDefault="00CB0BC3" w:rsidP="00DD61FB">
      <w:pPr>
        <w:numPr>
          <w:ilvl w:val="0"/>
          <w:numId w:val="27"/>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Victima este persoana ale cărei drepturi juridice au fost încălcate în mod direct de avocat sau de avocatul stagiar, aşa cum este definit la art. 80.</w:t>
      </w:r>
    </w:p>
    <w:p w:rsidR="00312C1D" w:rsidRPr="00DD61FB" w:rsidRDefault="00312C1D" w:rsidP="00312C1D">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Pr="00312C1D" w:rsidRDefault="00CB0BC3" w:rsidP="00312C1D">
      <w:pPr>
        <w:autoSpaceDE w:val="0"/>
        <w:autoSpaceDN w:val="0"/>
        <w:adjustRightInd w:val="0"/>
        <w:spacing w:after="165" w:line="252" w:lineRule="auto"/>
        <w:contextualSpacing/>
        <w:jc w:val="center"/>
        <w:rPr>
          <w:rFonts w:ascii="Times New Roman" w:hAnsi="Times New Roman" w:cs="Times New Roman"/>
          <w:b/>
          <w:sz w:val="24"/>
          <w:szCs w:val="24"/>
          <w:lang/>
        </w:rPr>
      </w:pPr>
      <w:r w:rsidRPr="00312C1D">
        <w:rPr>
          <w:rFonts w:ascii="Times New Roman" w:hAnsi="Times New Roman" w:cs="Times New Roman"/>
          <w:b/>
          <w:sz w:val="24"/>
          <w:szCs w:val="24"/>
          <w:lang/>
        </w:rPr>
        <w:t>Art. 94</w:t>
      </w:r>
    </w:p>
    <w:p w:rsidR="00CB0BC3" w:rsidRPr="00312C1D"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 xml:space="preserve">Acuzatul are dreptul de a numi un </w:t>
      </w:r>
      <w:r w:rsidR="00DC3837">
        <w:rPr>
          <w:rFonts w:ascii="Times New Roman" w:hAnsi="Times New Roman" w:cs="Times New Roman"/>
          <w:sz w:val="24"/>
          <w:szCs w:val="24"/>
          <w:lang w:val="ro-RO"/>
        </w:rPr>
        <w:t>consilier pentru</w:t>
      </w:r>
      <w:r w:rsidR="00312C1D">
        <w:rPr>
          <w:rFonts w:ascii="Times New Roman" w:hAnsi="Times New Roman" w:cs="Times New Roman"/>
          <w:sz w:val="24"/>
          <w:szCs w:val="24"/>
          <w:lang w:val="ro-RO"/>
        </w:rPr>
        <w:t xml:space="preserve"> apărare</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312C1D" w:rsidRDefault="00CB0BC3" w:rsidP="00312C1D">
      <w:pPr>
        <w:autoSpaceDE w:val="0"/>
        <w:autoSpaceDN w:val="0"/>
        <w:adjustRightInd w:val="0"/>
        <w:spacing w:after="165" w:line="252" w:lineRule="auto"/>
        <w:contextualSpacing/>
        <w:jc w:val="center"/>
        <w:rPr>
          <w:rFonts w:ascii="Times New Roman" w:hAnsi="Times New Roman" w:cs="Times New Roman"/>
          <w:b/>
          <w:sz w:val="24"/>
          <w:szCs w:val="24"/>
          <w:lang/>
        </w:rPr>
      </w:pPr>
      <w:r w:rsidRPr="00312C1D">
        <w:rPr>
          <w:rFonts w:ascii="Times New Roman" w:hAnsi="Times New Roman" w:cs="Times New Roman"/>
          <w:b/>
          <w:sz w:val="24"/>
          <w:szCs w:val="24"/>
          <w:lang/>
        </w:rPr>
        <w:t>Art. 95</w:t>
      </w:r>
    </w:p>
    <w:p w:rsidR="00CB0BC3" w:rsidRPr="00DD61FB" w:rsidRDefault="00CB0BC3" w:rsidP="00DD61FB">
      <w:pPr>
        <w:numPr>
          <w:ilvl w:val="0"/>
          <w:numId w:val="22"/>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Instanţa Disciplinară  va judeca la audiere sau într-o sesiune specială</w:t>
      </w:r>
    </w:p>
    <w:p w:rsidR="00CB0BC3" w:rsidRPr="007522E9" w:rsidRDefault="00CB0BC3" w:rsidP="00DD61FB">
      <w:pPr>
        <w:numPr>
          <w:ilvl w:val="0"/>
          <w:numId w:val="22"/>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Deciziile </w:t>
      </w:r>
      <w:r w:rsidR="00DC3837">
        <w:rPr>
          <w:rFonts w:ascii="Times New Roman" w:hAnsi="Times New Roman" w:cs="Times New Roman"/>
          <w:sz w:val="24"/>
          <w:szCs w:val="24"/>
          <w:lang/>
        </w:rPr>
        <w:t>Instanţei Disciplinare sunt lua</w:t>
      </w:r>
      <w:r w:rsidR="00DC3837">
        <w:rPr>
          <w:rFonts w:ascii="Times New Roman" w:hAnsi="Times New Roman" w:cs="Times New Roman"/>
          <w:sz w:val="24"/>
          <w:szCs w:val="24"/>
          <w:lang w:val="ro-RO"/>
        </w:rPr>
        <w:t>t</w:t>
      </w:r>
      <w:r w:rsidRPr="00DD61FB">
        <w:rPr>
          <w:rFonts w:ascii="Times New Roman" w:hAnsi="Times New Roman" w:cs="Times New Roman"/>
          <w:sz w:val="24"/>
          <w:szCs w:val="24"/>
          <w:lang/>
        </w:rPr>
        <w:t xml:space="preserve">e în forma unei sentinţe sau </w:t>
      </w:r>
      <w:r w:rsidR="007522E9">
        <w:rPr>
          <w:rFonts w:ascii="Times New Roman" w:hAnsi="Times New Roman" w:cs="Times New Roman"/>
          <w:sz w:val="24"/>
          <w:szCs w:val="24"/>
          <w:lang w:val="ro-RO"/>
        </w:rPr>
        <w:t>hotărâri</w:t>
      </w:r>
      <w:r w:rsidRPr="00DD61FB">
        <w:rPr>
          <w:rFonts w:ascii="Times New Roman" w:hAnsi="Times New Roman" w:cs="Times New Roman"/>
          <w:sz w:val="24"/>
          <w:szCs w:val="24"/>
          <w:lang/>
        </w:rPr>
        <w:t>. O sentinţă poate fi dată doar în timpul audierii, în cazul în care prevederile speciale nu impun altceva.</w:t>
      </w:r>
    </w:p>
    <w:p w:rsidR="007522E9" w:rsidRPr="00DD61FB" w:rsidRDefault="007522E9" w:rsidP="007522E9">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Pr="007522E9" w:rsidRDefault="00CB0BC3" w:rsidP="007522E9">
      <w:pPr>
        <w:autoSpaceDE w:val="0"/>
        <w:autoSpaceDN w:val="0"/>
        <w:adjustRightInd w:val="0"/>
        <w:spacing w:after="165" w:line="252" w:lineRule="auto"/>
        <w:contextualSpacing/>
        <w:jc w:val="center"/>
        <w:rPr>
          <w:rFonts w:ascii="Times New Roman" w:hAnsi="Times New Roman" w:cs="Times New Roman"/>
          <w:b/>
          <w:sz w:val="24"/>
          <w:szCs w:val="24"/>
          <w:lang/>
        </w:rPr>
      </w:pPr>
      <w:r w:rsidRPr="007522E9">
        <w:rPr>
          <w:rFonts w:ascii="Times New Roman" w:hAnsi="Times New Roman" w:cs="Times New Roman"/>
          <w:b/>
          <w:sz w:val="24"/>
          <w:szCs w:val="24"/>
          <w:lang/>
        </w:rPr>
        <w:t>Art.95a</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Procesul în faţa Instanţei Disciplinare este deschis membrilor Baroului şi reprezentanţilor Ministerului de Justiţie, în cazul în care circumstanţele indicate în Codul de Procedură Penală nu prevăd  ca procedurile să aibă loc </w:t>
      </w:r>
      <w:r w:rsidRPr="007522E9">
        <w:rPr>
          <w:rFonts w:ascii="Times New Roman" w:hAnsi="Times New Roman" w:cs="Times New Roman"/>
          <w:i/>
          <w:sz w:val="24"/>
          <w:szCs w:val="24"/>
          <w:lang/>
        </w:rPr>
        <w:t>in camera</w:t>
      </w:r>
      <w:r w:rsidRPr="00DD61FB">
        <w:rPr>
          <w:rFonts w:ascii="Times New Roman" w:hAnsi="Times New Roman" w:cs="Times New Roman"/>
          <w:sz w:val="24"/>
          <w:szCs w:val="24"/>
          <w:lang/>
        </w:rPr>
        <w:t>.</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7522E9" w:rsidRDefault="00CB0BC3" w:rsidP="007522E9">
      <w:pPr>
        <w:autoSpaceDE w:val="0"/>
        <w:autoSpaceDN w:val="0"/>
        <w:adjustRightInd w:val="0"/>
        <w:spacing w:after="165" w:line="252" w:lineRule="auto"/>
        <w:contextualSpacing/>
        <w:jc w:val="center"/>
        <w:rPr>
          <w:rFonts w:ascii="Times New Roman" w:hAnsi="Times New Roman" w:cs="Times New Roman"/>
          <w:b/>
          <w:sz w:val="24"/>
          <w:szCs w:val="24"/>
          <w:lang/>
        </w:rPr>
      </w:pPr>
      <w:r w:rsidRPr="007522E9">
        <w:rPr>
          <w:rFonts w:ascii="Times New Roman" w:hAnsi="Times New Roman" w:cs="Times New Roman"/>
          <w:b/>
          <w:sz w:val="24"/>
          <w:szCs w:val="24"/>
          <w:lang/>
        </w:rPr>
        <w:t>Art. 95b.</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Ministerul de Justiţie  şi persoanele autorizate de acesta au dreptul să inspecteze în orice moment dosarele de instanţă şi să solicite informaţii privind starea proceduril</w:t>
      </w:r>
      <w:r w:rsidR="00345F85">
        <w:rPr>
          <w:rFonts w:ascii="Times New Roman" w:hAnsi="Times New Roman" w:cs="Times New Roman"/>
          <w:sz w:val="24"/>
          <w:szCs w:val="24"/>
          <w:lang w:val="ro-RO"/>
        </w:rPr>
        <w:t xml:space="preserve">or </w:t>
      </w:r>
      <w:r w:rsidRPr="00DD61FB">
        <w:rPr>
          <w:rFonts w:ascii="Times New Roman" w:hAnsi="Times New Roman" w:cs="Times New Roman"/>
          <w:sz w:val="24"/>
          <w:szCs w:val="24"/>
          <w:lang/>
        </w:rPr>
        <w:t xml:space="preserve">disciplinare, precum şi dreptul </w:t>
      </w:r>
      <w:r w:rsidR="007522E9">
        <w:rPr>
          <w:rFonts w:ascii="Times New Roman" w:hAnsi="Times New Roman" w:cs="Times New Roman"/>
          <w:sz w:val="24"/>
          <w:szCs w:val="24"/>
          <w:lang w:val="ro-RO"/>
        </w:rPr>
        <w:t xml:space="preserve">să </w:t>
      </w:r>
      <w:r w:rsidRPr="00DD61FB">
        <w:rPr>
          <w:rFonts w:ascii="Times New Roman" w:hAnsi="Times New Roman" w:cs="Times New Roman"/>
          <w:sz w:val="24"/>
          <w:szCs w:val="24"/>
          <w:lang/>
        </w:rPr>
        <w:t>solicit</w:t>
      </w:r>
      <w:r w:rsidR="007522E9">
        <w:rPr>
          <w:rFonts w:ascii="Times New Roman" w:hAnsi="Times New Roman" w:cs="Times New Roman"/>
          <w:sz w:val="24"/>
          <w:szCs w:val="24"/>
          <w:lang w:val="ro-RO"/>
        </w:rPr>
        <w:t>e</w:t>
      </w:r>
      <w:r w:rsidRPr="00DD61FB">
        <w:rPr>
          <w:rFonts w:ascii="Times New Roman" w:hAnsi="Times New Roman" w:cs="Times New Roman"/>
          <w:sz w:val="24"/>
          <w:szCs w:val="24"/>
          <w:lang/>
        </w:rPr>
        <w:t xml:space="preserve"> sentinţele disciplinare valabile împreună cu documentaţia dosarului de caz.</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7522E9" w:rsidRDefault="00CB0BC3" w:rsidP="007522E9">
      <w:pPr>
        <w:autoSpaceDE w:val="0"/>
        <w:autoSpaceDN w:val="0"/>
        <w:adjustRightInd w:val="0"/>
        <w:spacing w:after="165" w:line="252" w:lineRule="auto"/>
        <w:contextualSpacing/>
        <w:jc w:val="center"/>
        <w:rPr>
          <w:rFonts w:ascii="Times New Roman" w:hAnsi="Times New Roman" w:cs="Times New Roman"/>
          <w:b/>
          <w:sz w:val="24"/>
          <w:szCs w:val="24"/>
          <w:lang/>
        </w:rPr>
      </w:pPr>
      <w:r w:rsidRPr="007522E9">
        <w:rPr>
          <w:rFonts w:ascii="Times New Roman" w:hAnsi="Times New Roman" w:cs="Times New Roman"/>
          <w:b/>
          <w:sz w:val="24"/>
          <w:szCs w:val="24"/>
          <w:lang/>
        </w:rPr>
        <w:t>Art. 95c.</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Procedurile disciplinare includ:</w:t>
      </w:r>
    </w:p>
    <w:p w:rsidR="00CB0BC3" w:rsidRPr="00DD61FB" w:rsidRDefault="00CB0BC3" w:rsidP="00DD61FB">
      <w:pPr>
        <w:numPr>
          <w:ilvl w:val="0"/>
          <w:numId w:val="53"/>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Investigarea</w:t>
      </w:r>
    </w:p>
    <w:p w:rsidR="00CB0BC3" w:rsidRPr="00DD61FB" w:rsidRDefault="00CB0BC3" w:rsidP="00DD61FB">
      <w:pPr>
        <w:numPr>
          <w:ilvl w:val="0"/>
          <w:numId w:val="53"/>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Proceduri în faţa Instanţei Disciplinare</w:t>
      </w:r>
    </w:p>
    <w:p w:rsidR="00CB0BC3" w:rsidRPr="007522E9" w:rsidRDefault="00CB0BC3" w:rsidP="00DD61FB">
      <w:pPr>
        <w:numPr>
          <w:ilvl w:val="0"/>
          <w:numId w:val="53"/>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Proceduri de aplicare</w:t>
      </w:r>
    </w:p>
    <w:p w:rsidR="007522E9" w:rsidRPr="00DD61FB" w:rsidRDefault="007522E9" w:rsidP="007522E9">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7522E9" w:rsidRDefault="00CB0BC3" w:rsidP="007522E9">
      <w:pPr>
        <w:autoSpaceDE w:val="0"/>
        <w:autoSpaceDN w:val="0"/>
        <w:adjustRightInd w:val="0"/>
        <w:spacing w:after="165" w:line="252" w:lineRule="auto"/>
        <w:contextualSpacing/>
        <w:jc w:val="center"/>
        <w:rPr>
          <w:rFonts w:ascii="Times New Roman" w:hAnsi="Times New Roman" w:cs="Times New Roman"/>
          <w:b/>
          <w:sz w:val="24"/>
          <w:szCs w:val="24"/>
          <w:lang/>
        </w:rPr>
      </w:pPr>
      <w:r w:rsidRPr="007522E9">
        <w:rPr>
          <w:rFonts w:ascii="Times New Roman" w:hAnsi="Times New Roman" w:cs="Times New Roman"/>
          <w:b/>
          <w:sz w:val="24"/>
          <w:szCs w:val="24"/>
          <w:lang/>
        </w:rPr>
        <w:t>Art. 95d</w:t>
      </w:r>
    </w:p>
    <w:p w:rsidR="00CB0BC3" w:rsidRPr="009B4ABF"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r w:rsidRPr="00DD61FB">
        <w:rPr>
          <w:rFonts w:ascii="Times New Roman" w:hAnsi="Times New Roman" w:cs="Times New Roman"/>
          <w:sz w:val="24"/>
          <w:szCs w:val="24"/>
          <w:lang/>
        </w:rPr>
        <w:t xml:space="preserve">Instanţa Disciplinară sau </w:t>
      </w:r>
      <w:r w:rsidR="009B4ABF" w:rsidRPr="009B4ABF">
        <w:rPr>
          <w:rFonts w:ascii="Times New Roman" w:hAnsi="Times New Roman" w:cs="Times New Roman"/>
          <w:sz w:val="24"/>
          <w:szCs w:val="24"/>
          <w:lang/>
        </w:rPr>
        <w:t>purtător</w:t>
      </w:r>
      <w:r w:rsidR="00345F85">
        <w:rPr>
          <w:rFonts w:ascii="Times New Roman" w:hAnsi="Times New Roman" w:cs="Times New Roman"/>
          <w:sz w:val="24"/>
          <w:szCs w:val="24"/>
          <w:lang w:val="ro-RO"/>
        </w:rPr>
        <w:t>ul</w:t>
      </w:r>
      <w:r w:rsidR="009B4ABF" w:rsidRPr="009B4ABF">
        <w:rPr>
          <w:rFonts w:ascii="Times New Roman" w:hAnsi="Times New Roman" w:cs="Times New Roman"/>
          <w:sz w:val="24"/>
          <w:szCs w:val="24"/>
          <w:lang/>
        </w:rPr>
        <w:t xml:space="preserve"> de cuvânt în probleme de disciplină</w:t>
      </w:r>
      <w:r w:rsidRPr="00DD61FB">
        <w:rPr>
          <w:rFonts w:ascii="Times New Roman" w:hAnsi="Times New Roman" w:cs="Times New Roman"/>
          <w:sz w:val="24"/>
          <w:szCs w:val="24"/>
          <w:lang/>
        </w:rPr>
        <w:t xml:space="preserve"> poate întrerupe procedurile în cazuri mai puţin </w:t>
      </w:r>
      <w:r w:rsidR="009B4ABF">
        <w:rPr>
          <w:rFonts w:ascii="Times New Roman" w:hAnsi="Times New Roman" w:cs="Times New Roman"/>
          <w:sz w:val="24"/>
          <w:szCs w:val="24"/>
          <w:lang w:val="ro-RO"/>
        </w:rPr>
        <w:t>grave.</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9B4ABF" w:rsidRDefault="00CB0BC3" w:rsidP="009B4ABF">
      <w:pPr>
        <w:autoSpaceDE w:val="0"/>
        <w:autoSpaceDN w:val="0"/>
        <w:adjustRightInd w:val="0"/>
        <w:spacing w:after="165" w:line="252" w:lineRule="auto"/>
        <w:contextualSpacing/>
        <w:jc w:val="center"/>
        <w:rPr>
          <w:rFonts w:ascii="Times New Roman" w:hAnsi="Times New Roman" w:cs="Times New Roman"/>
          <w:b/>
          <w:sz w:val="24"/>
          <w:szCs w:val="24"/>
          <w:lang/>
        </w:rPr>
      </w:pPr>
      <w:r w:rsidRPr="009B4ABF">
        <w:rPr>
          <w:rFonts w:ascii="Times New Roman" w:hAnsi="Times New Roman" w:cs="Times New Roman"/>
          <w:b/>
          <w:sz w:val="24"/>
          <w:szCs w:val="24"/>
          <w:lang/>
        </w:rPr>
        <w:t>Art. 95e.</w:t>
      </w:r>
    </w:p>
    <w:p w:rsidR="00CB0BC3" w:rsidRPr="00DD61FB" w:rsidRDefault="00CB0BC3" w:rsidP="00DD61FB">
      <w:pPr>
        <w:numPr>
          <w:ilvl w:val="0"/>
          <w:numId w:val="34"/>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Instanţa (Disciplinară) poate </w:t>
      </w:r>
      <w:r w:rsidR="009B4ABF">
        <w:rPr>
          <w:rFonts w:ascii="Times New Roman" w:hAnsi="Times New Roman" w:cs="Times New Roman"/>
          <w:sz w:val="24"/>
          <w:szCs w:val="24"/>
          <w:lang w:val="ro-RO"/>
        </w:rPr>
        <w:t>soma</w:t>
      </w:r>
      <w:r w:rsidRPr="00DD61FB">
        <w:rPr>
          <w:rFonts w:ascii="Times New Roman" w:hAnsi="Times New Roman" w:cs="Times New Roman"/>
          <w:sz w:val="24"/>
          <w:szCs w:val="24"/>
          <w:lang/>
        </w:rPr>
        <w:t xml:space="preserve"> şi examina martorii şi experţii în respectarea prevederilor Codului de Procedură Penală</w:t>
      </w:r>
      <w:r w:rsidR="00345F85">
        <w:rPr>
          <w:rFonts w:ascii="Times New Roman" w:hAnsi="Times New Roman" w:cs="Times New Roman"/>
          <w:sz w:val="24"/>
          <w:szCs w:val="24"/>
          <w:lang w:val="ro-RO"/>
        </w:rPr>
        <w:t>.</w:t>
      </w:r>
    </w:p>
    <w:p w:rsidR="00CB0BC3" w:rsidRPr="00DD61FB" w:rsidRDefault="00CB0BC3" w:rsidP="00DD61FB">
      <w:pPr>
        <w:numPr>
          <w:ilvl w:val="0"/>
          <w:numId w:val="34"/>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Sancţiunea  pentru lipsa nejustificată de la o audiere</w:t>
      </w:r>
      <w:r w:rsidR="00345F85">
        <w:rPr>
          <w:rFonts w:ascii="Times New Roman" w:hAnsi="Times New Roman" w:cs="Times New Roman"/>
          <w:sz w:val="24"/>
          <w:szCs w:val="24"/>
          <w:lang w:val="ro-RO"/>
        </w:rPr>
        <w:t xml:space="preserve"> sau</w:t>
      </w:r>
      <w:r w:rsidRPr="00DD61FB">
        <w:rPr>
          <w:rFonts w:ascii="Times New Roman" w:hAnsi="Times New Roman" w:cs="Times New Roman"/>
          <w:sz w:val="24"/>
          <w:szCs w:val="24"/>
          <w:lang/>
        </w:rPr>
        <w:t xml:space="preserve"> pentru refuzul de a depune mărturie sau jurământ va fi impusă unui martor sau expert la moţiunea Instanţei Disciplinare sau a purtătorului de cuvânt disciplinar din cadrul Instanţei Districtuale în care locuieşte martorul sau expertul. Nici martorul nici expertul nu vor fi supuşi sancţiunii în cazul în care nu au fost avertizaţi în prealabil privind consecinţele neprezentării sau refuzului de a depune mărturie sau jurământ. </w:t>
      </w:r>
    </w:p>
    <w:p w:rsidR="00CB0BC3" w:rsidRPr="009B4ABF" w:rsidRDefault="00345F85" w:rsidP="009B4ABF">
      <w:pPr>
        <w:numPr>
          <w:ilvl w:val="0"/>
          <w:numId w:val="34"/>
        </w:numPr>
        <w:autoSpaceDE w:val="0"/>
        <w:autoSpaceDN w:val="0"/>
        <w:adjustRightInd w:val="0"/>
        <w:spacing w:after="165"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Citare</w:t>
      </w:r>
      <w:r w:rsidR="001851FB">
        <w:rPr>
          <w:rFonts w:ascii="Times New Roman" w:hAnsi="Times New Roman" w:cs="Times New Roman"/>
          <w:sz w:val="24"/>
          <w:szCs w:val="24"/>
          <w:lang w:val="ro-RO"/>
        </w:rPr>
        <w:t xml:space="preserve">a </w:t>
      </w:r>
      <w:r>
        <w:rPr>
          <w:rFonts w:ascii="Times New Roman" w:hAnsi="Times New Roman" w:cs="Times New Roman"/>
          <w:sz w:val="24"/>
          <w:szCs w:val="24"/>
          <w:lang w:val="ro-RO"/>
        </w:rPr>
        <w:t>prin forţă</w:t>
      </w:r>
      <w:r w:rsidR="00CB0BC3" w:rsidRPr="00DD61FB">
        <w:rPr>
          <w:rFonts w:ascii="Times New Roman" w:hAnsi="Times New Roman" w:cs="Times New Roman"/>
          <w:sz w:val="24"/>
          <w:szCs w:val="24"/>
          <w:lang/>
        </w:rPr>
        <w:t xml:space="preserve"> a unui martor  va fi ordonat</w:t>
      </w:r>
      <w:r>
        <w:rPr>
          <w:rFonts w:ascii="Times New Roman" w:hAnsi="Times New Roman" w:cs="Times New Roman"/>
          <w:sz w:val="24"/>
          <w:szCs w:val="24"/>
          <w:lang w:val="ro-RO"/>
        </w:rPr>
        <w:t>ă</w:t>
      </w:r>
      <w:r w:rsidR="00CB0BC3" w:rsidRPr="00DD61FB">
        <w:rPr>
          <w:rFonts w:ascii="Times New Roman" w:hAnsi="Times New Roman" w:cs="Times New Roman"/>
          <w:sz w:val="24"/>
          <w:szCs w:val="24"/>
          <w:lang/>
        </w:rPr>
        <w:t xml:space="preserve"> de Instanţa Districtuală corespunzătoare</w:t>
      </w:r>
      <w:r w:rsidR="009B4ABF">
        <w:rPr>
          <w:rFonts w:ascii="Times New Roman" w:hAnsi="Times New Roman" w:cs="Times New Roman"/>
          <w:sz w:val="24"/>
          <w:szCs w:val="24"/>
          <w:lang w:val="ro-RO"/>
        </w:rPr>
        <w:t>,</w:t>
      </w:r>
      <w:r w:rsidR="00CB0BC3" w:rsidRPr="00DD61FB">
        <w:rPr>
          <w:rFonts w:ascii="Times New Roman" w:hAnsi="Times New Roman" w:cs="Times New Roman"/>
          <w:sz w:val="24"/>
          <w:szCs w:val="24"/>
          <w:lang/>
        </w:rPr>
        <w:t xml:space="preserve"> la soli</w:t>
      </w:r>
      <w:r>
        <w:rPr>
          <w:rFonts w:ascii="Times New Roman" w:hAnsi="Times New Roman" w:cs="Times New Roman"/>
          <w:sz w:val="24"/>
          <w:szCs w:val="24"/>
          <w:lang/>
        </w:rPr>
        <w:t xml:space="preserve">citarea Instanței Disciplinare </w:t>
      </w:r>
      <w:r w:rsidR="00CB0BC3" w:rsidRPr="00DD61FB">
        <w:rPr>
          <w:rFonts w:ascii="Times New Roman" w:hAnsi="Times New Roman" w:cs="Times New Roman"/>
          <w:sz w:val="24"/>
          <w:szCs w:val="24"/>
          <w:lang/>
        </w:rPr>
        <w:t xml:space="preserve">sau a </w:t>
      </w:r>
      <w:r w:rsidR="009B4ABF" w:rsidRPr="009B4ABF">
        <w:rPr>
          <w:rFonts w:ascii="Times New Roman" w:hAnsi="Times New Roman" w:cs="Times New Roman"/>
          <w:sz w:val="24"/>
          <w:szCs w:val="24"/>
          <w:lang/>
        </w:rPr>
        <w:t>purtător</w:t>
      </w:r>
      <w:r w:rsidR="009B4ABF">
        <w:rPr>
          <w:rFonts w:ascii="Times New Roman" w:hAnsi="Times New Roman" w:cs="Times New Roman"/>
          <w:sz w:val="24"/>
          <w:szCs w:val="24"/>
          <w:lang w:val="ro-RO"/>
        </w:rPr>
        <w:t>ului</w:t>
      </w:r>
      <w:r w:rsidR="009B4ABF" w:rsidRPr="009B4ABF">
        <w:rPr>
          <w:rFonts w:ascii="Times New Roman" w:hAnsi="Times New Roman" w:cs="Times New Roman"/>
          <w:sz w:val="24"/>
          <w:szCs w:val="24"/>
          <w:lang/>
        </w:rPr>
        <w:t xml:space="preserve"> de cuvânt în probleme de disciplină</w:t>
      </w:r>
      <w:r w:rsidR="00CB0BC3" w:rsidRPr="00DD61FB">
        <w:rPr>
          <w:rFonts w:ascii="Times New Roman" w:hAnsi="Times New Roman" w:cs="Times New Roman"/>
          <w:sz w:val="24"/>
          <w:szCs w:val="24"/>
          <w:lang/>
        </w:rPr>
        <w:t>.</w:t>
      </w:r>
    </w:p>
    <w:p w:rsidR="009B4ABF" w:rsidRPr="00DD61FB" w:rsidRDefault="009B4ABF" w:rsidP="009B4ABF">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Pr="009B4ABF" w:rsidRDefault="00CB0BC3" w:rsidP="009B4ABF">
      <w:pPr>
        <w:autoSpaceDE w:val="0"/>
        <w:autoSpaceDN w:val="0"/>
        <w:adjustRightInd w:val="0"/>
        <w:spacing w:after="165" w:line="252" w:lineRule="auto"/>
        <w:contextualSpacing/>
        <w:jc w:val="center"/>
        <w:rPr>
          <w:rFonts w:ascii="Times New Roman" w:hAnsi="Times New Roman" w:cs="Times New Roman"/>
          <w:b/>
          <w:sz w:val="24"/>
          <w:szCs w:val="24"/>
          <w:lang/>
        </w:rPr>
      </w:pPr>
      <w:r w:rsidRPr="009B4ABF">
        <w:rPr>
          <w:rFonts w:ascii="Times New Roman" w:hAnsi="Times New Roman" w:cs="Times New Roman"/>
          <w:b/>
          <w:sz w:val="24"/>
          <w:szCs w:val="24"/>
          <w:lang/>
        </w:rPr>
        <w:t>Art. 95f.</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Părţile au dreptul să prezinte  recurs împotriva sentinţelor sau deciziilor care încheie procedurile din prima instanţă iar în circumstanţele stabilite în prezenta Lege, în termen </w:t>
      </w:r>
      <w:r w:rsidR="009B4ABF">
        <w:rPr>
          <w:rFonts w:ascii="Times New Roman" w:hAnsi="Times New Roman" w:cs="Times New Roman"/>
          <w:sz w:val="24"/>
          <w:szCs w:val="24"/>
          <w:lang w:val="ro-RO"/>
        </w:rPr>
        <w:t>d</w:t>
      </w:r>
      <w:r w:rsidRPr="00DD61FB">
        <w:rPr>
          <w:rFonts w:ascii="Times New Roman" w:hAnsi="Times New Roman" w:cs="Times New Roman"/>
          <w:sz w:val="24"/>
          <w:szCs w:val="24"/>
          <w:lang/>
        </w:rPr>
        <w:t xml:space="preserve">e 14 zile de la data trimiterii unei copii certificate a sentinţei sau deciziei, împreună cu justificarea şi instrucţiile privind </w:t>
      </w:r>
      <w:r w:rsidR="009B4ABF" w:rsidRPr="00345F85">
        <w:rPr>
          <w:rFonts w:ascii="Times New Roman" w:hAnsi="Times New Roman" w:cs="Times New Roman"/>
          <w:sz w:val="24"/>
          <w:szCs w:val="24"/>
          <w:lang w:val="ro-RO"/>
        </w:rPr>
        <w:t>îndeplinirea la timp</w:t>
      </w:r>
      <w:r w:rsidR="009B4ABF">
        <w:rPr>
          <w:rFonts w:ascii="Times New Roman" w:hAnsi="Times New Roman" w:cs="Times New Roman"/>
          <w:sz w:val="24"/>
          <w:szCs w:val="24"/>
          <w:lang w:val="ro-RO"/>
        </w:rPr>
        <w:t xml:space="preserve"> şi</w:t>
      </w:r>
      <w:r w:rsidR="009B4ABF">
        <w:rPr>
          <w:rFonts w:ascii="Times New Roman" w:hAnsi="Times New Roman" w:cs="Times New Roman"/>
          <w:sz w:val="24"/>
          <w:szCs w:val="24"/>
          <w:lang/>
        </w:rPr>
        <w:t xml:space="preserve"> </w:t>
      </w:r>
      <w:r w:rsidRPr="00DD61FB">
        <w:rPr>
          <w:rFonts w:ascii="Times New Roman" w:hAnsi="Times New Roman" w:cs="Times New Roman"/>
          <w:sz w:val="24"/>
          <w:szCs w:val="24"/>
          <w:lang/>
        </w:rPr>
        <w:t>modul de prezentare a recursului.</w:t>
      </w:r>
    </w:p>
    <w:p w:rsidR="009B4ABF" w:rsidRDefault="009B4ABF"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p>
    <w:p w:rsidR="00CB0BC3" w:rsidRPr="009B4ABF" w:rsidRDefault="00CB0BC3" w:rsidP="009B4ABF">
      <w:pPr>
        <w:autoSpaceDE w:val="0"/>
        <w:autoSpaceDN w:val="0"/>
        <w:adjustRightInd w:val="0"/>
        <w:spacing w:after="165" w:line="252" w:lineRule="auto"/>
        <w:contextualSpacing/>
        <w:jc w:val="center"/>
        <w:rPr>
          <w:rFonts w:ascii="Times New Roman" w:hAnsi="Times New Roman" w:cs="Times New Roman"/>
          <w:b/>
          <w:sz w:val="24"/>
          <w:szCs w:val="24"/>
          <w:lang w:val="ro-RO"/>
        </w:rPr>
      </w:pPr>
      <w:r w:rsidRPr="009B4ABF">
        <w:rPr>
          <w:rFonts w:ascii="Times New Roman" w:hAnsi="Times New Roman" w:cs="Times New Roman"/>
          <w:b/>
          <w:sz w:val="24"/>
          <w:szCs w:val="24"/>
          <w:lang/>
        </w:rPr>
        <w:t>Art. 95g</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345F85">
        <w:rPr>
          <w:rFonts w:ascii="Times New Roman" w:hAnsi="Times New Roman" w:cs="Times New Roman"/>
          <w:sz w:val="24"/>
          <w:szCs w:val="24"/>
          <w:lang/>
        </w:rPr>
        <w:t>Retragerea unui recurs</w:t>
      </w:r>
      <w:r w:rsidRPr="00DD61FB">
        <w:rPr>
          <w:rFonts w:ascii="Times New Roman" w:hAnsi="Times New Roman" w:cs="Times New Roman"/>
          <w:sz w:val="24"/>
          <w:szCs w:val="24"/>
          <w:lang/>
        </w:rPr>
        <w:t xml:space="preserve">  înainte de începerea audierii recursului este </w:t>
      </w:r>
      <w:r w:rsidR="005B7FF2">
        <w:rPr>
          <w:rFonts w:ascii="Times New Roman" w:hAnsi="Times New Roman" w:cs="Times New Roman"/>
          <w:sz w:val="24"/>
          <w:szCs w:val="24"/>
          <w:lang w:val="ro-RO"/>
        </w:rPr>
        <w:t>executorie</w:t>
      </w:r>
      <w:r w:rsidRPr="00DD61FB">
        <w:rPr>
          <w:rFonts w:ascii="Times New Roman" w:hAnsi="Times New Roman" w:cs="Times New Roman"/>
          <w:sz w:val="24"/>
          <w:szCs w:val="24"/>
          <w:lang/>
        </w:rPr>
        <w:t xml:space="preserve"> pentru Înalta Instanţă Disciplinară</w:t>
      </w:r>
    </w:p>
    <w:p w:rsidR="005B7FF2" w:rsidRDefault="005B7FF2" w:rsidP="00DD61FB">
      <w:pPr>
        <w:autoSpaceDE w:val="0"/>
        <w:autoSpaceDN w:val="0"/>
        <w:adjustRightInd w:val="0"/>
        <w:spacing w:after="165" w:line="252" w:lineRule="auto"/>
        <w:contextualSpacing/>
        <w:jc w:val="both"/>
        <w:rPr>
          <w:rFonts w:ascii="Times New Roman" w:hAnsi="Times New Roman" w:cs="Times New Roman"/>
          <w:sz w:val="24"/>
          <w:szCs w:val="24"/>
          <w:lang w:val="ro-RO"/>
        </w:rPr>
      </w:pPr>
    </w:p>
    <w:p w:rsidR="00CB0BC3" w:rsidRPr="005B7FF2"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rPr>
      </w:pPr>
      <w:r w:rsidRPr="005B7FF2">
        <w:rPr>
          <w:rFonts w:ascii="Times New Roman" w:hAnsi="Times New Roman" w:cs="Times New Roman"/>
          <w:b/>
          <w:sz w:val="24"/>
          <w:szCs w:val="24"/>
          <w:lang/>
        </w:rPr>
        <w:t>Art. 95h.</w:t>
      </w:r>
    </w:p>
    <w:p w:rsidR="00CB0BC3" w:rsidRPr="00DD61FB" w:rsidRDefault="00CB0BC3" w:rsidP="00DD61FB">
      <w:pPr>
        <w:numPr>
          <w:ilvl w:val="0"/>
          <w:numId w:val="11"/>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Înalta Instanţă Disciplinară va analiza cazul unui recurs; în orice caz, va lua în considerare drepturile substantivale ale individului precum şi încălcările </w:t>
      </w:r>
      <w:r w:rsidR="005B7FF2">
        <w:rPr>
          <w:rFonts w:ascii="Times New Roman" w:hAnsi="Times New Roman" w:cs="Times New Roman"/>
          <w:sz w:val="24"/>
          <w:szCs w:val="24"/>
          <w:lang w:val="ro-RO"/>
        </w:rPr>
        <w:t>evidente</w:t>
      </w:r>
      <w:r w:rsidRPr="00DD61FB">
        <w:rPr>
          <w:rFonts w:ascii="Times New Roman" w:hAnsi="Times New Roman" w:cs="Times New Roman"/>
          <w:sz w:val="24"/>
          <w:szCs w:val="24"/>
          <w:lang/>
        </w:rPr>
        <w:t xml:space="preserve"> ale regulilor de procedură.</w:t>
      </w:r>
    </w:p>
    <w:p w:rsidR="00CB0BC3" w:rsidRPr="00DD61FB" w:rsidRDefault="00CB0BC3" w:rsidP="00DD61FB">
      <w:pPr>
        <w:numPr>
          <w:ilvl w:val="0"/>
          <w:numId w:val="11"/>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Decizia poate fi schimbată în favoarea acuzatului sau poate fi abrogată, indiferent de procesul recursului dacă decizia este </w:t>
      </w:r>
      <w:r w:rsidR="005B7FF2">
        <w:rPr>
          <w:rFonts w:ascii="Times New Roman" w:hAnsi="Times New Roman" w:cs="Times New Roman"/>
          <w:sz w:val="24"/>
          <w:szCs w:val="24"/>
          <w:lang w:val="ro-RO"/>
        </w:rPr>
        <w:t>evident</w:t>
      </w:r>
      <w:r w:rsidRPr="00DD61FB">
        <w:rPr>
          <w:rFonts w:ascii="Times New Roman" w:hAnsi="Times New Roman" w:cs="Times New Roman"/>
          <w:sz w:val="24"/>
          <w:szCs w:val="24"/>
          <w:lang/>
        </w:rPr>
        <w:t xml:space="preserve"> incorectă.</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sz w:val="24"/>
          <w:szCs w:val="24"/>
          <w:lang/>
        </w:rPr>
      </w:pPr>
    </w:p>
    <w:p w:rsidR="00CB0BC3" w:rsidRPr="005B7FF2" w:rsidRDefault="00CB0BC3" w:rsidP="005B7FF2">
      <w:pPr>
        <w:autoSpaceDE w:val="0"/>
        <w:autoSpaceDN w:val="0"/>
        <w:adjustRightInd w:val="0"/>
        <w:spacing w:after="165" w:line="252" w:lineRule="auto"/>
        <w:ind w:left="360"/>
        <w:contextualSpacing/>
        <w:jc w:val="center"/>
        <w:rPr>
          <w:rFonts w:ascii="Times New Roman" w:hAnsi="Times New Roman" w:cs="Times New Roman"/>
          <w:b/>
          <w:sz w:val="24"/>
          <w:szCs w:val="24"/>
          <w:lang/>
        </w:rPr>
      </w:pPr>
      <w:r w:rsidRPr="005B7FF2">
        <w:rPr>
          <w:rFonts w:ascii="Times New Roman" w:hAnsi="Times New Roman" w:cs="Times New Roman"/>
          <w:b/>
          <w:sz w:val="24"/>
          <w:szCs w:val="24"/>
          <w:lang/>
        </w:rPr>
        <w:t>Art. 95i.</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Înalta Instanţă Disciplinară poate lua o hotărâre împotriva unui acuzat doar dacă a fost formulat un recurs împotriva acestuia/acesteia</w:t>
      </w:r>
    </w:p>
    <w:p w:rsidR="00CB0BC3" w:rsidRPr="00DD61FB" w:rsidRDefault="00CB0BC3" w:rsidP="00DD61FB">
      <w:pPr>
        <w:autoSpaceDE w:val="0"/>
        <w:autoSpaceDN w:val="0"/>
        <w:adjustRightInd w:val="0"/>
        <w:spacing w:after="165" w:line="252" w:lineRule="auto"/>
        <w:ind w:left="360"/>
        <w:contextualSpacing/>
        <w:jc w:val="both"/>
        <w:rPr>
          <w:rFonts w:ascii="Times New Roman" w:hAnsi="Times New Roman" w:cs="Times New Roman"/>
          <w:sz w:val="24"/>
          <w:szCs w:val="24"/>
          <w:lang/>
        </w:rPr>
      </w:pPr>
    </w:p>
    <w:p w:rsidR="00CB0BC3" w:rsidRPr="005B7FF2" w:rsidRDefault="00CB0BC3" w:rsidP="005B7FF2">
      <w:pPr>
        <w:autoSpaceDE w:val="0"/>
        <w:autoSpaceDN w:val="0"/>
        <w:adjustRightInd w:val="0"/>
        <w:spacing w:after="165" w:line="252" w:lineRule="auto"/>
        <w:ind w:left="360"/>
        <w:contextualSpacing/>
        <w:jc w:val="center"/>
        <w:rPr>
          <w:rFonts w:ascii="Times New Roman" w:hAnsi="Times New Roman" w:cs="Times New Roman"/>
          <w:b/>
          <w:sz w:val="24"/>
          <w:szCs w:val="24"/>
          <w:lang/>
        </w:rPr>
      </w:pPr>
      <w:r w:rsidRPr="005B7FF2">
        <w:rPr>
          <w:rFonts w:ascii="Times New Roman" w:hAnsi="Times New Roman" w:cs="Times New Roman"/>
          <w:b/>
          <w:sz w:val="24"/>
          <w:szCs w:val="24"/>
          <w:lang/>
        </w:rPr>
        <w:t>Art.95j</w:t>
      </w:r>
    </w:p>
    <w:p w:rsidR="00CB0BC3" w:rsidRPr="00DD61FB" w:rsidRDefault="00CB0BC3" w:rsidP="00DD61FB">
      <w:pPr>
        <w:numPr>
          <w:ilvl w:val="0"/>
          <w:numId w:val="5"/>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Avocatul sau avocatul stagiar împotriva cărui sunt</w:t>
      </w:r>
      <w:r w:rsidR="005B7FF2">
        <w:rPr>
          <w:rFonts w:ascii="Times New Roman" w:hAnsi="Times New Roman" w:cs="Times New Roman"/>
          <w:sz w:val="24"/>
          <w:szCs w:val="24"/>
          <w:lang/>
        </w:rPr>
        <w:t xml:space="preserve"> demarate procedurile penale p</w:t>
      </w:r>
      <w:r w:rsidR="005B7FF2">
        <w:rPr>
          <w:rFonts w:ascii="Times New Roman" w:hAnsi="Times New Roman" w:cs="Times New Roman"/>
          <w:sz w:val="24"/>
          <w:szCs w:val="24"/>
          <w:lang w:val="ro-RO"/>
        </w:rPr>
        <w:t>oa</w:t>
      </w:r>
      <w:r w:rsidRPr="00DD61FB">
        <w:rPr>
          <w:rFonts w:ascii="Times New Roman" w:hAnsi="Times New Roman" w:cs="Times New Roman"/>
          <w:sz w:val="24"/>
          <w:szCs w:val="24"/>
          <w:lang/>
        </w:rPr>
        <w:t xml:space="preserve">te fi suspendat temporar din practică de către Instanţa Disciplinară în anumite circumstanţe justificate. Decizia de suspendare este luată fie de instanţă </w:t>
      </w:r>
      <w:r w:rsidR="00AA58B3">
        <w:rPr>
          <w:rFonts w:ascii="Times New Roman" w:hAnsi="Times New Roman" w:cs="Times New Roman"/>
          <w:sz w:val="24"/>
          <w:szCs w:val="24"/>
          <w:lang w:val="ro-RO"/>
        </w:rPr>
        <w:t>fie</w:t>
      </w:r>
      <w:r w:rsidRPr="00DD61FB">
        <w:rPr>
          <w:rFonts w:ascii="Times New Roman" w:hAnsi="Times New Roman" w:cs="Times New Roman"/>
          <w:sz w:val="24"/>
          <w:szCs w:val="24"/>
          <w:lang/>
        </w:rPr>
        <w:t xml:space="preserve"> la solicitarea părţilor</w:t>
      </w:r>
      <w:r w:rsidR="00345F85">
        <w:rPr>
          <w:rFonts w:ascii="Times New Roman" w:hAnsi="Times New Roman" w:cs="Times New Roman"/>
          <w:sz w:val="24"/>
          <w:szCs w:val="24"/>
          <w:lang w:val="ro-RO"/>
        </w:rPr>
        <w:t>.</w:t>
      </w:r>
    </w:p>
    <w:p w:rsidR="00CB0BC3" w:rsidRPr="00DD61FB" w:rsidRDefault="00CB0BC3" w:rsidP="00DD61FB">
      <w:pPr>
        <w:numPr>
          <w:ilvl w:val="0"/>
          <w:numId w:val="5"/>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lastRenderedPageBreak/>
        <w:t>Decizia Instanţei disciplinare de suspendare temporară a unui avocat este aplicabilă</w:t>
      </w:r>
      <w:r w:rsidR="00345F85" w:rsidRPr="00345F85">
        <w:rPr>
          <w:rFonts w:ascii="Times New Roman" w:hAnsi="Times New Roman" w:cs="Times New Roman"/>
          <w:sz w:val="24"/>
          <w:szCs w:val="24"/>
          <w:lang/>
        </w:rPr>
        <w:t xml:space="preserve"> </w:t>
      </w:r>
      <w:r w:rsidR="00345F85" w:rsidRPr="00DD61FB">
        <w:rPr>
          <w:rFonts w:ascii="Times New Roman" w:hAnsi="Times New Roman" w:cs="Times New Roman"/>
          <w:sz w:val="24"/>
          <w:szCs w:val="24"/>
          <w:lang/>
        </w:rPr>
        <w:t>imediat</w:t>
      </w:r>
      <w:r w:rsidRPr="00DD61FB">
        <w:rPr>
          <w:rFonts w:ascii="Times New Roman" w:hAnsi="Times New Roman" w:cs="Times New Roman"/>
          <w:sz w:val="24"/>
          <w:szCs w:val="24"/>
          <w:lang/>
        </w:rPr>
        <w:t xml:space="preserve">. În cazul în care suspendarea temporară </w:t>
      </w:r>
      <w:r w:rsidR="005B7FF2">
        <w:rPr>
          <w:rFonts w:ascii="Times New Roman" w:hAnsi="Times New Roman" w:cs="Times New Roman"/>
          <w:sz w:val="24"/>
          <w:szCs w:val="24"/>
          <w:lang/>
        </w:rPr>
        <w:t xml:space="preserve">durează mai mult de trei luni, </w:t>
      </w:r>
      <w:r w:rsidRPr="00DD61FB">
        <w:rPr>
          <w:rFonts w:ascii="Times New Roman" w:hAnsi="Times New Roman" w:cs="Times New Roman"/>
          <w:sz w:val="24"/>
          <w:szCs w:val="24"/>
          <w:lang/>
        </w:rPr>
        <w:t>Înalta Instanţă Disciplinară va investiga justificare</w:t>
      </w:r>
      <w:r w:rsidR="00345F85">
        <w:rPr>
          <w:rFonts w:ascii="Times New Roman" w:hAnsi="Times New Roman" w:cs="Times New Roman"/>
          <w:sz w:val="24"/>
          <w:szCs w:val="24"/>
          <w:lang w:val="ro-RO"/>
        </w:rPr>
        <w:t>a</w:t>
      </w:r>
      <w:r w:rsidRPr="00DD61FB">
        <w:rPr>
          <w:rFonts w:ascii="Times New Roman" w:hAnsi="Times New Roman" w:cs="Times New Roman"/>
          <w:sz w:val="24"/>
          <w:szCs w:val="24"/>
          <w:lang/>
        </w:rPr>
        <w:t xml:space="preserve"> suspendării.</w:t>
      </w:r>
      <w:r w:rsidR="00345F85">
        <w:rPr>
          <w:rFonts w:ascii="Times New Roman" w:hAnsi="Times New Roman" w:cs="Times New Roman"/>
          <w:sz w:val="24"/>
          <w:szCs w:val="24"/>
          <w:lang w:val="ro-RO"/>
        </w:rPr>
        <w:t xml:space="preserve"> </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val="ro-RO"/>
        </w:rPr>
      </w:pPr>
      <w:r w:rsidRPr="005B7FF2">
        <w:rPr>
          <w:rFonts w:ascii="Times New Roman" w:hAnsi="Times New Roman" w:cs="Times New Roman"/>
          <w:b/>
          <w:sz w:val="24"/>
          <w:szCs w:val="24"/>
          <w:lang/>
        </w:rPr>
        <w:t>Art. 95k- eliminat</w:t>
      </w:r>
    </w:p>
    <w:p w:rsidR="005B7FF2" w:rsidRPr="005B7FF2" w:rsidRDefault="005B7FF2" w:rsidP="005B7FF2">
      <w:pPr>
        <w:autoSpaceDE w:val="0"/>
        <w:autoSpaceDN w:val="0"/>
        <w:adjustRightInd w:val="0"/>
        <w:spacing w:after="165" w:line="252" w:lineRule="auto"/>
        <w:contextualSpacing/>
        <w:jc w:val="center"/>
        <w:rPr>
          <w:rFonts w:ascii="Times New Roman" w:hAnsi="Times New Roman" w:cs="Times New Roman"/>
          <w:b/>
          <w:sz w:val="24"/>
          <w:szCs w:val="24"/>
          <w:lang w:val="ro-RO"/>
        </w:rPr>
      </w:pPr>
    </w:p>
    <w:p w:rsidR="00CB0BC3" w:rsidRPr="005B7FF2"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rPr>
      </w:pPr>
      <w:r w:rsidRPr="005B7FF2">
        <w:rPr>
          <w:rFonts w:ascii="Times New Roman" w:hAnsi="Times New Roman" w:cs="Times New Roman"/>
          <w:b/>
          <w:sz w:val="24"/>
          <w:szCs w:val="24"/>
          <w:lang/>
        </w:rPr>
        <w:t>Art. 95l.</w:t>
      </w:r>
    </w:p>
    <w:p w:rsidR="00CB0BC3" w:rsidRPr="00DD61FB" w:rsidRDefault="00CB0BC3" w:rsidP="00DD61FB">
      <w:pPr>
        <w:numPr>
          <w:ilvl w:val="0"/>
          <w:numId w:val="69"/>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Costurile procedurilor disciplinare includ toate cheltuielile legate de aceste proceduri</w:t>
      </w:r>
    </w:p>
    <w:p w:rsidR="00CB0BC3" w:rsidRPr="005B7FF2" w:rsidRDefault="00CB0BC3" w:rsidP="00DD61FB">
      <w:pPr>
        <w:numPr>
          <w:ilvl w:val="0"/>
          <w:numId w:val="69"/>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Costurile procedurilor sunt suportate de acuzat, dacă este găsit vinovat, în caz contrar  costurile sunt suportate de Camera </w:t>
      </w:r>
      <w:r w:rsidR="00345F85" w:rsidRPr="00DD61FB">
        <w:rPr>
          <w:rFonts w:ascii="Times New Roman" w:hAnsi="Times New Roman" w:cs="Times New Roman"/>
          <w:sz w:val="24"/>
          <w:szCs w:val="24"/>
          <w:lang/>
        </w:rPr>
        <w:t>Local</w:t>
      </w:r>
      <w:r w:rsidR="00345F85">
        <w:rPr>
          <w:rFonts w:ascii="Times New Roman" w:hAnsi="Times New Roman" w:cs="Times New Roman"/>
          <w:sz w:val="24"/>
          <w:szCs w:val="24"/>
          <w:lang w:val="ro-RO"/>
        </w:rPr>
        <w:t xml:space="preserve">ă a </w:t>
      </w:r>
      <w:r w:rsidRPr="00DD61FB">
        <w:rPr>
          <w:rFonts w:ascii="Times New Roman" w:hAnsi="Times New Roman" w:cs="Times New Roman"/>
          <w:sz w:val="24"/>
          <w:szCs w:val="24"/>
          <w:lang/>
        </w:rPr>
        <w:t>Baroului.</w:t>
      </w:r>
    </w:p>
    <w:p w:rsidR="005B7FF2" w:rsidRPr="00DD61FB" w:rsidRDefault="005B7FF2" w:rsidP="005B7FF2">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5B7FF2"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rPr>
      </w:pPr>
      <w:r w:rsidRPr="005B7FF2">
        <w:rPr>
          <w:rFonts w:ascii="Times New Roman" w:hAnsi="Times New Roman" w:cs="Times New Roman"/>
          <w:b/>
          <w:sz w:val="24"/>
          <w:szCs w:val="24"/>
          <w:lang/>
        </w:rPr>
        <w:t>Art. 95l.</w:t>
      </w:r>
    </w:p>
    <w:p w:rsidR="00CB0BC3" w:rsidRPr="00DD61FB" w:rsidRDefault="00345F85" w:rsidP="00DD61FB">
      <w:pPr>
        <w:numPr>
          <w:ilvl w:val="0"/>
          <w:numId w:val="95"/>
        </w:numPr>
        <w:autoSpaceDE w:val="0"/>
        <w:autoSpaceDN w:val="0"/>
        <w:adjustRightInd w:val="0"/>
        <w:spacing w:after="165" w:line="252" w:lineRule="auto"/>
        <w:contextualSpacing/>
        <w:jc w:val="both"/>
        <w:rPr>
          <w:rFonts w:ascii="Times New Roman" w:hAnsi="Times New Roman" w:cs="Times New Roman"/>
          <w:sz w:val="24"/>
          <w:szCs w:val="24"/>
          <w:lang/>
        </w:rPr>
      </w:pPr>
      <w:r>
        <w:rPr>
          <w:rFonts w:ascii="Times New Roman" w:hAnsi="Times New Roman" w:cs="Times New Roman"/>
          <w:sz w:val="24"/>
          <w:szCs w:val="24"/>
          <w:lang w:val="ro-RO"/>
        </w:rPr>
        <w:t>Menţiunea privind</w:t>
      </w:r>
      <w:r w:rsidR="00CB0BC3" w:rsidRPr="00DD61FB">
        <w:rPr>
          <w:rFonts w:ascii="Times New Roman" w:hAnsi="Times New Roman" w:cs="Times New Roman"/>
          <w:sz w:val="24"/>
          <w:szCs w:val="24"/>
          <w:lang/>
        </w:rPr>
        <w:t xml:space="preserve"> </w:t>
      </w:r>
      <w:r>
        <w:rPr>
          <w:rFonts w:ascii="Times New Roman" w:hAnsi="Times New Roman" w:cs="Times New Roman"/>
          <w:sz w:val="24"/>
          <w:szCs w:val="24"/>
          <w:lang w:val="ro-RO"/>
        </w:rPr>
        <w:t>sancţiunea</w:t>
      </w:r>
      <w:r w:rsidR="00CB0BC3" w:rsidRPr="00DD61FB">
        <w:rPr>
          <w:rFonts w:ascii="Times New Roman" w:hAnsi="Times New Roman" w:cs="Times New Roman"/>
          <w:sz w:val="24"/>
          <w:szCs w:val="24"/>
          <w:lang/>
        </w:rPr>
        <w:t xml:space="preserve"> disciplinar</w:t>
      </w:r>
      <w:r>
        <w:rPr>
          <w:rFonts w:ascii="Times New Roman" w:hAnsi="Times New Roman" w:cs="Times New Roman"/>
          <w:sz w:val="24"/>
          <w:szCs w:val="24"/>
          <w:lang w:val="ro-RO"/>
        </w:rPr>
        <w:t>ă</w:t>
      </w:r>
      <w:r w:rsidR="00CB0BC3" w:rsidRPr="00DD61FB">
        <w:rPr>
          <w:rFonts w:ascii="Times New Roman" w:hAnsi="Times New Roman" w:cs="Times New Roman"/>
          <w:sz w:val="24"/>
          <w:szCs w:val="24"/>
          <w:lang/>
        </w:rPr>
        <w:t xml:space="preserve"> este înlăturată automat din cazier:</w:t>
      </w:r>
    </w:p>
    <w:p w:rsidR="00CB0BC3" w:rsidRPr="00DD61FB" w:rsidRDefault="00CB0BC3" w:rsidP="00DD61FB">
      <w:pPr>
        <w:numPr>
          <w:ilvl w:val="0"/>
          <w:numId w:val="88"/>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La trei ani </w:t>
      </w:r>
      <w:r w:rsidR="00345F85">
        <w:rPr>
          <w:rFonts w:ascii="Times New Roman" w:hAnsi="Times New Roman" w:cs="Times New Roman"/>
          <w:sz w:val="24"/>
          <w:szCs w:val="24"/>
          <w:lang w:val="ro-RO"/>
        </w:rPr>
        <w:t>de la data la care</w:t>
      </w:r>
      <w:r w:rsidRPr="00DD61FB">
        <w:rPr>
          <w:rFonts w:ascii="Times New Roman" w:hAnsi="Times New Roman" w:cs="Times New Roman"/>
          <w:sz w:val="24"/>
          <w:szCs w:val="24"/>
          <w:lang/>
        </w:rPr>
        <w:t xml:space="preserve"> sentinţa disciplinară de </w:t>
      </w:r>
      <w:r w:rsidR="005B7FF2">
        <w:rPr>
          <w:rFonts w:ascii="Times New Roman" w:hAnsi="Times New Roman" w:cs="Times New Roman"/>
          <w:sz w:val="24"/>
          <w:szCs w:val="24"/>
          <w:lang w:val="ro-RO"/>
        </w:rPr>
        <w:t>avertisment</w:t>
      </w:r>
      <w:r w:rsidRPr="00DD61FB">
        <w:rPr>
          <w:rFonts w:ascii="Times New Roman" w:hAnsi="Times New Roman" w:cs="Times New Roman"/>
          <w:sz w:val="24"/>
          <w:szCs w:val="24"/>
          <w:lang/>
        </w:rPr>
        <w:t xml:space="preserve">, </w:t>
      </w:r>
      <w:r w:rsidR="005B7FF2">
        <w:rPr>
          <w:rFonts w:ascii="Times New Roman" w:hAnsi="Times New Roman" w:cs="Times New Roman"/>
          <w:sz w:val="24"/>
          <w:szCs w:val="24"/>
          <w:lang w:val="ro-RO"/>
        </w:rPr>
        <w:t>mustrare</w:t>
      </w:r>
      <w:r w:rsidR="005B7FF2">
        <w:rPr>
          <w:rFonts w:ascii="Times New Roman" w:hAnsi="Times New Roman" w:cs="Times New Roman"/>
          <w:sz w:val="24"/>
          <w:szCs w:val="24"/>
          <w:lang/>
        </w:rPr>
        <w:t xml:space="preserve"> sau</w:t>
      </w:r>
      <w:r w:rsidRPr="00DD61FB">
        <w:rPr>
          <w:rFonts w:ascii="Times New Roman" w:hAnsi="Times New Roman" w:cs="Times New Roman"/>
          <w:sz w:val="24"/>
          <w:szCs w:val="24"/>
          <w:lang/>
        </w:rPr>
        <w:t xml:space="preserve"> amendare a avocatului devine finală</w:t>
      </w:r>
    </w:p>
    <w:p w:rsidR="00CB0BC3" w:rsidRPr="00DD61FB" w:rsidRDefault="00CB0BC3" w:rsidP="00DD61FB">
      <w:pPr>
        <w:numPr>
          <w:ilvl w:val="0"/>
          <w:numId w:val="88"/>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La cinci ani </w:t>
      </w:r>
      <w:r w:rsidR="00345F85">
        <w:rPr>
          <w:rFonts w:ascii="Times New Roman" w:hAnsi="Times New Roman" w:cs="Times New Roman"/>
          <w:sz w:val="24"/>
          <w:szCs w:val="24"/>
          <w:lang w:val="ro-RO"/>
        </w:rPr>
        <w:t xml:space="preserve">de la terminarea perioadei de </w:t>
      </w:r>
      <w:r w:rsidR="005B7FF2" w:rsidRPr="00DD61FB">
        <w:rPr>
          <w:rFonts w:ascii="Times New Roman" w:hAnsi="Times New Roman" w:cs="Times New Roman"/>
          <w:sz w:val="24"/>
          <w:szCs w:val="24"/>
          <w:lang/>
        </w:rPr>
        <w:t xml:space="preserve"> </w:t>
      </w:r>
      <w:r w:rsidR="005B7FF2">
        <w:rPr>
          <w:rFonts w:ascii="Times New Roman" w:hAnsi="Times New Roman" w:cs="Times New Roman"/>
          <w:sz w:val="24"/>
          <w:szCs w:val="24"/>
          <w:lang/>
        </w:rPr>
        <w:t>suspend</w:t>
      </w:r>
      <w:r w:rsidR="00345F85">
        <w:rPr>
          <w:rFonts w:ascii="Times New Roman" w:hAnsi="Times New Roman" w:cs="Times New Roman"/>
          <w:sz w:val="24"/>
          <w:szCs w:val="24"/>
          <w:lang w:val="ro-RO"/>
        </w:rPr>
        <w:t>are</w:t>
      </w:r>
      <w:r w:rsidR="005B7FF2">
        <w:rPr>
          <w:rFonts w:ascii="Times New Roman" w:hAnsi="Times New Roman" w:cs="Times New Roman"/>
          <w:sz w:val="24"/>
          <w:szCs w:val="24"/>
          <w:lang w:val="ro-RO"/>
        </w:rPr>
        <w:t xml:space="preserve"> </w:t>
      </w:r>
      <w:r w:rsidR="005B7FF2">
        <w:rPr>
          <w:rFonts w:ascii="Times New Roman" w:hAnsi="Times New Roman" w:cs="Times New Roman"/>
          <w:sz w:val="24"/>
          <w:szCs w:val="24"/>
          <w:lang/>
        </w:rPr>
        <w:t>din practică</w:t>
      </w:r>
      <w:r w:rsidRPr="00DD61FB">
        <w:rPr>
          <w:rFonts w:ascii="Times New Roman" w:hAnsi="Times New Roman" w:cs="Times New Roman"/>
          <w:sz w:val="24"/>
          <w:szCs w:val="24"/>
          <w:lang/>
        </w:rPr>
        <w:t xml:space="preserve">, </w:t>
      </w:r>
      <w:r w:rsidR="005B7FF2">
        <w:rPr>
          <w:rFonts w:ascii="Times New Roman" w:hAnsi="Times New Roman" w:cs="Times New Roman"/>
          <w:sz w:val="24"/>
          <w:szCs w:val="24"/>
          <w:lang w:val="ro-RO"/>
        </w:rPr>
        <w:t>dacă</w:t>
      </w:r>
      <w:r w:rsidRPr="00DD61FB">
        <w:rPr>
          <w:rFonts w:ascii="Times New Roman" w:hAnsi="Times New Roman" w:cs="Times New Roman"/>
          <w:sz w:val="24"/>
          <w:szCs w:val="24"/>
          <w:lang/>
        </w:rPr>
        <w:t xml:space="preserve"> avocatul sau avocatul stagiar (în tim</w:t>
      </w:r>
      <w:r w:rsidR="005B7FF2">
        <w:rPr>
          <w:rFonts w:ascii="Times New Roman" w:hAnsi="Times New Roman" w:cs="Times New Roman"/>
          <w:sz w:val="24"/>
          <w:szCs w:val="24"/>
          <w:lang/>
        </w:rPr>
        <w:t xml:space="preserve">pul acelei perioade) nu a fost </w:t>
      </w:r>
      <w:r w:rsidR="005B7FF2">
        <w:rPr>
          <w:rFonts w:ascii="Times New Roman" w:hAnsi="Times New Roman" w:cs="Times New Roman"/>
          <w:sz w:val="24"/>
          <w:szCs w:val="24"/>
          <w:lang w:val="ro-RO"/>
        </w:rPr>
        <w:t>acuzat</w:t>
      </w:r>
      <w:r w:rsidRPr="00DD61FB">
        <w:rPr>
          <w:rFonts w:ascii="Times New Roman" w:hAnsi="Times New Roman" w:cs="Times New Roman"/>
          <w:sz w:val="24"/>
          <w:szCs w:val="24"/>
          <w:lang/>
        </w:rPr>
        <w:t xml:space="preserve"> sau nu a devenit </w:t>
      </w:r>
      <w:r w:rsidR="005B7FF2">
        <w:rPr>
          <w:rFonts w:ascii="Times New Roman" w:hAnsi="Times New Roman" w:cs="Times New Roman"/>
          <w:sz w:val="24"/>
          <w:szCs w:val="24"/>
          <w:lang w:val="ro-RO"/>
        </w:rPr>
        <w:t xml:space="preserve">răspunzător </w:t>
      </w:r>
      <w:r w:rsidR="00345F85">
        <w:rPr>
          <w:rFonts w:ascii="Times New Roman" w:hAnsi="Times New Roman" w:cs="Times New Roman"/>
          <w:sz w:val="24"/>
          <w:szCs w:val="24"/>
          <w:lang w:val="ro-RO"/>
        </w:rPr>
        <w:t xml:space="preserve">în </w:t>
      </w:r>
      <w:r w:rsidR="00345F85">
        <w:rPr>
          <w:rFonts w:ascii="Times New Roman" w:hAnsi="Times New Roman" w:cs="Times New Roman"/>
          <w:sz w:val="24"/>
          <w:szCs w:val="24"/>
          <w:lang/>
        </w:rPr>
        <w:t>proceduri</w:t>
      </w:r>
      <w:r w:rsidRPr="00DD61FB">
        <w:rPr>
          <w:rFonts w:ascii="Times New Roman" w:hAnsi="Times New Roman" w:cs="Times New Roman"/>
          <w:sz w:val="24"/>
          <w:szCs w:val="24"/>
          <w:lang/>
        </w:rPr>
        <w:t xml:space="preserve"> disciplinare</w:t>
      </w:r>
    </w:p>
    <w:p w:rsidR="00CB0BC3" w:rsidRPr="005B7FF2" w:rsidRDefault="00CB0BC3" w:rsidP="00DD61FB">
      <w:pPr>
        <w:numPr>
          <w:ilvl w:val="0"/>
          <w:numId w:val="95"/>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Pedeapsa constând în excluderea din Barou nu </w:t>
      </w:r>
      <w:r w:rsidR="00345F85">
        <w:rPr>
          <w:rFonts w:ascii="Times New Roman" w:hAnsi="Times New Roman" w:cs="Times New Roman"/>
          <w:sz w:val="24"/>
          <w:szCs w:val="24"/>
          <w:lang w:val="ro-RO"/>
        </w:rPr>
        <w:t>va fi</w:t>
      </w:r>
      <w:r w:rsidRPr="00DD61FB">
        <w:rPr>
          <w:rFonts w:ascii="Times New Roman" w:hAnsi="Times New Roman" w:cs="Times New Roman"/>
          <w:sz w:val="24"/>
          <w:szCs w:val="24"/>
          <w:lang/>
        </w:rPr>
        <w:t xml:space="preserve"> înlăturată din cazier.</w:t>
      </w:r>
    </w:p>
    <w:p w:rsidR="005B7FF2" w:rsidRPr="00DD61FB" w:rsidRDefault="005B7FF2" w:rsidP="005B7FF2">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Pr="005B7FF2"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rPr>
      </w:pPr>
      <w:r w:rsidRPr="005B7FF2">
        <w:rPr>
          <w:rFonts w:ascii="Times New Roman" w:hAnsi="Times New Roman" w:cs="Times New Roman"/>
          <w:b/>
          <w:sz w:val="24"/>
          <w:szCs w:val="24"/>
          <w:lang/>
        </w:rPr>
        <w:t>Articolul 95m.</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După obţinerea opiniei Consiliului Baroului Polonez, Ministerul de Justiţie, prin ordonanţă, va emite reglementările detaliate privind procedurile disciplinare.</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p>
    <w:p w:rsidR="00CB0BC3" w:rsidRPr="005B7FF2"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rPr>
      </w:pPr>
      <w:r w:rsidRPr="005B7FF2">
        <w:rPr>
          <w:rFonts w:ascii="Times New Roman" w:hAnsi="Times New Roman" w:cs="Times New Roman"/>
          <w:b/>
          <w:sz w:val="24"/>
          <w:szCs w:val="24"/>
          <w:lang/>
        </w:rPr>
        <w:t>CAPITOLUL IX</w:t>
      </w:r>
    </w:p>
    <w:p w:rsidR="00CB0BC3" w:rsidRPr="005B7FF2"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rPr>
      </w:pPr>
      <w:r w:rsidRPr="005B7FF2">
        <w:rPr>
          <w:rFonts w:ascii="Times New Roman" w:hAnsi="Times New Roman" w:cs="Times New Roman"/>
          <w:b/>
          <w:sz w:val="24"/>
          <w:szCs w:val="24"/>
          <w:lang/>
        </w:rPr>
        <w:t>Modificări ale Prevederilor existente; Prevederi tranzitorii şi finale</w:t>
      </w:r>
    </w:p>
    <w:p w:rsidR="00CB0BC3" w:rsidRPr="005B7FF2"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rPr>
      </w:pPr>
    </w:p>
    <w:p w:rsidR="00CB0BC3" w:rsidRPr="005B7FF2"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rPr>
      </w:pPr>
      <w:r w:rsidRPr="005B7FF2">
        <w:rPr>
          <w:rFonts w:ascii="Times New Roman" w:hAnsi="Times New Roman" w:cs="Times New Roman"/>
          <w:b/>
          <w:sz w:val="24"/>
          <w:szCs w:val="24"/>
          <w:lang/>
        </w:rPr>
        <w:t>Art. 97.</w:t>
      </w:r>
    </w:p>
    <w:p w:rsidR="00CB0BC3" w:rsidRPr="00DD61FB" w:rsidRDefault="00CB0BC3" w:rsidP="00DD61FB">
      <w:pPr>
        <w:numPr>
          <w:ilvl w:val="0"/>
          <w:numId w:val="14"/>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Avocaţii şi avocaţii stagiari admişi pe lista avocaţilor la data intrării în vigoare a prezentei Legi sunt avocaţi şi avocaţi stagiari în înţelesul prezentei Legi privind Profesia Avocaţilor</w:t>
      </w:r>
    </w:p>
    <w:p w:rsidR="00CB0BC3" w:rsidRPr="005B7FF2" w:rsidRDefault="00CB0BC3" w:rsidP="00DD61FB">
      <w:pPr>
        <w:numPr>
          <w:ilvl w:val="0"/>
          <w:numId w:val="14"/>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Avocaţii stagiari admişi pe lista avocaţilor stagiari înainte de intrarea în vigoare a prezentei Legi  vor încheia o perioadă de stagiatură de doi ani.</w:t>
      </w:r>
    </w:p>
    <w:p w:rsidR="005B7FF2" w:rsidRPr="00DD61FB" w:rsidRDefault="005B7FF2" w:rsidP="005B7FF2">
      <w:pPr>
        <w:autoSpaceDE w:val="0"/>
        <w:autoSpaceDN w:val="0"/>
        <w:adjustRightInd w:val="0"/>
        <w:spacing w:after="165" w:line="252" w:lineRule="auto"/>
        <w:ind w:left="720"/>
        <w:contextualSpacing/>
        <w:jc w:val="both"/>
        <w:rPr>
          <w:rFonts w:ascii="Times New Roman" w:hAnsi="Times New Roman" w:cs="Times New Roman"/>
          <w:sz w:val="24"/>
          <w:szCs w:val="24"/>
          <w:lang/>
        </w:rPr>
      </w:pPr>
    </w:p>
    <w:p w:rsidR="00CB0BC3"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val="ro-RO"/>
        </w:rPr>
      </w:pPr>
      <w:r w:rsidRPr="005B7FF2">
        <w:rPr>
          <w:rFonts w:ascii="Times New Roman" w:hAnsi="Times New Roman" w:cs="Times New Roman"/>
          <w:b/>
          <w:sz w:val="24"/>
          <w:szCs w:val="24"/>
          <w:lang/>
        </w:rPr>
        <w:t>Art. 98 (eliminat)</w:t>
      </w:r>
    </w:p>
    <w:p w:rsidR="005B7FF2" w:rsidRPr="005B7FF2" w:rsidRDefault="005B7FF2" w:rsidP="005B7FF2">
      <w:pPr>
        <w:autoSpaceDE w:val="0"/>
        <w:autoSpaceDN w:val="0"/>
        <w:adjustRightInd w:val="0"/>
        <w:spacing w:after="165" w:line="252" w:lineRule="auto"/>
        <w:contextualSpacing/>
        <w:jc w:val="center"/>
        <w:rPr>
          <w:rFonts w:ascii="Times New Roman" w:hAnsi="Times New Roman" w:cs="Times New Roman"/>
          <w:b/>
          <w:sz w:val="24"/>
          <w:szCs w:val="24"/>
          <w:lang w:val="ro-RO"/>
        </w:rPr>
      </w:pPr>
    </w:p>
    <w:p w:rsidR="00CB0BC3"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val="ro-RO"/>
        </w:rPr>
      </w:pPr>
      <w:r w:rsidRPr="005B7FF2">
        <w:rPr>
          <w:rFonts w:ascii="Times New Roman" w:hAnsi="Times New Roman" w:cs="Times New Roman"/>
          <w:b/>
          <w:sz w:val="24"/>
          <w:szCs w:val="24"/>
          <w:lang/>
        </w:rPr>
        <w:t xml:space="preserve">Art. 96 şi secţiunea 2 din Art. 89 sunt omise, textul în </w:t>
      </w:r>
      <w:r w:rsidR="005B7FF2">
        <w:rPr>
          <w:rFonts w:ascii="Times New Roman" w:hAnsi="Times New Roman" w:cs="Times New Roman"/>
          <w:b/>
          <w:sz w:val="24"/>
          <w:szCs w:val="24"/>
          <w:lang w:val="ro-RO"/>
        </w:rPr>
        <w:t>înştiinţare</w:t>
      </w:r>
    </w:p>
    <w:p w:rsidR="005B7FF2" w:rsidRPr="005B7FF2" w:rsidRDefault="005B7FF2" w:rsidP="005B7FF2">
      <w:pPr>
        <w:autoSpaceDE w:val="0"/>
        <w:autoSpaceDN w:val="0"/>
        <w:adjustRightInd w:val="0"/>
        <w:spacing w:after="165" w:line="252" w:lineRule="auto"/>
        <w:contextualSpacing/>
        <w:jc w:val="center"/>
        <w:rPr>
          <w:rFonts w:ascii="Times New Roman" w:hAnsi="Times New Roman" w:cs="Times New Roman"/>
          <w:b/>
          <w:sz w:val="24"/>
          <w:szCs w:val="24"/>
          <w:lang w:val="ro-RO"/>
        </w:rPr>
      </w:pPr>
    </w:p>
    <w:p w:rsidR="00CB0BC3" w:rsidRPr="005B7FF2" w:rsidRDefault="00CB0BC3" w:rsidP="005B7FF2">
      <w:pPr>
        <w:autoSpaceDE w:val="0"/>
        <w:autoSpaceDN w:val="0"/>
        <w:adjustRightInd w:val="0"/>
        <w:spacing w:after="165" w:line="252" w:lineRule="auto"/>
        <w:contextualSpacing/>
        <w:jc w:val="center"/>
        <w:rPr>
          <w:rFonts w:ascii="Times New Roman" w:hAnsi="Times New Roman" w:cs="Times New Roman"/>
          <w:b/>
          <w:sz w:val="24"/>
          <w:szCs w:val="24"/>
          <w:lang/>
        </w:rPr>
      </w:pPr>
      <w:r w:rsidRPr="005B7FF2">
        <w:rPr>
          <w:rFonts w:ascii="Times New Roman" w:hAnsi="Times New Roman" w:cs="Times New Roman"/>
          <w:b/>
          <w:sz w:val="24"/>
          <w:szCs w:val="24"/>
          <w:lang/>
        </w:rPr>
        <w:t>Art. 99</w:t>
      </w:r>
    </w:p>
    <w:p w:rsidR="00CB0BC3" w:rsidRPr="00DD61FB" w:rsidRDefault="00CB0BC3" w:rsidP="00DD61FB">
      <w:pPr>
        <w:numPr>
          <w:ilvl w:val="0"/>
          <w:numId w:val="92"/>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Cerinţa de încheiere a stagiaturii ca avocat nu se aplică persoanelor care, după finalizarea studiilor juridice au fos</w:t>
      </w:r>
      <w:r w:rsidR="005D0CBE">
        <w:rPr>
          <w:rFonts w:ascii="Times New Roman" w:hAnsi="Times New Roman" w:cs="Times New Roman"/>
          <w:sz w:val="24"/>
          <w:szCs w:val="24"/>
          <w:lang/>
        </w:rPr>
        <w:t xml:space="preserve">t angajaţi cu normă întreagă </w:t>
      </w:r>
      <w:r w:rsidR="005D0CBE">
        <w:rPr>
          <w:rFonts w:ascii="Times New Roman" w:hAnsi="Times New Roman" w:cs="Times New Roman"/>
          <w:sz w:val="24"/>
          <w:szCs w:val="24"/>
          <w:lang w:val="ro-RO"/>
        </w:rPr>
        <w:t xml:space="preserve">în funcţia de consilieri juridici </w:t>
      </w:r>
      <w:r w:rsidRPr="00DD61FB">
        <w:rPr>
          <w:rFonts w:ascii="Times New Roman" w:hAnsi="Times New Roman" w:cs="Times New Roman"/>
          <w:sz w:val="24"/>
          <w:szCs w:val="24"/>
          <w:lang/>
        </w:rPr>
        <w:t>pentru o perioadă de cinci ani.</w:t>
      </w:r>
    </w:p>
    <w:p w:rsidR="00CB0BC3" w:rsidRPr="00DD61FB" w:rsidRDefault="00CB0BC3" w:rsidP="00DD61FB">
      <w:pPr>
        <w:numPr>
          <w:ilvl w:val="0"/>
          <w:numId w:val="92"/>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Consiliul Baroului Polonez, în acord cu organismele </w:t>
      </w:r>
      <w:r w:rsidR="00345F85">
        <w:rPr>
          <w:rFonts w:ascii="Times New Roman" w:hAnsi="Times New Roman" w:cs="Times New Roman"/>
          <w:sz w:val="24"/>
          <w:szCs w:val="24"/>
          <w:lang w:val="ro-RO"/>
        </w:rPr>
        <w:t>autonome</w:t>
      </w:r>
      <w:r w:rsidRPr="00DD61FB">
        <w:rPr>
          <w:rFonts w:ascii="Times New Roman" w:hAnsi="Times New Roman" w:cs="Times New Roman"/>
          <w:sz w:val="24"/>
          <w:szCs w:val="24"/>
          <w:lang/>
        </w:rPr>
        <w:t xml:space="preserve"> pentru profesia de </w:t>
      </w:r>
      <w:r w:rsidR="005D0CBE">
        <w:rPr>
          <w:rFonts w:ascii="Times New Roman" w:hAnsi="Times New Roman" w:cs="Times New Roman"/>
          <w:sz w:val="24"/>
          <w:szCs w:val="24"/>
          <w:lang w:val="ro-RO"/>
        </w:rPr>
        <w:t xml:space="preserve">consilieri juridici, </w:t>
      </w:r>
      <w:r w:rsidRPr="00DD61FB">
        <w:rPr>
          <w:rFonts w:ascii="Times New Roman" w:hAnsi="Times New Roman" w:cs="Times New Roman"/>
          <w:sz w:val="24"/>
          <w:szCs w:val="24"/>
          <w:lang/>
        </w:rPr>
        <w:t xml:space="preserve"> va specifica în legile locale regulile şi modul în care persoanele menţionate la secţiunea 1 de mai sus  vor participa la o examinare suplimentară </w:t>
      </w:r>
      <w:r w:rsidR="00345F85">
        <w:rPr>
          <w:rFonts w:ascii="Times New Roman" w:hAnsi="Times New Roman" w:cs="Times New Roman"/>
          <w:sz w:val="24"/>
          <w:szCs w:val="24"/>
          <w:lang w:val="ro-RO"/>
        </w:rPr>
        <w:t xml:space="preserve">a </w:t>
      </w:r>
      <w:r w:rsidRPr="00DD61FB">
        <w:rPr>
          <w:rFonts w:ascii="Times New Roman" w:hAnsi="Times New Roman" w:cs="Times New Roman"/>
          <w:sz w:val="24"/>
          <w:szCs w:val="24"/>
          <w:lang/>
        </w:rPr>
        <w:t xml:space="preserve"> avocaţilor.</w:t>
      </w:r>
    </w:p>
    <w:p w:rsidR="00CB0BC3" w:rsidRDefault="00CB0BC3" w:rsidP="005D0CBE">
      <w:pPr>
        <w:autoSpaceDE w:val="0"/>
        <w:autoSpaceDN w:val="0"/>
        <w:adjustRightInd w:val="0"/>
        <w:spacing w:after="165" w:line="252" w:lineRule="auto"/>
        <w:contextualSpacing/>
        <w:jc w:val="center"/>
        <w:rPr>
          <w:rFonts w:ascii="Times New Roman" w:hAnsi="Times New Roman" w:cs="Times New Roman"/>
          <w:sz w:val="24"/>
          <w:szCs w:val="24"/>
          <w:lang w:val="ro-RO"/>
        </w:rPr>
      </w:pPr>
      <w:r w:rsidRPr="005D0CBE">
        <w:rPr>
          <w:rFonts w:ascii="Times New Roman" w:hAnsi="Times New Roman" w:cs="Times New Roman"/>
          <w:b/>
          <w:sz w:val="24"/>
          <w:szCs w:val="24"/>
          <w:lang/>
        </w:rPr>
        <w:t>Art. 100</w:t>
      </w:r>
      <w:r w:rsidRPr="00DD61FB">
        <w:rPr>
          <w:rFonts w:ascii="Times New Roman" w:hAnsi="Times New Roman" w:cs="Times New Roman"/>
          <w:sz w:val="24"/>
          <w:szCs w:val="24"/>
          <w:lang/>
        </w:rPr>
        <w:t xml:space="preserve">- omis, textul în </w:t>
      </w:r>
      <w:r w:rsidR="005D0CBE">
        <w:rPr>
          <w:rFonts w:ascii="Times New Roman" w:hAnsi="Times New Roman" w:cs="Times New Roman"/>
          <w:sz w:val="24"/>
          <w:szCs w:val="24"/>
          <w:lang w:val="ro-RO"/>
        </w:rPr>
        <w:t>înştiinţare</w:t>
      </w:r>
    </w:p>
    <w:p w:rsidR="005D0CBE" w:rsidRPr="005D0CBE" w:rsidRDefault="005D0CBE" w:rsidP="005D0CBE">
      <w:pPr>
        <w:autoSpaceDE w:val="0"/>
        <w:autoSpaceDN w:val="0"/>
        <w:adjustRightInd w:val="0"/>
        <w:spacing w:after="165" w:line="252" w:lineRule="auto"/>
        <w:contextualSpacing/>
        <w:jc w:val="center"/>
        <w:rPr>
          <w:rFonts w:ascii="Times New Roman" w:hAnsi="Times New Roman" w:cs="Times New Roman"/>
          <w:b/>
          <w:sz w:val="24"/>
          <w:szCs w:val="24"/>
          <w:lang w:val="ro-RO"/>
        </w:rPr>
      </w:pPr>
    </w:p>
    <w:p w:rsidR="00CB0BC3" w:rsidRPr="005D0CBE" w:rsidRDefault="00CB0BC3" w:rsidP="005D0CBE">
      <w:pPr>
        <w:autoSpaceDE w:val="0"/>
        <w:autoSpaceDN w:val="0"/>
        <w:adjustRightInd w:val="0"/>
        <w:spacing w:after="165" w:line="252" w:lineRule="auto"/>
        <w:contextualSpacing/>
        <w:jc w:val="center"/>
        <w:rPr>
          <w:rFonts w:ascii="Times New Roman" w:hAnsi="Times New Roman" w:cs="Times New Roman"/>
          <w:b/>
          <w:sz w:val="24"/>
          <w:szCs w:val="24"/>
          <w:lang/>
        </w:rPr>
      </w:pPr>
      <w:r w:rsidRPr="005D0CBE">
        <w:rPr>
          <w:rFonts w:ascii="Times New Roman" w:hAnsi="Times New Roman" w:cs="Times New Roman"/>
          <w:b/>
          <w:sz w:val="24"/>
          <w:szCs w:val="24"/>
          <w:lang/>
        </w:rPr>
        <w:lastRenderedPageBreak/>
        <w:t>Art. 101</w:t>
      </w:r>
    </w:p>
    <w:p w:rsidR="00CB0BC3" w:rsidRPr="00DD61FB" w:rsidRDefault="00CB0BC3" w:rsidP="004608ED">
      <w:pPr>
        <w:numPr>
          <w:ilvl w:val="0"/>
          <w:numId w:val="59"/>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Legea din data de 19 decembrie 1963 privind Organizarea Baroului (</w:t>
      </w:r>
      <w:r w:rsidR="004608ED" w:rsidRPr="004608ED">
        <w:rPr>
          <w:rFonts w:ascii="Times New Roman" w:hAnsi="Times New Roman" w:cs="Times New Roman"/>
          <w:sz w:val="24"/>
          <w:szCs w:val="24"/>
          <w:lang/>
        </w:rPr>
        <w:t xml:space="preserve">Revista Legilor, </w:t>
      </w:r>
      <w:r w:rsidR="004608ED" w:rsidRPr="004608ED">
        <w:rPr>
          <w:rFonts w:ascii="Times New Roman" w:hAnsi="Times New Roman" w:cs="Times New Roman"/>
          <w:i/>
          <w:sz w:val="24"/>
          <w:szCs w:val="24"/>
          <w:lang/>
        </w:rPr>
        <w:t>Journal of Laws</w:t>
      </w:r>
      <w:r w:rsidRPr="00DD61FB">
        <w:rPr>
          <w:rFonts w:ascii="Times New Roman" w:hAnsi="Times New Roman" w:cs="Times New Roman"/>
          <w:sz w:val="24"/>
          <w:szCs w:val="24"/>
          <w:lang/>
        </w:rPr>
        <w:t>, 1963, nr. 57 , articol 309 şi 1967 nr. 13 articol 55) este abrogată prin prezenta</w:t>
      </w:r>
    </w:p>
    <w:p w:rsidR="00CB0BC3" w:rsidRPr="005D0CBE" w:rsidRDefault="00CB0BC3" w:rsidP="00DD61FB">
      <w:pPr>
        <w:numPr>
          <w:ilvl w:val="0"/>
          <w:numId w:val="59"/>
        </w:num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 xml:space="preserve">Prevederile executive existente emise potrivit Legii menţionate la secţiunea 1 de mai sus, </w:t>
      </w:r>
      <w:r w:rsidR="00345F85">
        <w:rPr>
          <w:rFonts w:ascii="Times New Roman" w:hAnsi="Times New Roman" w:cs="Times New Roman"/>
          <w:sz w:val="24"/>
          <w:szCs w:val="24"/>
          <w:lang w:val="ro-RO"/>
        </w:rPr>
        <w:t>în cazul în care</w:t>
      </w:r>
      <w:r w:rsidRPr="00DD61FB">
        <w:rPr>
          <w:rFonts w:ascii="Times New Roman" w:hAnsi="Times New Roman" w:cs="Times New Roman"/>
          <w:sz w:val="24"/>
          <w:szCs w:val="24"/>
          <w:lang/>
        </w:rPr>
        <w:t xml:space="preserve"> nu </w:t>
      </w:r>
      <w:r w:rsidR="004F34A7">
        <w:rPr>
          <w:rFonts w:ascii="Times New Roman" w:hAnsi="Times New Roman" w:cs="Times New Roman"/>
          <w:sz w:val="24"/>
          <w:szCs w:val="24"/>
          <w:lang w:val="ro-RO"/>
        </w:rPr>
        <w:t>contrazic</w:t>
      </w:r>
      <w:r w:rsidR="004F34A7">
        <w:rPr>
          <w:rFonts w:ascii="Times New Roman" w:hAnsi="Times New Roman" w:cs="Times New Roman"/>
          <w:sz w:val="24"/>
          <w:szCs w:val="24"/>
          <w:lang/>
        </w:rPr>
        <w:t xml:space="preserve"> prevederil</w:t>
      </w:r>
      <w:r w:rsidR="004F34A7">
        <w:rPr>
          <w:rFonts w:ascii="Times New Roman" w:hAnsi="Times New Roman" w:cs="Times New Roman"/>
          <w:sz w:val="24"/>
          <w:szCs w:val="24"/>
          <w:lang w:val="ro-RO"/>
        </w:rPr>
        <w:t>e</w:t>
      </w:r>
      <w:r w:rsidRPr="00DD61FB">
        <w:rPr>
          <w:rFonts w:ascii="Times New Roman" w:hAnsi="Times New Roman" w:cs="Times New Roman"/>
          <w:sz w:val="24"/>
          <w:szCs w:val="24"/>
          <w:lang/>
        </w:rPr>
        <w:t xml:space="preserve"> prezentei Legi, vor rămâne în vigoare până la emiterea unor noi prevederi potrivit prezentei Legi.</w:t>
      </w:r>
    </w:p>
    <w:p w:rsidR="005D0CBE" w:rsidRPr="005D0CBE" w:rsidRDefault="005D0CBE" w:rsidP="005D0CBE">
      <w:pPr>
        <w:autoSpaceDE w:val="0"/>
        <w:autoSpaceDN w:val="0"/>
        <w:adjustRightInd w:val="0"/>
        <w:spacing w:after="165" w:line="252" w:lineRule="auto"/>
        <w:ind w:left="720"/>
        <w:contextualSpacing/>
        <w:jc w:val="both"/>
        <w:rPr>
          <w:rFonts w:ascii="Times New Roman" w:hAnsi="Times New Roman" w:cs="Times New Roman"/>
          <w:b/>
          <w:sz w:val="24"/>
          <w:szCs w:val="24"/>
          <w:lang/>
        </w:rPr>
      </w:pPr>
    </w:p>
    <w:p w:rsidR="00CB0BC3" w:rsidRPr="005D0CBE" w:rsidRDefault="00CB0BC3" w:rsidP="005D0CBE">
      <w:pPr>
        <w:autoSpaceDE w:val="0"/>
        <w:autoSpaceDN w:val="0"/>
        <w:adjustRightInd w:val="0"/>
        <w:spacing w:after="165" w:line="252" w:lineRule="auto"/>
        <w:contextualSpacing/>
        <w:jc w:val="center"/>
        <w:rPr>
          <w:rFonts w:ascii="Times New Roman" w:hAnsi="Times New Roman" w:cs="Times New Roman"/>
          <w:b/>
          <w:sz w:val="24"/>
          <w:szCs w:val="24"/>
          <w:lang/>
        </w:rPr>
      </w:pPr>
      <w:r w:rsidRPr="005D0CBE">
        <w:rPr>
          <w:rFonts w:ascii="Times New Roman" w:hAnsi="Times New Roman" w:cs="Times New Roman"/>
          <w:b/>
          <w:sz w:val="24"/>
          <w:szCs w:val="24"/>
          <w:lang/>
        </w:rPr>
        <w:t>Art. 102</w:t>
      </w:r>
    </w:p>
    <w:p w:rsidR="00CB0BC3" w:rsidRPr="00DD61FB" w:rsidRDefault="00CB0BC3" w:rsidP="00DD61FB">
      <w:pPr>
        <w:autoSpaceDE w:val="0"/>
        <w:autoSpaceDN w:val="0"/>
        <w:adjustRightInd w:val="0"/>
        <w:spacing w:after="165" w:line="252" w:lineRule="auto"/>
        <w:contextualSpacing/>
        <w:jc w:val="both"/>
        <w:rPr>
          <w:rFonts w:ascii="Times New Roman" w:hAnsi="Times New Roman" w:cs="Times New Roman"/>
          <w:sz w:val="24"/>
          <w:szCs w:val="24"/>
          <w:lang/>
        </w:rPr>
      </w:pPr>
      <w:r w:rsidRPr="00DD61FB">
        <w:rPr>
          <w:rFonts w:ascii="Times New Roman" w:hAnsi="Times New Roman" w:cs="Times New Roman"/>
          <w:sz w:val="24"/>
          <w:szCs w:val="24"/>
          <w:lang/>
        </w:rPr>
        <w:t>Prezenta Lege intră în vigoare la data de 1 octombrie 1982.</w:t>
      </w:r>
    </w:p>
    <w:p w:rsidR="00CB0BC3" w:rsidRPr="0064093E" w:rsidRDefault="00CB0BC3" w:rsidP="00DD61FB">
      <w:pPr>
        <w:contextualSpacing/>
        <w:jc w:val="both"/>
        <w:rPr>
          <w:sz w:val="24"/>
          <w:szCs w:val="24"/>
          <w:lang w:val="it-IT"/>
        </w:rPr>
      </w:pPr>
    </w:p>
    <w:sectPr w:rsidR="00CB0BC3" w:rsidRPr="0064093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FD8" w:rsidRDefault="005D4FD8" w:rsidP="00311A21">
      <w:pPr>
        <w:spacing w:after="0" w:line="240" w:lineRule="auto"/>
      </w:pPr>
      <w:r>
        <w:separator/>
      </w:r>
    </w:p>
  </w:endnote>
  <w:endnote w:type="continuationSeparator" w:id="0">
    <w:p w:rsidR="005D4FD8" w:rsidRDefault="005D4FD8" w:rsidP="0031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200221"/>
      <w:docPartObj>
        <w:docPartGallery w:val="Page Numbers (Bottom of Page)"/>
        <w:docPartUnique/>
      </w:docPartObj>
    </w:sdtPr>
    <w:sdtEndPr>
      <w:rPr>
        <w:noProof/>
      </w:rPr>
    </w:sdtEndPr>
    <w:sdtContent>
      <w:p w:rsidR="00A162A6" w:rsidRDefault="00A162A6">
        <w:pPr>
          <w:pStyle w:val="Footer"/>
          <w:jc w:val="center"/>
        </w:pPr>
        <w:r>
          <w:fldChar w:fldCharType="begin"/>
        </w:r>
        <w:r>
          <w:instrText xml:space="preserve"> PAGE   \* MERGEFORMAT </w:instrText>
        </w:r>
        <w:r>
          <w:fldChar w:fldCharType="separate"/>
        </w:r>
        <w:r w:rsidR="00EA376E">
          <w:rPr>
            <w:noProof/>
          </w:rPr>
          <w:t>2</w:t>
        </w:r>
        <w:r>
          <w:rPr>
            <w:noProof/>
          </w:rPr>
          <w:fldChar w:fldCharType="end"/>
        </w:r>
      </w:p>
    </w:sdtContent>
  </w:sdt>
  <w:p w:rsidR="00A162A6" w:rsidRDefault="00A16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FD8" w:rsidRDefault="005D4FD8" w:rsidP="00311A21">
      <w:pPr>
        <w:spacing w:after="0" w:line="240" w:lineRule="auto"/>
      </w:pPr>
      <w:r>
        <w:separator/>
      </w:r>
    </w:p>
  </w:footnote>
  <w:footnote w:type="continuationSeparator" w:id="0">
    <w:p w:rsidR="005D4FD8" w:rsidRDefault="005D4FD8" w:rsidP="00311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A6" w:rsidRPr="00311A21" w:rsidRDefault="00A162A6">
    <w:pPr>
      <w:pStyle w:val="Header"/>
      <w:rPr>
        <w:lang w:val="ro-RO"/>
      </w:rPr>
    </w:pPr>
    <w:r>
      <w:rPr>
        <w:lang w:val="en-US"/>
      </w:rPr>
      <w:t>Tra</w:t>
    </w:r>
    <w:r>
      <w:rPr>
        <w:lang w:val="ro-RO"/>
      </w:rPr>
      <w:t>ducere din limba engleză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0CA3"/>
    <w:multiLevelType w:val="multilevel"/>
    <w:tmpl w:val="18641686"/>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0329C8A9"/>
    <w:multiLevelType w:val="multilevel"/>
    <w:tmpl w:val="214B9754"/>
    <w:lvl w:ilvl="0">
      <w:start w:val="1"/>
      <w:numFmt w:val="decimal"/>
      <w:lvlText w:val="%1."/>
      <w:lvlJc w:val="left"/>
      <w:pPr>
        <w:tabs>
          <w:tab w:val="num" w:pos="720"/>
        </w:tabs>
        <w:ind w:left="720" w:hanging="360"/>
      </w:pPr>
      <w:rPr>
        <w:rFonts w:ascii="Times New Roman" w:hAnsi="Times New Roman" w:cs="Times New Roman"/>
        <w:i/>
        <w:i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04452B42"/>
    <w:multiLevelType w:val="multilevel"/>
    <w:tmpl w:val="1B24F3D9"/>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05B4E251"/>
    <w:multiLevelType w:val="multilevel"/>
    <w:tmpl w:val="465D62DC"/>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0658E4BE"/>
    <w:multiLevelType w:val="multilevel"/>
    <w:tmpl w:val="0FEDDC25"/>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068EAEDC"/>
    <w:multiLevelType w:val="multilevel"/>
    <w:tmpl w:val="54E6662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078C00AD"/>
    <w:multiLevelType w:val="multilevel"/>
    <w:tmpl w:val="45F11288"/>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0798DC9D"/>
    <w:multiLevelType w:val="multilevel"/>
    <w:tmpl w:val="0FA2B1B8"/>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nsid w:val="0988AFD0"/>
    <w:multiLevelType w:val="multilevel"/>
    <w:tmpl w:val="6705498F"/>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nsid w:val="0A44498B"/>
    <w:multiLevelType w:val="multilevel"/>
    <w:tmpl w:val="0DD71C4E"/>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nsid w:val="0A8FF8FB"/>
    <w:multiLevelType w:val="multilevel"/>
    <w:tmpl w:val="092418FE"/>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nsid w:val="0ABBAECF"/>
    <w:multiLevelType w:val="multilevel"/>
    <w:tmpl w:val="2BE3D3C2"/>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nsid w:val="0B1BF0AE"/>
    <w:multiLevelType w:val="multilevel"/>
    <w:tmpl w:val="7F03EB55"/>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nsid w:val="0C345E92"/>
    <w:multiLevelType w:val="multilevel"/>
    <w:tmpl w:val="150D8AE9"/>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nsid w:val="0D76E013"/>
    <w:multiLevelType w:val="multilevel"/>
    <w:tmpl w:val="0C1AE736"/>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nsid w:val="10A9960E"/>
    <w:multiLevelType w:val="multilevel"/>
    <w:tmpl w:val="4E985935"/>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nsid w:val="1150D97D"/>
    <w:multiLevelType w:val="multilevel"/>
    <w:tmpl w:val="7F0B3118"/>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nsid w:val="11603B35"/>
    <w:multiLevelType w:val="multilevel"/>
    <w:tmpl w:val="43453170"/>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nsid w:val="11FC0CE5"/>
    <w:multiLevelType w:val="multilevel"/>
    <w:tmpl w:val="66F79B60"/>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nsid w:val="123551A8"/>
    <w:multiLevelType w:val="multilevel"/>
    <w:tmpl w:val="2D20A38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nsid w:val="13046607"/>
    <w:multiLevelType w:val="multilevel"/>
    <w:tmpl w:val="08A34B9A"/>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nsid w:val="133EEEF4"/>
    <w:multiLevelType w:val="multilevel"/>
    <w:tmpl w:val="4781796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nsid w:val="13689B44"/>
    <w:multiLevelType w:val="multilevel"/>
    <w:tmpl w:val="3EA4F573"/>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nsid w:val="13B858CB"/>
    <w:multiLevelType w:val="multilevel"/>
    <w:tmpl w:val="3E89528E"/>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nsid w:val="14D295BF"/>
    <w:multiLevelType w:val="multilevel"/>
    <w:tmpl w:val="7BD841F2"/>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nsid w:val="14E199A7"/>
    <w:multiLevelType w:val="multilevel"/>
    <w:tmpl w:val="3F06A2BA"/>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nsid w:val="1678DCD5"/>
    <w:multiLevelType w:val="multilevel"/>
    <w:tmpl w:val="026F9E90"/>
    <w:lvl w:ilvl="0">
      <w:start w:val="1"/>
      <w:numFmt w:val="lowerLetter"/>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nsid w:val="186B22AA"/>
    <w:multiLevelType w:val="multilevel"/>
    <w:tmpl w:val="29005221"/>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nsid w:val="1A3C812B"/>
    <w:multiLevelType w:val="multilevel"/>
    <w:tmpl w:val="067CA76E"/>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nsid w:val="1C8DE964"/>
    <w:multiLevelType w:val="multilevel"/>
    <w:tmpl w:val="48A9851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nsid w:val="1C927BEF"/>
    <w:multiLevelType w:val="multilevel"/>
    <w:tmpl w:val="58631662"/>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1">
    <w:nsid w:val="1D00F2F6"/>
    <w:multiLevelType w:val="multilevel"/>
    <w:tmpl w:val="591DFEFD"/>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2">
    <w:nsid w:val="1DBE6D47"/>
    <w:multiLevelType w:val="multilevel"/>
    <w:tmpl w:val="311D19DA"/>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3">
    <w:nsid w:val="1E160CFF"/>
    <w:multiLevelType w:val="multilevel"/>
    <w:tmpl w:val="39E0C032"/>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4">
    <w:nsid w:val="1E3297F8"/>
    <w:multiLevelType w:val="multilevel"/>
    <w:tmpl w:val="7FC67197"/>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5">
    <w:nsid w:val="1E884DB6"/>
    <w:multiLevelType w:val="multilevel"/>
    <w:tmpl w:val="274FAABD"/>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6">
    <w:nsid w:val="21283358"/>
    <w:multiLevelType w:val="multilevel"/>
    <w:tmpl w:val="5F0ADD7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7">
    <w:nsid w:val="22610E54"/>
    <w:multiLevelType w:val="multilevel"/>
    <w:tmpl w:val="590B9943"/>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nsid w:val="22D4EB4E"/>
    <w:multiLevelType w:val="multilevel"/>
    <w:tmpl w:val="59FD9D75"/>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9">
    <w:nsid w:val="2323EF5E"/>
    <w:multiLevelType w:val="multilevel"/>
    <w:tmpl w:val="44DE5E45"/>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nsid w:val="253A89FA"/>
    <w:multiLevelType w:val="multilevel"/>
    <w:tmpl w:val="38928D3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1">
    <w:nsid w:val="2B125C43"/>
    <w:multiLevelType w:val="multilevel"/>
    <w:tmpl w:val="4DECD9A6"/>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2">
    <w:nsid w:val="2B84DA04"/>
    <w:multiLevelType w:val="multilevel"/>
    <w:tmpl w:val="33B13533"/>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3">
    <w:nsid w:val="2CEFCDB4"/>
    <w:multiLevelType w:val="multilevel"/>
    <w:tmpl w:val="6991D92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4">
    <w:nsid w:val="2E1F5F79"/>
    <w:multiLevelType w:val="multilevel"/>
    <w:tmpl w:val="0D1DDBE4"/>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5">
    <w:nsid w:val="2E6F8152"/>
    <w:multiLevelType w:val="multilevel"/>
    <w:tmpl w:val="46765EA9"/>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6">
    <w:nsid w:val="2EEFCD21"/>
    <w:multiLevelType w:val="multilevel"/>
    <w:tmpl w:val="3AD3EB6C"/>
    <w:lvl w:ilvl="0">
      <w:start w:val="1"/>
      <w:numFmt w:val="decimal"/>
      <w:lvlText w:val="%1)"/>
      <w:lvlJc w:val="left"/>
      <w:pPr>
        <w:tabs>
          <w:tab w:val="num" w:pos="720"/>
        </w:tabs>
        <w:ind w:left="720" w:hanging="360"/>
      </w:pPr>
      <w:rPr>
        <w:rFonts w:ascii="Times New Roman" w:hAnsi="Times New Roman" w:cs="Times New Roman"/>
        <w:i/>
        <w:i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7">
    <w:nsid w:val="302EB317"/>
    <w:multiLevelType w:val="multilevel"/>
    <w:tmpl w:val="7E05816A"/>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8">
    <w:nsid w:val="3176FB06"/>
    <w:multiLevelType w:val="multilevel"/>
    <w:tmpl w:val="3DDCF3CD"/>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9">
    <w:nsid w:val="31864046"/>
    <w:multiLevelType w:val="multilevel"/>
    <w:tmpl w:val="6E49680D"/>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0">
    <w:nsid w:val="3330D805"/>
    <w:multiLevelType w:val="multilevel"/>
    <w:tmpl w:val="726B4400"/>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1">
    <w:nsid w:val="342FB1EB"/>
    <w:multiLevelType w:val="multilevel"/>
    <w:tmpl w:val="3178B12E"/>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2">
    <w:nsid w:val="34EF10E0"/>
    <w:multiLevelType w:val="multilevel"/>
    <w:tmpl w:val="5BA3835F"/>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3">
    <w:nsid w:val="35C9CAB9"/>
    <w:multiLevelType w:val="multilevel"/>
    <w:tmpl w:val="5FB7BE24"/>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4">
    <w:nsid w:val="35C9F15B"/>
    <w:multiLevelType w:val="multilevel"/>
    <w:tmpl w:val="372EFDDE"/>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5">
    <w:nsid w:val="3606532F"/>
    <w:multiLevelType w:val="multilevel"/>
    <w:tmpl w:val="6C2874A2"/>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6">
    <w:nsid w:val="3A36BCA2"/>
    <w:multiLevelType w:val="multilevel"/>
    <w:tmpl w:val="119D5DB9"/>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7">
    <w:nsid w:val="3D849FB3"/>
    <w:multiLevelType w:val="multilevel"/>
    <w:tmpl w:val="4F3E5A5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8">
    <w:nsid w:val="3DB40648"/>
    <w:multiLevelType w:val="multilevel"/>
    <w:tmpl w:val="058047A7"/>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9">
    <w:nsid w:val="3EF291E1"/>
    <w:multiLevelType w:val="multilevel"/>
    <w:tmpl w:val="5569792C"/>
    <w:lvl w:ilvl="0">
      <w:start w:val="1"/>
      <w:numFmt w:val="decimal"/>
      <w:lvlText w:val="%1."/>
      <w:lvlJc w:val="left"/>
      <w:pPr>
        <w:tabs>
          <w:tab w:val="num" w:pos="720"/>
        </w:tabs>
        <w:ind w:left="720" w:hanging="360"/>
      </w:pPr>
      <w:rPr>
        <w:rFonts w:ascii="Times New Roman" w:hAnsi="Times New Roman" w:cs="Times New Roman"/>
        <w:i/>
        <w:i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0">
    <w:nsid w:val="4235E63C"/>
    <w:multiLevelType w:val="multilevel"/>
    <w:tmpl w:val="261466D8"/>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1">
    <w:nsid w:val="4375FD7F"/>
    <w:multiLevelType w:val="multilevel"/>
    <w:tmpl w:val="2E57FF7F"/>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2">
    <w:nsid w:val="43D4C072"/>
    <w:multiLevelType w:val="multilevel"/>
    <w:tmpl w:val="4E269416"/>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3">
    <w:nsid w:val="47FBC518"/>
    <w:multiLevelType w:val="multilevel"/>
    <w:tmpl w:val="61AC3D0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4">
    <w:nsid w:val="484D5055"/>
    <w:multiLevelType w:val="multilevel"/>
    <w:tmpl w:val="532BC4DD"/>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5">
    <w:nsid w:val="48FE40D2"/>
    <w:multiLevelType w:val="multilevel"/>
    <w:tmpl w:val="2A4160F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6">
    <w:nsid w:val="4B2D6988"/>
    <w:multiLevelType w:val="multilevel"/>
    <w:tmpl w:val="32E66AB4"/>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7">
    <w:nsid w:val="4B8D0BD6"/>
    <w:multiLevelType w:val="multilevel"/>
    <w:tmpl w:val="7610932A"/>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8">
    <w:nsid w:val="4C30E06B"/>
    <w:multiLevelType w:val="multilevel"/>
    <w:tmpl w:val="63BE967B"/>
    <w:lvl w:ilvl="0">
      <w:start w:val="1"/>
      <w:numFmt w:val="decimal"/>
      <w:lvlText w:val="%1."/>
      <w:lvlJc w:val="left"/>
      <w:pPr>
        <w:tabs>
          <w:tab w:val="num" w:pos="720"/>
        </w:tabs>
        <w:ind w:left="720" w:hanging="360"/>
      </w:pPr>
      <w:rPr>
        <w:rFonts w:ascii="Times New Roman" w:hAnsi="Times New Roman" w:cs="Times New Roman"/>
        <w:i/>
        <w:i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9">
    <w:nsid w:val="4D255B44"/>
    <w:multiLevelType w:val="multilevel"/>
    <w:tmpl w:val="721A5E40"/>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0">
    <w:nsid w:val="4D2E39E1"/>
    <w:multiLevelType w:val="multilevel"/>
    <w:tmpl w:val="12BEA9F9"/>
    <w:lvl w:ilvl="0">
      <w:start w:val="1"/>
      <w:numFmt w:val="decimal"/>
      <w:lvlText w:val="%1."/>
      <w:lvlJc w:val="left"/>
      <w:pPr>
        <w:tabs>
          <w:tab w:val="num" w:pos="720"/>
        </w:tabs>
        <w:ind w:left="720" w:hanging="360"/>
      </w:pPr>
      <w:rPr>
        <w:rFonts w:ascii="Times New Roman" w:hAnsi="Times New Roman" w:cs="Times New Roman"/>
        <w:i/>
        <w:i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1">
    <w:nsid w:val="4E4A93E8"/>
    <w:multiLevelType w:val="multilevel"/>
    <w:tmpl w:val="48B0599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2">
    <w:nsid w:val="50A94710"/>
    <w:multiLevelType w:val="multilevel"/>
    <w:tmpl w:val="0570109C"/>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3">
    <w:nsid w:val="518C9FF1"/>
    <w:multiLevelType w:val="multilevel"/>
    <w:tmpl w:val="1440E4C9"/>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4">
    <w:nsid w:val="5506BD31"/>
    <w:multiLevelType w:val="multilevel"/>
    <w:tmpl w:val="46FC5109"/>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5">
    <w:nsid w:val="5518815E"/>
    <w:multiLevelType w:val="multilevel"/>
    <w:tmpl w:val="2CD6F112"/>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6">
    <w:nsid w:val="554C177B"/>
    <w:multiLevelType w:val="multilevel"/>
    <w:tmpl w:val="189C2E4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7">
    <w:nsid w:val="56291FF0"/>
    <w:multiLevelType w:val="multilevel"/>
    <w:tmpl w:val="2043BBFC"/>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8">
    <w:nsid w:val="58AEB739"/>
    <w:multiLevelType w:val="multilevel"/>
    <w:tmpl w:val="610CC971"/>
    <w:lvl w:ilvl="0">
      <w:start w:val="1"/>
      <w:numFmt w:val="lowerLetter"/>
      <w:lvlText w:val="%1)"/>
      <w:lvlJc w:val="left"/>
      <w:pPr>
        <w:tabs>
          <w:tab w:val="num" w:pos="1080"/>
        </w:tabs>
        <w:ind w:left="1080" w:hanging="360"/>
      </w:pPr>
      <w:rPr>
        <w:rFonts w:ascii="Times New Roman" w:hAnsi="Times New Roman" w:cs="Times New Roman"/>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79">
    <w:nsid w:val="59BEAD6C"/>
    <w:multiLevelType w:val="multilevel"/>
    <w:tmpl w:val="69236848"/>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0">
    <w:nsid w:val="5B6C49A4"/>
    <w:multiLevelType w:val="multilevel"/>
    <w:tmpl w:val="5CF64120"/>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1">
    <w:nsid w:val="5C773D07"/>
    <w:multiLevelType w:val="multilevel"/>
    <w:tmpl w:val="69011F6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2">
    <w:nsid w:val="5F8E6EB7"/>
    <w:multiLevelType w:val="multilevel"/>
    <w:tmpl w:val="207F6957"/>
    <w:lvl w:ilvl="0">
      <w:start w:val="1"/>
      <w:numFmt w:val="lowerLetter"/>
      <w:lvlText w:val="%1)"/>
      <w:lvlJc w:val="left"/>
      <w:pPr>
        <w:tabs>
          <w:tab w:val="num" w:pos="1080"/>
        </w:tabs>
        <w:ind w:left="1080" w:hanging="360"/>
      </w:pPr>
      <w:rPr>
        <w:rFonts w:ascii="Times New Roman" w:hAnsi="Times New Roman" w:cs="Times New Roman"/>
        <w:i/>
        <w:iCs/>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83">
    <w:nsid w:val="5FEDB6BF"/>
    <w:multiLevelType w:val="multilevel"/>
    <w:tmpl w:val="768957BF"/>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4">
    <w:nsid w:val="606A44B0"/>
    <w:multiLevelType w:val="multilevel"/>
    <w:tmpl w:val="2DCC29BC"/>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5">
    <w:nsid w:val="60C45F80"/>
    <w:multiLevelType w:val="multilevel"/>
    <w:tmpl w:val="2DBC224C"/>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6">
    <w:nsid w:val="61760F76"/>
    <w:multiLevelType w:val="multilevel"/>
    <w:tmpl w:val="2A697A4A"/>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7">
    <w:nsid w:val="6352D68F"/>
    <w:multiLevelType w:val="multilevel"/>
    <w:tmpl w:val="2C94514F"/>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8">
    <w:nsid w:val="63DB5099"/>
    <w:multiLevelType w:val="multilevel"/>
    <w:tmpl w:val="4D0A9B5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9">
    <w:nsid w:val="64E88FDC"/>
    <w:multiLevelType w:val="multilevel"/>
    <w:tmpl w:val="26D73BF8"/>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0">
    <w:nsid w:val="6511EB15"/>
    <w:multiLevelType w:val="multilevel"/>
    <w:tmpl w:val="6369B09D"/>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1">
    <w:nsid w:val="65958A1F"/>
    <w:multiLevelType w:val="multilevel"/>
    <w:tmpl w:val="3B449B9F"/>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2">
    <w:nsid w:val="65986AA3"/>
    <w:multiLevelType w:val="multilevel"/>
    <w:tmpl w:val="4DA50553"/>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3">
    <w:nsid w:val="66BD6689"/>
    <w:multiLevelType w:val="multilevel"/>
    <w:tmpl w:val="2F8BAC81"/>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4">
    <w:nsid w:val="69C5E63B"/>
    <w:multiLevelType w:val="multilevel"/>
    <w:tmpl w:val="7B14BE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5">
    <w:nsid w:val="6D2D4865"/>
    <w:multiLevelType w:val="multilevel"/>
    <w:tmpl w:val="723FE9AD"/>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6">
    <w:nsid w:val="6DB5B68B"/>
    <w:multiLevelType w:val="multilevel"/>
    <w:tmpl w:val="1B830E1B"/>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7">
    <w:nsid w:val="6E32870C"/>
    <w:multiLevelType w:val="multilevel"/>
    <w:tmpl w:val="1919AD68"/>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8">
    <w:nsid w:val="6F5F4DA5"/>
    <w:multiLevelType w:val="multilevel"/>
    <w:tmpl w:val="66801DED"/>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9">
    <w:nsid w:val="70295E48"/>
    <w:multiLevelType w:val="multilevel"/>
    <w:tmpl w:val="7087687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0">
    <w:nsid w:val="734D9C97"/>
    <w:multiLevelType w:val="multilevel"/>
    <w:tmpl w:val="6ED225B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1">
    <w:nsid w:val="735887CB"/>
    <w:multiLevelType w:val="multilevel"/>
    <w:tmpl w:val="4AF69E5B"/>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2">
    <w:nsid w:val="75297058"/>
    <w:multiLevelType w:val="multilevel"/>
    <w:tmpl w:val="20605F44"/>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3">
    <w:nsid w:val="75308C6F"/>
    <w:multiLevelType w:val="multilevel"/>
    <w:tmpl w:val="7A99F5AF"/>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4">
    <w:nsid w:val="7554AFE9"/>
    <w:multiLevelType w:val="multilevel"/>
    <w:tmpl w:val="2B786E61"/>
    <w:lvl w:ilvl="0">
      <w:start w:val="1"/>
      <w:numFmt w:val="decimal"/>
      <w:lvlText w:val="%1)"/>
      <w:lvlJc w:val="left"/>
      <w:pPr>
        <w:tabs>
          <w:tab w:val="num" w:pos="720"/>
        </w:tabs>
        <w:ind w:left="720" w:hanging="360"/>
      </w:pPr>
      <w:rPr>
        <w:rFonts w:ascii="Times New Roman" w:hAnsi="Times New Roman" w:cs="Times New Roman"/>
        <w:i/>
        <w:i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5">
    <w:nsid w:val="756E9949"/>
    <w:multiLevelType w:val="multilevel"/>
    <w:tmpl w:val="25FF504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6">
    <w:nsid w:val="769E201B"/>
    <w:multiLevelType w:val="multilevel"/>
    <w:tmpl w:val="6656166B"/>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7">
    <w:nsid w:val="77D8978E"/>
    <w:multiLevelType w:val="multilevel"/>
    <w:tmpl w:val="18083582"/>
    <w:lvl w:ilvl="0">
      <w:start w:val="1"/>
      <w:numFmt w:val="decimal"/>
      <w:lvlText w:val="%1."/>
      <w:lvlJc w:val="left"/>
      <w:pPr>
        <w:tabs>
          <w:tab w:val="num" w:pos="1080"/>
        </w:tabs>
        <w:ind w:left="1080" w:hanging="360"/>
      </w:pPr>
      <w:rPr>
        <w:rFonts w:ascii="Times New Roman" w:hAnsi="Times New Roman" w:cs="Times New Roman"/>
        <w:i/>
        <w:iCs/>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08">
    <w:nsid w:val="793AE0E6"/>
    <w:multiLevelType w:val="multilevel"/>
    <w:tmpl w:val="6E06B0FA"/>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9">
    <w:nsid w:val="7964CF2B"/>
    <w:multiLevelType w:val="multilevel"/>
    <w:tmpl w:val="1842C63B"/>
    <w:lvl w:ilvl="0">
      <w:start w:val="1"/>
      <w:numFmt w:val="decimal"/>
      <w:lvlText w:val="%1)"/>
      <w:lvlJc w:val="left"/>
      <w:pPr>
        <w:tabs>
          <w:tab w:val="num" w:pos="420"/>
        </w:tabs>
        <w:ind w:left="420" w:hanging="360"/>
      </w:pPr>
      <w:rPr>
        <w:rFonts w:ascii="Times New Roman" w:hAnsi="Times New Roman" w:cs="Times New Roman"/>
        <w:sz w:val="24"/>
        <w:szCs w:val="24"/>
      </w:rPr>
    </w:lvl>
    <w:lvl w:ilvl="1">
      <w:start w:val="1"/>
      <w:numFmt w:val="lowerLetter"/>
      <w:lvlText w:val="%2."/>
      <w:lvlJc w:val="left"/>
      <w:pPr>
        <w:tabs>
          <w:tab w:val="num" w:pos="1140"/>
        </w:tabs>
        <w:ind w:left="1140" w:hanging="360"/>
      </w:pPr>
      <w:rPr>
        <w:rFonts w:ascii="Times New Roman" w:hAnsi="Times New Roman" w:cs="Times New Roman"/>
        <w:sz w:val="24"/>
        <w:szCs w:val="24"/>
      </w:rPr>
    </w:lvl>
    <w:lvl w:ilvl="2">
      <w:start w:val="1"/>
      <w:numFmt w:val="lowerRoman"/>
      <w:lvlText w:val="%3."/>
      <w:lvlJc w:val="right"/>
      <w:pPr>
        <w:tabs>
          <w:tab w:val="num" w:pos="1860"/>
        </w:tabs>
        <w:ind w:left="1860" w:hanging="180"/>
      </w:pPr>
      <w:rPr>
        <w:rFonts w:ascii="Times New Roman" w:hAnsi="Times New Roman" w:cs="Times New Roman"/>
        <w:sz w:val="24"/>
        <w:szCs w:val="24"/>
      </w:rPr>
    </w:lvl>
    <w:lvl w:ilvl="3">
      <w:start w:val="1"/>
      <w:numFmt w:val="decimal"/>
      <w:lvlText w:val="%4."/>
      <w:lvlJc w:val="left"/>
      <w:pPr>
        <w:tabs>
          <w:tab w:val="num" w:pos="2580"/>
        </w:tabs>
        <w:ind w:left="2580" w:hanging="360"/>
      </w:pPr>
      <w:rPr>
        <w:rFonts w:ascii="Times New Roman" w:hAnsi="Times New Roman" w:cs="Times New Roman"/>
        <w:sz w:val="24"/>
        <w:szCs w:val="24"/>
      </w:rPr>
    </w:lvl>
    <w:lvl w:ilvl="4">
      <w:start w:val="1"/>
      <w:numFmt w:val="lowerLetter"/>
      <w:lvlText w:val="%5."/>
      <w:lvlJc w:val="left"/>
      <w:pPr>
        <w:tabs>
          <w:tab w:val="num" w:pos="3300"/>
        </w:tabs>
        <w:ind w:left="3300" w:hanging="360"/>
      </w:pPr>
      <w:rPr>
        <w:rFonts w:ascii="Times New Roman" w:hAnsi="Times New Roman" w:cs="Times New Roman"/>
        <w:sz w:val="24"/>
        <w:szCs w:val="24"/>
      </w:rPr>
    </w:lvl>
    <w:lvl w:ilvl="5">
      <w:start w:val="1"/>
      <w:numFmt w:val="lowerRoman"/>
      <w:lvlText w:val="%6."/>
      <w:lvlJc w:val="right"/>
      <w:pPr>
        <w:tabs>
          <w:tab w:val="num" w:pos="4020"/>
        </w:tabs>
        <w:ind w:left="4020" w:hanging="180"/>
      </w:pPr>
      <w:rPr>
        <w:rFonts w:ascii="Times New Roman" w:hAnsi="Times New Roman" w:cs="Times New Roman"/>
        <w:sz w:val="24"/>
        <w:szCs w:val="24"/>
      </w:rPr>
    </w:lvl>
    <w:lvl w:ilvl="6">
      <w:start w:val="1"/>
      <w:numFmt w:val="decimal"/>
      <w:lvlText w:val="%7."/>
      <w:lvlJc w:val="left"/>
      <w:pPr>
        <w:tabs>
          <w:tab w:val="num" w:pos="4740"/>
        </w:tabs>
        <w:ind w:left="4740" w:hanging="360"/>
      </w:pPr>
      <w:rPr>
        <w:rFonts w:ascii="Times New Roman" w:hAnsi="Times New Roman" w:cs="Times New Roman"/>
        <w:sz w:val="24"/>
        <w:szCs w:val="24"/>
      </w:rPr>
    </w:lvl>
    <w:lvl w:ilvl="7">
      <w:start w:val="1"/>
      <w:numFmt w:val="lowerLetter"/>
      <w:lvlText w:val="%8."/>
      <w:lvlJc w:val="left"/>
      <w:pPr>
        <w:tabs>
          <w:tab w:val="num" w:pos="5460"/>
        </w:tabs>
        <w:ind w:left="5460" w:hanging="360"/>
      </w:pPr>
      <w:rPr>
        <w:rFonts w:ascii="Times New Roman" w:hAnsi="Times New Roman" w:cs="Times New Roman"/>
        <w:sz w:val="24"/>
        <w:szCs w:val="24"/>
      </w:rPr>
    </w:lvl>
    <w:lvl w:ilvl="8">
      <w:start w:val="1"/>
      <w:numFmt w:val="lowerRoman"/>
      <w:lvlText w:val="%9."/>
      <w:lvlJc w:val="right"/>
      <w:pPr>
        <w:tabs>
          <w:tab w:val="num" w:pos="6180"/>
        </w:tabs>
        <w:ind w:left="6180" w:hanging="180"/>
      </w:pPr>
      <w:rPr>
        <w:rFonts w:ascii="Times New Roman" w:hAnsi="Times New Roman" w:cs="Times New Roman"/>
        <w:sz w:val="24"/>
        <w:szCs w:val="24"/>
      </w:rPr>
    </w:lvl>
  </w:abstractNum>
  <w:abstractNum w:abstractNumId="110">
    <w:nsid w:val="79A44A1E"/>
    <w:multiLevelType w:val="multilevel"/>
    <w:tmpl w:val="5FC4B2D2"/>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1">
    <w:nsid w:val="7AF64BE2"/>
    <w:multiLevelType w:val="multilevel"/>
    <w:tmpl w:val="6F14BCC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2">
    <w:nsid w:val="7C3F1E74"/>
    <w:multiLevelType w:val="multilevel"/>
    <w:tmpl w:val="7DA32BB0"/>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3">
    <w:nsid w:val="7C530014"/>
    <w:multiLevelType w:val="multilevel"/>
    <w:tmpl w:val="59FFD8D0"/>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4">
    <w:nsid w:val="7CA9A09A"/>
    <w:multiLevelType w:val="multilevel"/>
    <w:tmpl w:val="1810541E"/>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5">
    <w:nsid w:val="7EB789BA"/>
    <w:multiLevelType w:val="multilevel"/>
    <w:tmpl w:val="6F1102BE"/>
    <w:lvl w:ilvl="0">
      <w:start w:val="1"/>
      <w:numFmt w:val="lowerLetter"/>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6">
    <w:nsid w:val="7F3DE49D"/>
    <w:multiLevelType w:val="multilevel"/>
    <w:tmpl w:val="7D59C285"/>
    <w:lvl w:ilvl="0">
      <w:start w:val="1"/>
      <w:numFmt w:val="decimal"/>
      <w:lvlText w:val="%1."/>
      <w:lvlJc w:val="left"/>
      <w:pPr>
        <w:tabs>
          <w:tab w:val="num" w:pos="720"/>
        </w:tabs>
        <w:ind w:left="720" w:hanging="360"/>
      </w:pPr>
      <w:rPr>
        <w:rFonts w:ascii="Times New Roman" w:hAnsi="Times New Roman" w:cs="Times New Roman"/>
        <w:i/>
        <w:i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7">
    <w:nsid w:val="7FC9732F"/>
    <w:multiLevelType w:val="multilevel"/>
    <w:tmpl w:val="43B8BD6F"/>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8">
    <w:nsid w:val="7FE599FD"/>
    <w:multiLevelType w:val="multilevel"/>
    <w:tmpl w:val="6B4D0065"/>
    <w:lvl w:ilvl="0">
      <w:start w:val="1"/>
      <w:numFmt w:val="decimal"/>
      <w:lvlText w:val="%1."/>
      <w:lvlJc w:val="left"/>
      <w:pPr>
        <w:tabs>
          <w:tab w:val="num" w:pos="720"/>
        </w:tabs>
        <w:ind w:left="720" w:hanging="360"/>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102"/>
  </w:num>
  <w:num w:numId="2">
    <w:abstractNumId w:val="83"/>
  </w:num>
  <w:num w:numId="3">
    <w:abstractNumId w:val="11"/>
  </w:num>
  <w:num w:numId="4">
    <w:abstractNumId w:val="49"/>
  </w:num>
  <w:num w:numId="5">
    <w:abstractNumId w:val="18"/>
  </w:num>
  <w:num w:numId="6">
    <w:abstractNumId w:val="68"/>
  </w:num>
  <w:num w:numId="7">
    <w:abstractNumId w:val="114"/>
  </w:num>
  <w:num w:numId="8">
    <w:abstractNumId w:val="74"/>
  </w:num>
  <w:num w:numId="9">
    <w:abstractNumId w:val="77"/>
  </w:num>
  <w:num w:numId="10">
    <w:abstractNumId w:val="100"/>
  </w:num>
  <w:num w:numId="11">
    <w:abstractNumId w:val="108"/>
  </w:num>
  <w:num w:numId="12">
    <w:abstractNumId w:val="116"/>
  </w:num>
  <w:num w:numId="13">
    <w:abstractNumId w:val="16"/>
  </w:num>
  <w:num w:numId="14">
    <w:abstractNumId w:val="22"/>
  </w:num>
  <w:num w:numId="15">
    <w:abstractNumId w:val="57"/>
  </w:num>
  <w:num w:numId="16">
    <w:abstractNumId w:val="93"/>
  </w:num>
  <w:num w:numId="17">
    <w:abstractNumId w:val="66"/>
  </w:num>
  <w:num w:numId="18">
    <w:abstractNumId w:val="103"/>
  </w:num>
  <w:num w:numId="19">
    <w:abstractNumId w:val="33"/>
  </w:num>
  <w:num w:numId="20">
    <w:abstractNumId w:val="31"/>
  </w:num>
  <w:num w:numId="21">
    <w:abstractNumId w:val="113"/>
  </w:num>
  <w:num w:numId="22">
    <w:abstractNumId w:val="106"/>
  </w:num>
  <w:num w:numId="23">
    <w:abstractNumId w:val="23"/>
  </w:num>
  <w:num w:numId="24">
    <w:abstractNumId w:val="70"/>
  </w:num>
  <w:num w:numId="25">
    <w:abstractNumId w:val="46"/>
  </w:num>
  <w:num w:numId="26">
    <w:abstractNumId w:val="58"/>
  </w:num>
  <w:num w:numId="27">
    <w:abstractNumId w:val="47"/>
  </w:num>
  <w:num w:numId="28">
    <w:abstractNumId w:val="38"/>
  </w:num>
  <w:num w:numId="29">
    <w:abstractNumId w:val="6"/>
  </w:num>
  <w:num w:numId="30">
    <w:abstractNumId w:val="21"/>
  </w:num>
  <w:num w:numId="31">
    <w:abstractNumId w:val="111"/>
  </w:num>
  <w:num w:numId="32">
    <w:abstractNumId w:val="78"/>
  </w:num>
  <w:num w:numId="33">
    <w:abstractNumId w:val="53"/>
  </w:num>
  <w:num w:numId="34">
    <w:abstractNumId w:val="91"/>
  </w:num>
  <w:num w:numId="35">
    <w:abstractNumId w:val="55"/>
  </w:num>
  <w:num w:numId="36">
    <w:abstractNumId w:val="98"/>
  </w:num>
  <w:num w:numId="37">
    <w:abstractNumId w:val="69"/>
  </w:num>
  <w:num w:numId="38">
    <w:abstractNumId w:val="101"/>
  </w:num>
  <w:num w:numId="39">
    <w:abstractNumId w:val="10"/>
  </w:num>
  <w:num w:numId="40">
    <w:abstractNumId w:val="13"/>
  </w:num>
  <w:num w:numId="41">
    <w:abstractNumId w:val="3"/>
  </w:num>
  <w:num w:numId="42">
    <w:abstractNumId w:val="34"/>
  </w:num>
  <w:num w:numId="43">
    <w:abstractNumId w:val="32"/>
  </w:num>
  <w:num w:numId="44">
    <w:abstractNumId w:val="118"/>
  </w:num>
  <w:num w:numId="45">
    <w:abstractNumId w:val="89"/>
  </w:num>
  <w:num w:numId="46">
    <w:abstractNumId w:val="92"/>
  </w:num>
  <w:num w:numId="47">
    <w:abstractNumId w:val="14"/>
  </w:num>
  <w:num w:numId="48">
    <w:abstractNumId w:val="104"/>
  </w:num>
  <w:num w:numId="49">
    <w:abstractNumId w:val="71"/>
  </w:num>
  <w:num w:numId="50">
    <w:abstractNumId w:val="8"/>
  </w:num>
  <w:num w:numId="51">
    <w:abstractNumId w:val="75"/>
  </w:num>
  <w:num w:numId="52">
    <w:abstractNumId w:val="64"/>
  </w:num>
  <w:num w:numId="53">
    <w:abstractNumId w:val="112"/>
  </w:num>
  <w:num w:numId="54">
    <w:abstractNumId w:val="76"/>
  </w:num>
  <w:num w:numId="55">
    <w:abstractNumId w:val="28"/>
  </w:num>
  <w:num w:numId="56">
    <w:abstractNumId w:val="2"/>
  </w:num>
  <w:num w:numId="57">
    <w:abstractNumId w:val="85"/>
  </w:num>
  <w:num w:numId="58">
    <w:abstractNumId w:val="19"/>
  </w:num>
  <w:num w:numId="59">
    <w:abstractNumId w:val="86"/>
  </w:num>
  <w:num w:numId="60">
    <w:abstractNumId w:val="12"/>
  </w:num>
  <w:num w:numId="61">
    <w:abstractNumId w:val="97"/>
  </w:num>
  <w:num w:numId="62">
    <w:abstractNumId w:val="37"/>
  </w:num>
  <w:num w:numId="63">
    <w:abstractNumId w:val="41"/>
  </w:num>
  <w:num w:numId="64">
    <w:abstractNumId w:val="88"/>
  </w:num>
  <w:num w:numId="65">
    <w:abstractNumId w:val="63"/>
  </w:num>
  <w:num w:numId="66">
    <w:abstractNumId w:val="61"/>
  </w:num>
  <w:num w:numId="67">
    <w:abstractNumId w:val="107"/>
  </w:num>
  <w:num w:numId="68">
    <w:abstractNumId w:val="48"/>
  </w:num>
  <w:num w:numId="69">
    <w:abstractNumId w:val="80"/>
  </w:num>
  <w:num w:numId="70">
    <w:abstractNumId w:val="109"/>
  </w:num>
  <w:num w:numId="71">
    <w:abstractNumId w:val="54"/>
  </w:num>
  <w:num w:numId="72">
    <w:abstractNumId w:val="73"/>
  </w:num>
  <w:num w:numId="73">
    <w:abstractNumId w:val="84"/>
  </w:num>
  <w:num w:numId="74">
    <w:abstractNumId w:val="36"/>
  </w:num>
  <w:num w:numId="75">
    <w:abstractNumId w:val="25"/>
  </w:num>
  <w:num w:numId="76">
    <w:abstractNumId w:val="39"/>
  </w:num>
  <w:num w:numId="77">
    <w:abstractNumId w:val="60"/>
  </w:num>
  <w:num w:numId="78">
    <w:abstractNumId w:val="42"/>
  </w:num>
  <w:num w:numId="79">
    <w:abstractNumId w:val="62"/>
  </w:num>
  <w:num w:numId="80">
    <w:abstractNumId w:val="105"/>
  </w:num>
  <w:num w:numId="81">
    <w:abstractNumId w:val="99"/>
  </w:num>
  <w:num w:numId="82">
    <w:abstractNumId w:val="117"/>
  </w:num>
  <w:num w:numId="83">
    <w:abstractNumId w:val="24"/>
  </w:num>
  <w:num w:numId="84">
    <w:abstractNumId w:val="35"/>
  </w:num>
  <w:num w:numId="85">
    <w:abstractNumId w:val="26"/>
  </w:num>
  <w:num w:numId="86">
    <w:abstractNumId w:val="5"/>
  </w:num>
  <w:num w:numId="87">
    <w:abstractNumId w:val="9"/>
  </w:num>
  <w:num w:numId="88">
    <w:abstractNumId w:val="56"/>
  </w:num>
  <w:num w:numId="89">
    <w:abstractNumId w:val="59"/>
  </w:num>
  <w:num w:numId="90">
    <w:abstractNumId w:val="81"/>
  </w:num>
  <w:num w:numId="91">
    <w:abstractNumId w:val="67"/>
  </w:num>
  <w:num w:numId="92">
    <w:abstractNumId w:val="15"/>
  </w:num>
  <w:num w:numId="93">
    <w:abstractNumId w:val="79"/>
  </w:num>
  <w:num w:numId="94">
    <w:abstractNumId w:val="43"/>
  </w:num>
  <w:num w:numId="95">
    <w:abstractNumId w:val="0"/>
  </w:num>
  <w:num w:numId="96">
    <w:abstractNumId w:val="40"/>
  </w:num>
  <w:num w:numId="97">
    <w:abstractNumId w:val="44"/>
  </w:num>
  <w:num w:numId="98">
    <w:abstractNumId w:val="52"/>
  </w:num>
  <w:num w:numId="99">
    <w:abstractNumId w:val="30"/>
  </w:num>
  <w:num w:numId="100">
    <w:abstractNumId w:val="95"/>
  </w:num>
  <w:num w:numId="101">
    <w:abstractNumId w:val="50"/>
  </w:num>
  <w:num w:numId="102">
    <w:abstractNumId w:val="96"/>
  </w:num>
  <w:num w:numId="103">
    <w:abstractNumId w:val="115"/>
  </w:num>
  <w:num w:numId="104">
    <w:abstractNumId w:val="45"/>
  </w:num>
  <w:num w:numId="105">
    <w:abstractNumId w:val="72"/>
  </w:num>
  <w:num w:numId="106">
    <w:abstractNumId w:val="82"/>
  </w:num>
  <w:num w:numId="107">
    <w:abstractNumId w:val="20"/>
  </w:num>
  <w:num w:numId="108">
    <w:abstractNumId w:val="4"/>
  </w:num>
  <w:num w:numId="109">
    <w:abstractNumId w:val="7"/>
  </w:num>
  <w:num w:numId="110">
    <w:abstractNumId w:val="29"/>
  </w:num>
  <w:num w:numId="111">
    <w:abstractNumId w:val="65"/>
  </w:num>
  <w:num w:numId="112">
    <w:abstractNumId w:val="27"/>
  </w:num>
  <w:num w:numId="113">
    <w:abstractNumId w:val="1"/>
  </w:num>
  <w:num w:numId="114">
    <w:abstractNumId w:val="87"/>
  </w:num>
  <w:num w:numId="115">
    <w:abstractNumId w:val="110"/>
  </w:num>
  <w:num w:numId="116">
    <w:abstractNumId w:val="90"/>
  </w:num>
  <w:num w:numId="117">
    <w:abstractNumId w:val="17"/>
  </w:num>
  <w:num w:numId="118">
    <w:abstractNumId w:val="94"/>
  </w:num>
  <w:num w:numId="119">
    <w:abstractNumId w:val="5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A21"/>
    <w:rsid w:val="000014A7"/>
    <w:rsid w:val="0000546D"/>
    <w:rsid w:val="000064B6"/>
    <w:rsid w:val="0001657F"/>
    <w:rsid w:val="000172A7"/>
    <w:rsid w:val="00017B79"/>
    <w:rsid w:val="0002188B"/>
    <w:rsid w:val="00021CEB"/>
    <w:rsid w:val="00022BBC"/>
    <w:rsid w:val="00030289"/>
    <w:rsid w:val="00032677"/>
    <w:rsid w:val="00033532"/>
    <w:rsid w:val="00044812"/>
    <w:rsid w:val="000469DC"/>
    <w:rsid w:val="00055B4A"/>
    <w:rsid w:val="00060FC9"/>
    <w:rsid w:val="00076FF3"/>
    <w:rsid w:val="00081684"/>
    <w:rsid w:val="00085161"/>
    <w:rsid w:val="000860F8"/>
    <w:rsid w:val="000A058C"/>
    <w:rsid w:val="000A338B"/>
    <w:rsid w:val="000A56C0"/>
    <w:rsid w:val="000A7302"/>
    <w:rsid w:val="000B1208"/>
    <w:rsid w:val="000B69B5"/>
    <w:rsid w:val="000D6179"/>
    <w:rsid w:val="000D6A48"/>
    <w:rsid w:val="000E61AA"/>
    <w:rsid w:val="00110040"/>
    <w:rsid w:val="00113DCD"/>
    <w:rsid w:val="00115AF4"/>
    <w:rsid w:val="00123B93"/>
    <w:rsid w:val="0012671A"/>
    <w:rsid w:val="00133426"/>
    <w:rsid w:val="00136817"/>
    <w:rsid w:val="001370C0"/>
    <w:rsid w:val="0014227D"/>
    <w:rsid w:val="00144D68"/>
    <w:rsid w:val="0015526B"/>
    <w:rsid w:val="00157380"/>
    <w:rsid w:val="0016315B"/>
    <w:rsid w:val="00164858"/>
    <w:rsid w:val="0016587E"/>
    <w:rsid w:val="00171164"/>
    <w:rsid w:val="0017505A"/>
    <w:rsid w:val="001764B9"/>
    <w:rsid w:val="001768C7"/>
    <w:rsid w:val="00177580"/>
    <w:rsid w:val="001851FB"/>
    <w:rsid w:val="00190493"/>
    <w:rsid w:val="00197CC2"/>
    <w:rsid w:val="00197E14"/>
    <w:rsid w:val="001A131B"/>
    <w:rsid w:val="001A30C6"/>
    <w:rsid w:val="001A63C8"/>
    <w:rsid w:val="001C1E71"/>
    <w:rsid w:val="001C3DA9"/>
    <w:rsid w:val="001C5986"/>
    <w:rsid w:val="001D26F2"/>
    <w:rsid w:val="001D4DB2"/>
    <w:rsid w:val="001E5D5C"/>
    <w:rsid w:val="001F3436"/>
    <w:rsid w:val="001F4A56"/>
    <w:rsid w:val="001F5BF6"/>
    <w:rsid w:val="002070D1"/>
    <w:rsid w:val="00213A93"/>
    <w:rsid w:val="00216178"/>
    <w:rsid w:val="002235CC"/>
    <w:rsid w:val="002273D0"/>
    <w:rsid w:val="002364FE"/>
    <w:rsid w:val="002411BC"/>
    <w:rsid w:val="00261FCF"/>
    <w:rsid w:val="00262DE1"/>
    <w:rsid w:val="002832FB"/>
    <w:rsid w:val="0028611E"/>
    <w:rsid w:val="00287F55"/>
    <w:rsid w:val="002A51A7"/>
    <w:rsid w:val="002A78DB"/>
    <w:rsid w:val="002B2B8A"/>
    <w:rsid w:val="002B5C99"/>
    <w:rsid w:val="002B6061"/>
    <w:rsid w:val="002B6C18"/>
    <w:rsid w:val="002D16D8"/>
    <w:rsid w:val="002D29D3"/>
    <w:rsid w:val="002D37D8"/>
    <w:rsid w:val="002D4FDF"/>
    <w:rsid w:val="002D59B9"/>
    <w:rsid w:val="002D5EFF"/>
    <w:rsid w:val="002E376C"/>
    <w:rsid w:val="002E5A22"/>
    <w:rsid w:val="002E6586"/>
    <w:rsid w:val="002F6963"/>
    <w:rsid w:val="00305FE8"/>
    <w:rsid w:val="00311A21"/>
    <w:rsid w:val="00312C1D"/>
    <w:rsid w:val="003318F8"/>
    <w:rsid w:val="00333F06"/>
    <w:rsid w:val="003428E8"/>
    <w:rsid w:val="00344693"/>
    <w:rsid w:val="00345F85"/>
    <w:rsid w:val="00360C1E"/>
    <w:rsid w:val="0036181B"/>
    <w:rsid w:val="00361FF3"/>
    <w:rsid w:val="003630E3"/>
    <w:rsid w:val="00365DCE"/>
    <w:rsid w:val="00367B67"/>
    <w:rsid w:val="003766CC"/>
    <w:rsid w:val="00377044"/>
    <w:rsid w:val="0038230F"/>
    <w:rsid w:val="00397733"/>
    <w:rsid w:val="003A7A2E"/>
    <w:rsid w:val="003C0F93"/>
    <w:rsid w:val="003D4873"/>
    <w:rsid w:val="003D4C19"/>
    <w:rsid w:val="003D7DAE"/>
    <w:rsid w:val="003E1FBA"/>
    <w:rsid w:val="003F01F9"/>
    <w:rsid w:val="003F275F"/>
    <w:rsid w:val="004020C1"/>
    <w:rsid w:val="00406D7B"/>
    <w:rsid w:val="0042533B"/>
    <w:rsid w:val="00426C3D"/>
    <w:rsid w:val="004276CC"/>
    <w:rsid w:val="00443CDE"/>
    <w:rsid w:val="004608ED"/>
    <w:rsid w:val="00461776"/>
    <w:rsid w:val="0047169B"/>
    <w:rsid w:val="004747E2"/>
    <w:rsid w:val="00474F0A"/>
    <w:rsid w:val="00483E98"/>
    <w:rsid w:val="0048501D"/>
    <w:rsid w:val="00485B63"/>
    <w:rsid w:val="004A099E"/>
    <w:rsid w:val="004A648B"/>
    <w:rsid w:val="004A680E"/>
    <w:rsid w:val="004B0BD6"/>
    <w:rsid w:val="004B2ADB"/>
    <w:rsid w:val="004B487C"/>
    <w:rsid w:val="004B6517"/>
    <w:rsid w:val="004C6E9E"/>
    <w:rsid w:val="004E2D54"/>
    <w:rsid w:val="004E3304"/>
    <w:rsid w:val="004E7237"/>
    <w:rsid w:val="004F1F9D"/>
    <w:rsid w:val="004F34A7"/>
    <w:rsid w:val="004F5174"/>
    <w:rsid w:val="00510B61"/>
    <w:rsid w:val="005131F0"/>
    <w:rsid w:val="00523D38"/>
    <w:rsid w:val="00532A49"/>
    <w:rsid w:val="00543F44"/>
    <w:rsid w:val="005475B7"/>
    <w:rsid w:val="00561C8D"/>
    <w:rsid w:val="00562873"/>
    <w:rsid w:val="00565A54"/>
    <w:rsid w:val="005729E5"/>
    <w:rsid w:val="005729ED"/>
    <w:rsid w:val="005743E6"/>
    <w:rsid w:val="00576B71"/>
    <w:rsid w:val="005918FE"/>
    <w:rsid w:val="005B35C1"/>
    <w:rsid w:val="005B4FB1"/>
    <w:rsid w:val="005B7FF2"/>
    <w:rsid w:val="005C5362"/>
    <w:rsid w:val="005D0CBE"/>
    <w:rsid w:val="005D4FD8"/>
    <w:rsid w:val="005D5DC0"/>
    <w:rsid w:val="005E498A"/>
    <w:rsid w:val="005F6B00"/>
    <w:rsid w:val="00602C53"/>
    <w:rsid w:val="0061160B"/>
    <w:rsid w:val="006134A0"/>
    <w:rsid w:val="00613F25"/>
    <w:rsid w:val="00617B9F"/>
    <w:rsid w:val="00632936"/>
    <w:rsid w:val="00636F3A"/>
    <w:rsid w:val="0064093E"/>
    <w:rsid w:val="00644B4E"/>
    <w:rsid w:val="00646393"/>
    <w:rsid w:val="00651C47"/>
    <w:rsid w:val="00655194"/>
    <w:rsid w:val="006638D4"/>
    <w:rsid w:val="00672135"/>
    <w:rsid w:val="00672E95"/>
    <w:rsid w:val="00687084"/>
    <w:rsid w:val="00695FB1"/>
    <w:rsid w:val="006A1DE8"/>
    <w:rsid w:val="006A1FD9"/>
    <w:rsid w:val="006B631E"/>
    <w:rsid w:val="006C6BBA"/>
    <w:rsid w:val="006D2A5C"/>
    <w:rsid w:val="006D2EFA"/>
    <w:rsid w:val="006D3579"/>
    <w:rsid w:val="006E04B4"/>
    <w:rsid w:val="006E6551"/>
    <w:rsid w:val="006E6620"/>
    <w:rsid w:val="007006F0"/>
    <w:rsid w:val="00701DDB"/>
    <w:rsid w:val="0070379B"/>
    <w:rsid w:val="0070636E"/>
    <w:rsid w:val="00725423"/>
    <w:rsid w:val="007402FC"/>
    <w:rsid w:val="00743C2A"/>
    <w:rsid w:val="00744D91"/>
    <w:rsid w:val="007475E5"/>
    <w:rsid w:val="007522E9"/>
    <w:rsid w:val="007548D6"/>
    <w:rsid w:val="007565FA"/>
    <w:rsid w:val="00761A98"/>
    <w:rsid w:val="00763A7F"/>
    <w:rsid w:val="0076704E"/>
    <w:rsid w:val="00777FD3"/>
    <w:rsid w:val="007817C1"/>
    <w:rsid w:val="00794205"/>
    <w:rsid w:val="00796DCA"/>
    <w:rsid w:val="007A0B29"/>
    <w:rsid w:val="007C35EA"/>
    <w:rsid w:val="007C4C01"/>
    <w:rsid w:val="007D194A"/>
    <w:rsid w:val="007E122E"/>
    <w:rsid w:val="007E579C"/>
    <w:rsid w:val="007F1C17"/>
    <w:rsid w:val="007F3855"/>
    <w:rsid w:val="007F56B5"/>
    <w:rsid w:val="007F582A"/>
    <w:rsid w:val="0080082E"/>
    <w:rsid w:val="0080180B"/>
    <w:rsid w:val="0080485D"/>
    <w:rsid w:val="0081064E"/>
    <w:rsid w:val="0081244A"/>
    <w:rsid w:val="008176B6"/>
    <w:rsid w:val="0082095E"/>
    <w:rsid w:val="008230BA"/>
    <w:rsid w:val="00823EF9"/>
    <w:rsid w:val="00835E5D"/>
    <w:rsid w:val="008410A3"/>
    <w:rsid w:val="00864212"/>
    <w:rsid w:val="0086422A"/>
    <w:rsid w:val="00865332"/>
    <w:rsid w:val="00872052"/>
    <w:rsid w:val="008953E4"/>
    <w:rsid w:val="008A5415"/>
    <w:rsid w:val="008B30D4"/>
    <w:rsid w:val="008B5D61"/>
    <w:rsid w:val="008C5D71"/>
    <w:rsid w:val="008D4FBE"/>
    <w:rsid w:val="008E071C"/>
    <w:rsid w:val="008E4FDE"/>
    <w:rsid w:val="008F1376"/>
    <w:rsid w:val="008F4EFA"/>
    <w:rsid w:val="00901537"/>
    <w:rsid w:val="00904197"/>
    <w:rsid w:val="00911F0B"/>
    <w:rsid w:val="0091624B"/>
    <w:rsid w:val="00925A56"/>
    <w:rsid w:val="009339C8"/>
    <w:rsid w:val="0093683C"/>
    <w:rsid w:val="00942686"/>
    <w:rsid w:val="009434EA"/>
    <w:rsid w:val="00944104"/>
    <w:rsid w:val="00951E7D"/>
    <w:rsid w:val="00964EDF"/>
    <w:rsid w:val="009705A6"/>
    <w:rsid w:val="00975EDE"/>
    <w:rsid w:val="009773E6"/>
    <w:rsid w:val="00982280"/>
    <w:rsid w:val="009A1BD2"/>
    <w:rsid w:val="009B1099"/>
    <w:rsid w:val="009B4ABF"/>
    <w:rsid w:val="009D0954"/>
    <w:rsid w:val="009D141F"/>
    <w:rsid w:val="009E43B3"/>
    <w:rsid w:val="009E51DB"/>
    <w:rsid w:val="009E61F0"/>
    <w:rsid w:val="009F018A"/>
    <w:rsid w:val="009F11AC"/>
    <w:rsid w:val="009F4773"/>
    <w:rsid w:val="009F5E20"/>
    <w:rsid w:val="009F653D"/>
    <w:rsid w:val="00A043A1"/>
    <w:rsid w:val="00A04E91"/>
    <w:rsid w:val="00A162A6"/>
    <w:rsid w:val="00A277C9"/>
    <w:rsid w:val="00A32592"/>
    <w:rsid w:val="00A366AB"/>
    <w:rsid w:val="00A47A81"/>
    <w:rsid w:val="00A51B8A"/>
    <w:rsid w:val="00A55AB3"/>
    <w:rsid w:val="00A67DC3"/>
    <w:rsid w:val="00A71400"/>
    <w:rsid w:val="00A81A19"/>
    <w:rsid w:val="00A841A6"/>
    <w:rsid w:val="00A92244"/>
    <w:rsid w:val="00A94583"/>
    <w:rsid w:val="00AA36BC"/>
    <w:rsid w:val="00AA58B3"/>
    <w:rsid w:val="00AB0A96"/>
    <w:rsid w:val="00AB25ED"/>
    <w:rsid w:val="00AC0A7C"/>
    <w:rsid w:val="00AD3130"/>
    <w:rsid w:val="00AD6142"/>
    <w:rsid w:val="00AD6669"/>
    <w:rsid w:val="00AE3AE9"/>
    <w:rsid w:val="00AE4CD6"/>
    <w:rsid w:val="00AE7022"/>
    <w:rsid w:val="00AF21FB"/>
    <w:rsid w:val="00B00964"/>
    <w:rsid w:val="00B122E4"/>
    <w:rsid w:val="00B12DE1"/>
    <w:rsid w:val="00B2111C"/>
    <w:rsid w:val="00B35388"/>
    <w:rsid w:val="00B479C6"/>
    <w:rsid w:val="00B60E15"/>
    <w:rsid w:val="00B6140F"/>
    <w:rsid w:val="00B62FEC"/>
    <w:rsid w:val="00B71FBA"/>
    <w:rsid w:val="00B73675"/>
    <w:rsid w:val="00B76C32"/>
    <w:rsid w:val="00B87C56"/>
    <w:rsid w:val="00B9198F"/>
    <w:rsid w:val="00B94432"/>
    <w:rsid w:val="00BB10BD"/>
    <w:rsid w:val="00BB15EA"/>
    <w:rsid w:val="00BB21B2"/>
    <w:rsid w:val="00BC2759"/>
    <w:rsid w:val="00BC58B7"/>
    <w:rsid w:val="00BD3CE3"/>
    <w:rsid w:val="00BD3F0A"/>
    <w:rsid w:val="00BE71D1"/>
    <w:rsid w:val="00BF6D41"/>
    <w:rsid w:val="00C10CA1"/>
    <w:rsid w:val="00C31F76"/>
    <w:rsid w:val="00C51432"/>
    <w:rsid w:val="00C54B23"/>
    <w:rsid w:val="00C61721"/>
    <w:rsid w:val="00C72732"/>
    <w:rsid w:val="00C73278"/>
    <w:rsid w:val="00C73E3C"/>
    <w:rsid w:val="00C77D2A"/>
    <w:rsid w:val="00C823F1"/>
    <w:rsid w:val="00C86ADF"/>
    <w:rsid w:val="00C872AB"/>
    <w:rsid w:val="00C93C4A"/>
    <w:rsid w:val="00CA2BDE"/>
    <w:rsid w:val="00CA5B2E"/>
    <w:rsid w:val="00CB0BC3"/>
    <w:rsid w:val="00CB4080"/>
    <w:rsid w:val="00CB591E"/>
    <w:rsid w:val="00CC1437"/>
    <w:rsid w:val="00CC41D1"/>
    <w:rsid w:val="00CD1AFC"/>
    <w:rsid w:val="00CD55FC"/>
    <w:rsid w:val="00CD5FD9"/>
    <w:rsid w:val="00CF37AE"/>
    <w:rsid w:val="00CF470E"/>
    <w:rsid w:val="00D009CD"/>
    <w:rsid w:val="00D12163"/>
    <w:rsid w:val="00D15DE9"/>
    <w:rsid w:val="00D16FB6"/>
    <w:rsid w:val="00D24730"/>
    <w:rsid w:val="00D35F7E"/>
    <w:rsid w:val="00D36B0A"/>
    <w:rsid w:val="00D51FA9"/>
    <w:rsid w:val="00D60804"/>
    <w:rsid w:val="00D61B2A"/>
    <w:rsid w:val="00D663FD"/>
    <w:rsid w:val="00D66B44"/>
    <w:rsid w:val="00D85BBE"/>
    <w:rsid w:val="00D86EDB"/>
    <w:rsid w:val="00D87D6E"/>
    <w:rsid w:val="00DA12DB"/>
    <w:rsid w:val="00DA1331"/>
    <w:rsid w:val="00DA47DD"/>
    <w:rsid w:val="00DA4B55"/>
    <w:rsid w:val="00DA5901"/>
    <w:rsid w:val="00DB5B2C"/>
    <w:rsid w:val="00DB5E0D"/>
    <w:rsid w:val="00DC3837"/>
    <w:rsid w:val="00DC653C"/>
    <w:rsid w:val="00DC760C"/>
    <w:rsid w:val="00DC7E89"/>
    <w:rsid w:val="00DD61FB"/>
    <w:rsid w:val="00DD6FA0"/>
    <w:rsid w:val="00DE4514"/>
    <w:rsid w:val="00DF6D67"/>
    <w:rsid w:val="00E06E92"/>
    <w:rsid w:val="00E10350"/>
    <w:rsid w:val="00E36E82"/>
    <w:rsid w:val="00E42B0E"/>
    <w:rsid w:val="00E44853"/>
    <w:rsid w:val="00E630B6"/>
    <w:rsid w:val="00E7151D"/>
    <w:rsid w:val="00E73791"/>
    <w:rsid w:val="00E83249"/>
    <w:rsid w:val="00E90ECD"/>
    <w:rsid w:val="00E92420"/>
    <w:rsid w:val="00E95599"/>
    <w:rsid w:val="00E97E05"/>
    <w:rsid w:val="00EA2297"/>
    <w:rsid w:val="00EA376E"/>
    <w:rsid w:val="00EB08D3"/>
    <w:rsid w:val="00EB68D3"/>
    <w:rsid w:val="00EC17E6"/>
    <w:rsid w:val="00EC41D0"/>
    <w:rsid w:val="00ED0224"/>
    <w:rsid w:val="00EE17BD"/>
    <w:rsid w:val="00EE1EAC"/>
    <w:rsid w:val="00EE245E"/>
    <w:rsid w:val="00F00AA1"/>
    <w:rsid w:val="00F13109"/>
    <w:rsid w:val="00F222C3"/>
    <w:rsid w:val="00F24A37"/>
    <w:rsid w:val="00F37C58"/>
    <w:rsid w:val="00F417A4"/>
    <w:rsid w:val="00F42193"/>
    <w:rsid w:val="00F4666C"/>
    <w:rsid w:val="00F507A7"/>
    <w:rsid w:val="00F53522"/>
    <w:rsid w:val="00F64FA7"/>
    <w:rsid w:val="00F76147"/>
    <w:rsid w:val="00F76A42"/>
    <w:rsid w:val="00F77502"/>
    <w:rsid w:val="00F91BC3"/>
    <w:rsid w:val="00FA2869"/>
    <w:rsid w:val="00FA4CB9"/>
    <w:rsid w:val="00FA63AA"/>
    <w:rsid w:val="00FD0919"/>
    <w:rsid w:val="00FD2329"/>
    <w:rsid w:val="00FD79BC"/>
    <w:rsid w:val="00FE4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A21"/>
  </w:style>
  <w:style w:type="paragraph" w:styleId="Footer">
    <w:name w:val="footer"/>
    <w:basedOn w:val="Normal"/>
    <w:link w:val="FooterChar"/>
    <w:uiPriority w:val="99"/>
    <w:unhideWhenUsed/>
    <w:rsid w:val="00311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A21"/>
  </w:style>
  <w:style w:type="paragraph" w:styleId="ListParagraph">
    <w:name w:val="List Paragraph"/>
    <w:basedOn w:val="Normal"/>
    <w:uiPriority w:val="34"/>
    <w:qFormat/>
    <w:rsid w:val="009339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A21"/>
  </w:style>
  <w:style w:type="paragraph" w:styleId="Footer">
    <w:name w:val="footer"/>
    <w:basedOn w:val="Normal"/>
    <w:link w:val="FooterChar"/>
    <w:uiPriority w:val="99"/>
    <w:unhideWhenUsed/>
    <w:rsid w:val="00311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A21"/>
  </w:style>
  <w:style w:type="paragraph" w:styleId="ListParagraph">
    <w:name w:val="List Paragraph"/>
    <w:basedOn w:val="Normal"/>
    <w:uiPriority w:val="34"/>
    <w:qFormat/>
    <w:rsid w:val="00933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FDFB-CE12-4187-BAE3-6BB2E538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34</Pages>
  <Words>13159</Words>
  <Characters>74352</Characters>
  <Application>Microsoft Office Word</Application>
  <DocSecurity>0</DocSecurity>
  <Lines>1577</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picabuatelier</dc:creator>
  <cp:keywords/>
  <dc:description/>
  <cp:lastModifiedBy>CristinaCiocoiu</cp:lastModifiedBy>
  <cp:revision>377</cp:revision>
  <dcterms:created xsi:type="dcterms:W3CDTF">2016-10-19T12:23:00Z</dcterms:created>
  <dcterms:modified xsi:type="dcterms:W3CDTF">2016-10-28T12:11:00Z</dcterms:modified>
</cp:coreProperties>
</file>