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7D" w:rsidRPr="00311BDA" w:rsidRDefault="00950B7D" w:rsidP="00950B7D">
      <w:pPr>
        <w:pStyle w:val="Title"/>
        <w:rPr>
          <w:rFonts w:ascii="Arial Black" w:hAnsi="Arial Black" w:cs="Tahoma"/>
          <w:sz w:val="30"/>
          <w:szCs w:val="28"/>
        </w:rPr>
      </w:pPr>
      <w:bookmarkStart w:id="0" w:name="OLE_LINK22"/>
      <w:bookmarkStart w:id="1" w:name="OLE_LINK23"/>
      <w:bookmarkStart w:id="2" w:name="_GoBack"/>
      <w:bookmarkEnd w:id="2"/>
      <w:r>
        <w:rPr>
          <w:rFonts w:cs="Arial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8.6pt;margin-top:-171pt;width:61.45pt;height:79.95pt;rotation:1547364fd;z-index:-251657216">
            <v:imagedata r:id="rId7" o:title="SEMNATURA-PRESEDINTE-ACTZ-150210-BUNA-OK"/>
          </v:shape>
        </w:pict>
      </w:r>
      <w:r w:rsidRPr="00311BDA">
        <w:rPr>
          <w:rFonts w:ascii="Arial Black" w:hAnsi="Arial Black" w:cs="Tahoma"/>
          <w:sz w:val="30"/>
          <w:szCs w:val="28"/>
        </w:rPr>
        <w:t>UNIUNEA NAŢIONALĂ A BAROURILOR DIN ROMÂNIA</w:t>
      </w:r>
    </w:p>
    <w:p w:rsidR="00950B7D" w:rsidRPr="00F9159D" w:rsidRDefault="00950B7D" w:rsidP="00950B7D">
      <w:pPr>
        <w:pStyle w:val="Subtitle"/>
        <w:rPr>
          <w:rFonts w:ascii="Trebuchet MS" w:hAnsi="Trebuchet MS" w:cs="Tahoma"/>
          <w:b/>
          <w:bCs/>
          <w:iCs/>
          <w:sz w:val="30"/>
          <w:szCs w:val="28"/>
        </w:rPr>
      </w:pPr>
      <w:r w:rsidRPr="00F9159D">
        <w:rPr>
          <w:rFonts w:ascii="Trebuchet MS" w:hAnsi="Trebuchet MS" w:cs="Tahoma"/>
          <w:b/>
          <w:bCs/>
          <w:iCs/>
          <w:sz w:val="30"/>
          <w:szCs w:val="28"/>
        </w:rPr>
        <w:t>COMISIA PERMANENTĂ</w:t>
      </w:r>
    </w:p>
    <w:p w:rsidR="00950B7D" w:rsidRPr="00311BDA" w:rsidRDefault="00950B7D" w:rsidP="00950B7D"/>
    <w:p w:rsidR="00950B7D" w:rsidRDefault="00950B7D" w:rsidP="00950B7D">
      <w:pPr>
        <w:jc w:val="center"/>
      </w:pPr>
    </w:p>
    <w:p w:rsidR="00950B7D" w:rsidRDefault="00950B7D" w:rsidP="00950B7D">
      <w:pPr>
        <w:jc w:val="center"/>
      </w:pPr>
    </w:p>
    <w:p w:rsidR="00950B7D" w:rsidRDefault="00950B7D" w:rsidP="00950B7D">
      <w:pPr>
        <w:jc w:val="center"/>
      </w:pPr>
    </w:p>
    <w:p w:rsidR="00950B7D" w:rsidRDefault="00950B7D" w:rsidP="00950B7D">
      <w:pPr>
        <w:jc w:val="center"/>
      </w:pPr>
    </w:p>
    <w:p w:rsidR="00950B7D" w:rsidRPr="00311BDA" w:rsidRDefault="00950B7D" w:rsidP="00950B7D">
      <w:pPr>
        <w:jc w:val="right"/>
        <w:rPr>
          <w:b/>
          <w:u w:val="single"/>
        </w:rPr>
      </w:pPr>
      <w:r w:rsidRPr="00311BDA">
        <w:rPr>
          <w:b/>
          <w:u w:val="single"/>
        </w:rPr>
        <w:t xml:space="preserve"> </w:t>
      </w:r>
    </w:p>
    <w:p w:rsidR="00950B7D" w:rsidRPr="00311BDA" w:rsidRDefault="00950B7D" w:rsidP="00950B7D">
      <w:pPr>
        <w:jc w:val="center"/>
      </w:pPr>
    </w:p>
    <w:p w:rsidR="00950B7D" w:rsidRPr="00311BDA" w:rsidRDefault="00950B7D" w:rsidP="00950B7D">
      <w:pPr>
        <w:jc w:val="center"/>
      </w:pPr>
    </w:p>
    <w:p w:rsidR="00950B7D" w:rsidRPr="005B177C" w:rsidRDefault="00950B7D" w:rsidP="00950B7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Decizia </w:t>
      </w:r>
      <w:r w:rsidRPr="00311BDA">
        <w:rPr>
          <w:b/>
          <w:sz w:val="28"/>
        </w:rPr>
        <w:t>nr.</w:t>
      </w:r>
      <w:r>
        <w:rPr>
          <w:b/>
          <w:sz w:val="28"/>
        </w:rPr>
        <w:t xml:space="preserve"> 251</w:t>
      </w:r>
      <w:r w:rsidRPr="00311BDA">
        <w:rPr>
          <w:b/>
          <w:sz w:val="28"/>
        </w:rPr>
        <w:t xml:space="preserve"> / </w:t>
      </w:r>
      <w:r>
        <w:rPr>
          <w:b/>
          <w:sz w:val="28"/>
        </w:rPr>
        <w:t>07</w:t>
      </w:r>
      <w:r w:rsidRPr="00311BDA">
        <w:rPr>
          <w:b/>
          <w:sz w:val="28"/>
        </w:rPr>
        <w:t xml:space="preserve"> </w:t>
      </w:r>
      <w:r>
        <w:rPr>
          <w:b/>
          <w:sz w:val="28"/>
        </w:rPr>
        <w:t xml:space="preserve">octombrie </w:t>
      </w:r>
      <w:r w:rsidRPr="00311BDA">
        <w:rPr>
          <w:b/>
          <w:sz w:val="28"/>
        </w:rPr>
        <w:t>201</w:t>
      </w:r>
      <w:r>
        <w:rPr>
          <w:b/>
          <w:sz w:val="28"/>
        </w:rPr>
        <w:t>7</w:t>
      </w:r>
    </w:p>
    <w:p w:rsidR="00950B7D" w:rsidRPr="00CF7052" w:rsidRDefault="00950B7D" w:rsidP="00950B7D">
      <w:pPr>
        <w:spacing w:line="276" w:lineRule="auto"/>
        <w:jc w:val="center"/>
        <w:rPr>
          <w:b/>
          <w:sz w:val="26"/>
          <w:szCs w:val="26"/>
        </w:rPr>
      </w:pPr>
      <w:r w:rsidRPr="00CF7052">
        <w:rPr>
          <w:b/>
          <w:sz w:val="26"/>
          <w:szCs w:val="26"/>
        </w:rPr>
        <w:t>privind validarea examenului de primire în profesie ca avocat</w:t>
      </w:r>
      <w:r w:rsidRPr="00CF7052">
        <w:rPr>
          <w:rFonts w:cs="Arial"/>
          <w:b/>
          <w:sz w:val="26"/>
          <w:szCs w:val="26"/>
        </w:rPr>
        <w:t xml:space="preserve"> stagiar </w:t>
      </w:r>
      <w:r w:rsidRPr="00CF7052">
        <w:rPr>
          <w:rFonts w:cs="Arial"/>
          <w:b/>
          <w:sz w:val="26"/>
          <w:szCs w:val="26"/>
        </w:rPr>
        <w:t>și</w:t>
      </w:r>
      <w:r w:rsidRPr="00CF7052">
        <w:rPr>
          <w:rFonts w:cs="Arial"/>
          <w:b/>
          <w:sz w:val="26"/>
          <w:szCs w:val="26"/>
        </w:rPr>
        <w:t xml:space="preserve"> pentru persoanele care au </w:t>
      </w:r>
      <w:r w:rsidRPr="00CF7052">
        <w:rPr>
          <w:rFonts w:cs="Arial"/>
          <w:b/>
          <w:sz w:val="26"/>
          <w:szCs w:val="26"/>
        </w:rPr>
        <w:t>susținut</w:t>
      </w:r>
      <w:r w:rsidRPr="00CF7052">
        <w:rPr>
          <w:rFonts w:cs="Arial"/>
          <w:b/>
          <w:sz w:val="26"/>
          <w:szCs w:val="26"/>
        </w:rPr>
        <w:t xml:space="preserve"> examenul de definitivat în alte profesii juridice</w:t>
      </w:r>
      <w:r w:rsidRPr="00CF7052">
        <w:rPr>
          <w:b/>
          <w:sz w:val="26"/>
          <w:szCs w:val="26"/>
        </w:rPr>
        <w:t xml:space="preserve"> precum </w:t>
      </w:r>
      <w:r w:rsidRPr="00CF7052">
        <w:rPr>
          <w:b/>
          <w:sz w:val="26"/>
          <w:szCs w:val="26"/>
        </w:rPr>
        <w:t>și</w:t>
      </w:r>
      <w:r w:rsidRPr="00CF7052">
        <w:rPr>
          <w:b/>
          <w:sz w:val="26"/>
          <w:szCs w:val="26"/>
        </w:rPr>
        <w:t xml:space="preserve"> a rezultatelor acestuia</w:t>
      </w:r>
    </w:p>
    <w:p w:rsidR="00950B7D" w:rsidRDefault="00950B7D" w:rsidP="00950B7D">
      <w:pPr>
        <w:jc w:val="both"/>
        <w:rPr>
          <w:sz w:val="26"/>
          <w:szCs w:val="26"/>
        </w:rPr>
      </w:pPr>
    </w:p>
    <w:p w:rsidR="00950B7D" w:rsidRPr="00CF7052" w:rsidRDefault="00950B7D" w:rsidP="00950B7D">
      <w:pPr>
        <w:jc w:val="both"/>
        <w:rPr>
          <w:sz w:val="26"/>
          <w:szCs w:val="26"/>
        </w:rPr>
      </w:pPr>
    </w:p>
    <w:p w:rsidR="00950B7D" w:rsidRPr="00CF7052" w:rsidRDefault="00950B7D" w:rsidP="00950B7D">
      <w:pPr>
        <w:jc w:val="both"/>
        <w:rPr>
          <w:sz w:val="26"/>
          <w:szCs w:val="26"/>
        </w:rPr>
      </w:pPr>
    </w:p>
    <w:p w:rsidR="00950B7D" w:rsidRPr="00CF7052" w:rsidRDefault="00950B7D" w:rsidP="00950B7D">
      <w:pPr>
        <w:spacing w:after="160" w:line="276" w:lineRule="auto"/>
        <w:ind w:firstLine="720"/>
        <w:jc w:val="both"/>
        <w:rPr>
          <w:sz w:val="26"/>
          <w:szCs w:val="26"/>
        </w:rPr>
      </w:pPr>
      <w:r w:rsidRPr="00CF7052">
        <w:rPr>
          <w:sz w:val="26"/>
          <w:szCs w:val="26"/>
        </w:rPr>
        <w:t xml:space="preserve">Comisia Permanentă a Uniunii </w:t>
      </w:r>
      <w:r w:rsidRPr="00CF7052">
        <w:rPr>
          <w:sz w:val="26"/>
          <w:szCs w:val="26"/>
        </w:rPr>
        <w:t>Naționale</w:t>
      </w:r>
      <w:r w:rsidRPr="00CF7052">
        <w:rPr>
          <w:sz w:val="26"/>
          <w:szCs w:val="26"/>
        </w:rPr>
        <w:t xml:space="preserve"> a Barourilor din România, convocată în ședinț</w:t>
      </w:r>
      <w:r>
        <w:rPr>
          <w:sz w:val="26"/>
          <w:szCs w:val="26"/>
        </w:rPr>
        <w:t>ă</w:t>
      </w:r>
      <w:r w:rsidRPr="00CF7052">
        <w:rPr>
          <w:sz w:val="26"/>
          <w:szCs w:val="26"/>
        </w:rPr>
        <w:t xml:space="preserve"> la data de </w:t>
      </w:r>
      <w:r>
        <w:rPr>
          <w:sz w:val="26"/>
          <w:szCs w:val="26"/>
        </w:rPr>
        <w:t>07 octombrie 2017,</w:t>
      </w:r>
    </w:p>
    <w:p w:rsidR="00950B7D" w:rsidRPr="00CF7052" w:rsidRDefault="00950B7D" w:rsidP="00950B7D">
      <w:pPr>
        <w:spacing w:after="160" w:line="276" w:lineRule="auto"/>
        <w:ind w:firstLine="720"/>
        <w:jc w:val="both"/>
        <w:rPr>
          <w:sz w:val="26"/>
          <w:szCs w:val="26"/>
        </w:rPr>
      </w:pPr>
      <w:r w:rsidRPr="00CF7052">
        <w:rPr>
          <w:rFonts w:cs="Arial"/>
          <w:sz w:val="26"/>
          <w:szCs w:val="26"/>
        </w:rPr>
        <w:t>Având</w:t>
      </w:r>
      <w:r>
        <w:rPr>
          <w:rFonts w:cs="Arial"/>
          <w:sz w:val="26"/>
          <w:szCs w:val="26"/>
        </w:rPr>
        <w:t xml:space="preserve"> în vedere Hotărârea nr. 270/ 26.08.2017 </w:t>
      </w:r>
      <w:r w:rsidRPr="00CF7052">
        <w:rPr>
          <w:rFonts w:cs="Arial"/>
          <w:sz w:val="26"/>
          <w:szCs w:val="26"/>
        </w:rPr>
        <w:t>a Consiliului Uniunii Naționale a Barourilor din România prin care se mandateaz</w:t>
      </w:r>
      <w:r w:rsidRPr="00CF7052">
        <w:rPr>
          <w:rFonts w:cs="Arial" w:hint="eastAsia"/>
          <w:sz w:val="26"/>
          <w:szCs w:val="26"/>
        </w:rPr>
        <w:t>ă</w:t>
      </w:r>
      <w:r w:rsidRPr="00CF7052">
        <w:rPr>
          <w:rFonts w:cs="Arial"/>
          <w:sz w:val="26"/>
          <w:szCs w:val="26"/>
        </w:rPr>
        <w:t xml:space="preserve"> Comisia Permanent</w:t>
      </w:r>
      <w:r w:rsidRPr="00CF7052">
        <w:rPr>
          <w:rFonts w:cs="Arial" w:hint="eastAsia"/>
          <w:sz w:val="26"/>
          <w:szCs w:val="26"/>
        </w:rPr>
        <w:t>ă</w:t>
      </w:r>
      <w:r w:rsidRPr="00CF7052">
        <w:rPr>
          <w:rFonts w:cs="Arial"/>
          <w:sz w:val="26"/>
          <w:szCs w:val="26"/>
        </w:rPr>
        <w:t xml:space="preserve"> s</w:t>
      </w:r>
      <w:r w:rsidRPr="00CF7052">
        <w:rPr>
          <w:rFonts w:cs="Arial" w:hint="eastAsia"/>
          <w:sz w:val="26"/>
          <w:szCs w:val="26"/>
        </w:rPr>
        <w:t>ă</w:t>
      </w:r>
      <w:r w:rsidRPr="00CF7052">
        <w:rPr>
          <w:rFonts w:cs="Arial"/>
          <w:sz w:val="26"/>
          <w:szCs w:val="26"/>
        </w:rPr>
        <w:t xml:space="preserve"> îndeplineasc</w:t>
      </w:r>
      <w:r w:rsidRPr="00CF7052">
        <w:rPr>
          <w:rFonts w:cs="Arial" w:hint="eastAsia"/>
          <w:sz w:val="26"/>
          <w:szCs w:val="26"/>
        </w:rPr>
        <w:t>ă</w:t>
      </w:r>
      <w:r w:rsidRPr="00CF7052">
        <w:rPr>
          <w:rFonts w:cs="Arial"/>
          <w:sz w:val="26"/>
          <w:szCs w:val="26"/>
        </w:rPr>
        <w:t xml:space="preserve"> în numele Consiliului </w:t>
      </w:r>
      <w:r>
        <w:rPr>
          <w:rFonts w:cs="Arial"/>
          <w:sz w:val="26"/>
          <w:szCs w:val="26"/>
        </w:rPr>
        <w:t xml:space="preserve">U.N.B.R. </w:t>
      </w:r>
      <w:r w:rsidRPr="00CF7052">
        <w:rPr>
          <w:rFonts w:cs="Arial"/>
          <w:sz w:val="26"/>
          <w:szCs w:val="26"/>
        </w:rPr>
        <w:t>atribuția prev</w:t>
      </w:r>
      <w:r w:rsidRPr="00CF7052">
        <w:rPr>
          <w:rFonts w:cs="Arial" w:hint="eastAsia"/>
          <w:sz w:val="26"/>
          <w:szCs w:val="26"/>
        </w:rPr>
        <w:t>ă</w:t>
      </w:r>
      <w:r w:rsidRPr="00CF7052">
        <w:rPr>
          <w:rFonts w:cs="Arial"/>
          <w:sz w:val="26"/>
          <w:szCs w:val="26"/>
        </w:rPr>
        <w:t>zut</w:t>
      </w:r>
      <w:r w:rsidRPr="00CF7052">
        <w:rPr>
          <w:rFonts w:cs="Arial" w:hint="eastAsia"/>
          <w:sz w:val="26"/>
          <w:szCs w:val="26"/>
        </w:rPr>
        <w:t>ă</w:t>
      </w:r>
      <w:r w:rsidRPr="00CF7052">
        <w:rPr>
          <w:rFonts w:cs="Arial"/>
          <w:sz w:val="26"/>
          <w:szCs w:val="26"/>
        </w:rPr>
        <w:t xml:space="preserve"> de art. 66 lit. h) din Legea nr. 51/1995 pentru organizarea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exercitarea profesiei de avocat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art. 37 din Statutul profesiei de avocat, cu privire la validarea examenului de primire în profesie ca avocat stagiar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pentru persoanele care au </w:t>
      </w:r>
      <w:r w:rsidRPr="00CF7052">
        <w:rPr>
          <w:rFonts w:cs="Arial"/>
          <w:sz w:val="26"/>
          <w:szCs w:val="26"/>
        </w:rPr>
        <w:t>susținut</w:t>
      </w:r>
      <w:r w:rsidRPr="00CF7052">
        <w:rPr>
          <w:rFonts w:cs="Arial"/>
          <w:sz w:val="26"/>
          <w:szCs w:val="26"/>
        </w:rPr>
        <w:t xml:space="preserve"> examenul de definitivat în alte profesii ju</w:t>
      </w:r>
      <w:r>
        <w:rPr>
          <w:rFonts w:cs="Arial"/>
          <w:sz w:val="26"/>
          <w:szCs w:val="26"/>
        </w:rPr>
        <w:t>ridice, sesiunea septembrie 2017</w:t>
      </w:r>
      <w:r w:rsidRPr="00CF7052">
        <w:rPr>
          <w:rFonts w:cs="Arial"/>
          <w:sz w:val="26"/>
          <w:szCs w:val="26"/>
        </w:rPr>
        <w:t xml:space="preserve">, pe baza raportului întocmit de </w:t>
      </w:r>
      <w:r w:rsidRPr="00CF7052">
        <w:rPr>
          <w:rFonts w:cs="Arial"/>
          <w:sz w:val="26"/>
          <w:szCs w:val="26"/>
        </w:rPr>
        <w:t>Președintele</w:t>
      </w:r>
      <w:r w:rsidRPr="00CF7052">
        <w:rPr>
          <w:rFonts w:cs="Arial"/>
          <w:sz w:val="26"/>
          <w:szCs w:val="26"/>
        </w:rPr>
        <w:t xml:space="preserve"> Comisiei Naționale de Examen,</w:t>
      </w:r>
    </w:p>
    <w:p w:rsidR="00950B7D" w:rsidRPr="00CF7052" w:rsidRDefault="00950B7D" w:rsidP="00950B7D">
      <w:pPr>
        <w:spacing w:after="160" w:line="276" w:lineRule="auto"/>
        <w:ind w:firstLine="720"/>
        <w:jc w:val="both"/>
        <w:rPr>
          <w:sz w:val="26"/>
          <w:szCs w:val="26"/>
        </w:rPr>
      </w:pPr>
      <w:r w:rsidRPr="00CF7052">
        <w:rPr>
          <w:sz w:val="26"/>
          <w:szCs w:val="26"/>
        </w:rPr>
        <w:t xml:space="preserve">În conformitate cu </w:t>
      </w:r>
      <w:r w:rsidRPr="00CF7052">
        <w:rPr>
          <w:sz w:val="26"/>
          <w:szCs w:val="26"/>
        </w:rPr>
        <w:t>dispozițiile</w:t>
      </w:r>
      <w:r w:rsidRPr="00CF7052">
        <w:rPr>
          <w:sz w:val="26"/>
          <w:szCs w:val="26"/>
        </w:rPr>
        <w:t xml:space="preserve"> art. 66 lit. h) din Legea nr. 51/1995 pentru organizarea </w:t>
      </w:r>
      <w:r w:rsidRPr="00CF7052">
        <w:rPr>
          <w:sz w:val="26"/>
          <w:szCs w:val="26"/>
        </w:rPr>
        <w:t>și</w:t>
      </w:r>
      <w:r w:rsidRPr="00CF7052">
        <w:rPr>
          <w:sz w:val="26"/>
          <w:szCs w:val="26"/>
        </w:rPr>
        <w:t xml:space="preserve"> exercitarea profesiei de avocat, republicată, cu modificările </w:t>
      </w:r>
      <w:r w:rsidRPr="00CF7052">
        <w:rPr>
          <w:sz w:val="26"/>
          <w:szCs w:val="26"/>
        </w:rPr>
        <w:t>și</w:t>
      </w:r>
      <w:r w:rsidRPr="00CF7052">
        <w:rPr>
          <w:sz w:val="26"/>
          <w:szCs w:val="26"/>
        </w:rPr>
        <w:t xml:space="preserve"> completările ulterioare, precum </w:t>
      </w:r>
      <w:r w:rsidRPr="00CF7052">
        <w:rPr>
          <w:sz w:val="26"/>
          <w:szCs w:val="26"/>
        </w:rPr>
        <w:t>și</w:t>
      </w:r>
      <w:r w:rsidRPr="00CF7052">
        <w:rPr>
          <w:sz w:val="26"/>
          <w:szCs w:val="26"/>
        </w:rPr>
        <w:t xml:space="preserve"> a prevederilor art. 37 din Statutul profesiei de avocat,</w:t>
      </w:r>
    </w:p>
    <w:p w:rsidR="00950B7D" w:rsidRPr="00CF7052" w:rsidRDefault="00950B7D" w:rsidP="00950B7D">
      <w:pPr>
        <w:numPr>
          <w:ilvl w:val="0"/>
          <w:numId w:val="3"/>
        </w:numPr>
        <w:spacing w:after="160" w:line="276" w:lineRule="auto"/>
        <w:jc w:val="both"/>
        <w:rPr>
          <w:sz w:val="26"/>
          <w:szCs w:val="26"/>
        </w:rPr>
      </w:pPr>
      <w:r w:rsidRPr="00CF7052">
        <w:rPr>
          <w:sz w:val="26"/>
          <w:szCs w:val="26"/>
        </w:rPr>
        <w:t xml:space="preserve">analizând organizarea </w:t>
      </w:r>
      <w:r w:rsidRPr="00CF7052">
        <w:rPr>
          <w:sz w:val="26"/>
          <w:szCs w:val="26"/>
        </w:rPr>
        <w:t>și</w:t>
      </w:r>
      <w:r w:rsidRPr="00CF7052">
        <w:rPr>
          <w:sz w:val="26"/>
          <w:szCs w:val="26"/>
        </w:rPr>
        <w:t xml:space="preserve"> </w:t>
      </w:r>
      <w:r w:rsidRPr="00CF7052">
        <w:rPr>
          <w:sz w:val="26"/>
          <w:szCs w:val="26"/>
        </w:rPr>
        <w:t>desfășurarea</w:t>
      </w:r>
      <w:r w:rsidRPr="00CF7052">
        <w:rPr>
          <w:sz w:val="26"/>
          <w:szCs w:val="26"/>
        </w:rPr>
        <w:t xml:space="preserve"> examenului de primire în profesie ca avocat</w:t>
      </w:r>
      <w:r w:rsidRPr="00CF7052">
        <w:rPr>
          <w:rFonts w:cs="Arial"/>
          <w:sz w:val="26"/>
          <w:szCs w:val="26"/>
        </w:rPr>
        <w:t xml:space="preserve"> stagiar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pentru persoanele care au </w:t>
      </w:r>
      <w:r w:rsidRPr="00CF7052">
        <w:rPr>
          <w:rFonts w:cs="Arial"/>
          <w:sz w:val="26"/>
          <w:szCs w:val="26"/>
        </w:rPr>
        <w:t>susținut</w:t>
      </w:r>
      <w:r w:rsidRPr="00CF7052">
        <w:rPr>
          <w:rFonts w:cs="Arial"/>
          <w:sz w:val="26"/>
          <w:szCs w:val="26"/>
        </w:rPr>
        <w:t xml:space="preserve"> examenul de definitivat în alte profesii juridice, sesiunea septembrie 201</w:t>
      </w:r>
      <w:r>
        <w:rPr>
          <w:rFonts w:cs="Arial"/>
          <w:sz w:val="26"/>
          <w:szCs w:val="26"/>
        </w:rPr>
        <w:t>7</w:t>
      </w:r>
      <w:r w:rsidRPr="00CF7052">
        <w:rPr>
          <w:rFonts w:cs="Arial"/>
          <w:sz w:val="26"/>
          <w:szCs w:val="26"/>
        </w:rPr>
        <w:t>,</w:t>
      </w:r>
    </w:p>
    <w:p w:rsidR="00950B7D" w:rsidRPr="00CF7052" w:rsidRDefault="00950B7D" w:rsidP="00950B7D">
      <w:pPr>
        <w:numPr>
          <w:ilvl w:val="0"/>
          <w:numId w:val="3"/>
        </w:numPr>
        <w:spacing w:after="160" w:line="276" w:lineRule="auto"/>
        <w:jc w:val="both"/>
        <w:rPr>
          <w:sz w:val="26"/>
          <w:szCs w:val="26"/>
        </w:rPr>
      </w:pPr>
      <w:r w:rsidRPr="00CF7052">
        <w:rPr>
          <w:sz w:val="26"/>
          <w:szCs w:val="26"/>
        </w:rPr>
        <w:t xml:space="preserve">luând act de raportul </w:t>
      </w:r>
      <w:r w:rsidRPr="00CF7052">
        <w:rPr>
          <w:sz w:val="26"/>
          <w:szCs w:val="26"/>
        </w:rPr>
        <w:t>Președintelui</w:t>
      </w:r>
      <w:r w:rsidRPr="00CF7052">
        <w:rPr>
          <w:sz w:val="26"/>
          <w:szCs w:val="26"/>
        </w:rPr>
        <w:t xml:space="preserve"> Comisiei </w:t>
      </w:r>
      <w:r w:rsidRPr="00CF7052">
        <w:rPr>
          <w:rFonts w:cs="Arial"/>
          <w:sz w:val="26"/>
          <w:szCs w:val="26"/>
        </w:rPr>
        <w:t>Naționale</w:t>
      </w:r>
      <w:r w:rsidRPr="00CF7052">
        <w:rPr>
          <w:rFonts w:cs="Arial"/>
          <w:sz w:val="26"/>
          <w:szCs w:val="26"/>
        </w:rPr>
        <w:t xml:space="preserve"> de </w:t>
      </w:r>
      <w:r>
        <w:rPr>
          <w:rFonts w:cs="Arial"/>
          <w:sz w:val="26"/>
          <w:szCs w:val="26"/>
        </w:rPr>
        <w:t>E</w:t>
      </w:r>
      <w:r w:rsidRPr="00CF7052">
        <w:rPr>
          <w:rFonts w:cs="Arial"/>
          <w:sz w:val="26"/>
          <w:szCs w:val="26"/>
        </w:rPr>
        <w:t>xamen</w:t>
      </w:r>
      <w:r w:rsidRPr="00CF7052">
        <w:rPr>
          <w:sz w:val="26"/>
          <w:szCs w:val="26"/>
        </w:rPr>
        <w:t xml:space="preserve"> </w:t>
      </w:r>
      <w:r w:rsidRPr="00CF7052">
        <w:rPr>
          <w:rFonts w:cs="Arial"/>
          <w:sz w:val="26"/>
          <w:szCs w:val="26"/>
        </w:rPr>
        <w:t xml:space="preserve">privind organizarea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</w:t>
      </w:r>
      <w:r w:rsidRPr="00CF7052">
        <w:rPr>
          <w:rFonts w:cs="Arial"/>
          <w:sz w:val="26"/>
          <w:szCs w:val="26"/>
        </w:rPr>
        <w:t>desfășurarea</w:t>
      </w:r>
      <w:r w:rsidRPr="00CF7052">
        <w:rPr>
          <w:rFonts w:cs="Arial"/>
          <w:sz w:val="26"/>
          <w:szCs w:val="26"/>
        </w:rPr>
        <w:t xml:space="preserve">  </w:t>
      </w:r>
      <w:r w:rsidRPr="00CF7052">
        <w:rPr>
          <w:sz w:val="26"/>
          <w:szCs w:val="26"/>
        </w:rPr>
        <w:t>examenului de primire în profesie ca avocat</w:t>
      </w:r>
      <w:r w:rsidRPr="00CF7052">
        <w:rPr>
          <w:rFonts w:cs="Arial"/>
          <w:sz w:val="26"/>
          <w:szCs w:val="26"/>
        </w:rPr>
        <w:t xml:space="preserve"> stagiar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pentru persoanele care au </w:t>
      </w:r>
      <w:r w:rsidRPr="00CF7052">
        <w:rPr>
          <w:rFonts w:cs="Arial"/>
          <w:sz w:val="26"/>
          <w:szCs w:val="26"/>
        </w:rPr>
        <w:t>susținut</w:t>
      </w:r>
      <w:r w:rsidRPr="00CF7052">
        <w:rPr>
          <w:rFonts w:cs="Arial"/>
          <w:sz w:val="26"/>
          <w:szCs w:val="26"/>
        </w:rPr>
        <w:t xml:space="preserve"> examenul de definitivat în alte profesii juridice, sesiunea septembrie 201</w:t>
      </w:r>
      <w:r>
        <w:rPr>
          <w:rFonts w:cs="Arial"/>
          <w:sz w:val="26"/>
          <w:szCs w:val="26"/>
        </w:rPr>
        <w:t>7</w:t>
      </w:r>
      <w:r w:rsidRPr="00CF7052">
        <w:rPr>
          <w:rFonts w:cs="Arial"/>
          <w:sz w:val="26"/>
          <w:szCs w:val="26"/>
        </w:rPr>
        <w:t xml:space="preserve">, împreună cu anexele sale, </w:t>
      </w:r>
    </w:p>
    <w:p w:rsidR="00950B7D" w:rsidRDefault="00950B7D" w:rsidP="00950B7D">
      <w:pPr>
        <w:numPr>
          <w:ilvl w:val="0"/>
          <w:numId w:val="3"/>
        </w:numPr>
        <w:spacing w:after="160" w:line="276" w:lineRule="auto"/>
        <w:jc w:val="both"/>
        <w:rPr>
          <w:sz w:val="26"/>
          <w:szCs w:val="26"/>
        </w:rPr>
      </w:pPr>
      <w:r w:rsidRPr="00CF7052">
        <w:rPr>
          <w:sz w:val="26"/>
          <w:szCs w:val="26"/>
        </w:rPr>
        <w:t>luând act de rezultatele definitive ale examenului de primire în profesie ca avocat</w:t>
      </w:r>
      <w:r w:rsidRPr="00CF7052">
        <w:rPr>
          <w:rFonts w:cs="Arial"/>
          <w:sz w:val="26"/>
          <w:szCs w:val="26"/>
        </w:rPr>
        <w:t xml:space="preserve"> stagiar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pentru persoanele care au susținut examenul de definitivat în alte profesii juridice, sesiunea septembrie 201</w:t>
      </w:r>
      <w:r>
        <w:rPr>
          <w:rFonts w:cs="Arial"/>
          <w:sz w:val="26"/>
          <w:szCs w:val="26"/>
        </w:rPr>
        <w:t>7</w:t>
      </w:r>
      <w:r w:rsidRPr="00CF7052">
        <w:rPr>
          <w:rFonts w:cs="Arial"/>
          <w:sz w:val="26"/>
          <w:szCs w:val="26"/>
        </w:rPr>
        <w:t xml:space="preserve">, astfel cum au fost acestea comunicate de către Comisia Națională de </w:t>
      </w:r>
      <w:r>
        <w:rPr>
          <w:rFonts w:cs="Arial"/>
          <w:sz w:val="26"/>
          <w:szCs w:val="26"/>
        </w:rPr>
        <w:t>E</w:t>
      </w:r>
      <w:r w:rsidRPr="00CF7052">
        <w:rPr>
          <w:rFonts w:cs="Arial"/>
          <w:sz w:val="26"/>
          <w:szCs w:val="26"/>
        </w:rPr>
        <w:t xml:space="preserve">xamen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publicate pe paginile web ale I.N.P.P.A.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U.N.B.R.</w:t>
      </w:r>
      <w:r w:rsidRPr="00CF7052">
        <w:rPr>
          <w:sz w:val="26"/>
          <w:szCs w:val="26"/>
        </w:rPr>
        <w:t>,</w:t>
      </w:r>
    </w:p>
    <w:p w:rsidR="00950B7D" w:rsidRPr="00CF7052" w:rsidRDefault="00950B7D" w:rsidP="00950B7D">
      <w:pPr>
        <w:spacing w:after="160" w:line="276" w:lineRule="auto"/>
        <w:ind w:left="1080"/>
        <w:jc w:val="both"/>
        <w:rPr>
          <w:sz w:val="26"/>
          <w:szCs w:val="26"/>
        </w:rPr>
      </w:pPr>
    </w:p>
    <w:p w:rsidR="00950B7D" w:rsidRPr="003E124F" w:rsidRDefault="00950B7D" w:rsidP="00950B7D">
      <w:pPr>
        <w:jc w:val="center"/>
        <w:rPr>
          <w:b/>
          <w:sz w:val="28"/>
        </w:rPr>
      </w:pPr>
      <w:r w:rsidRPr="003E124F">
        <w:rPr>
          <w:b/>
          <w:sz w:val="28"/>
        </w:rPr>
        <w:t>DECIDE:</w:t>
      </w:r>
    </w:p>
    <w:p w:rsidR="00950B7D" w:rsidRDefault="00950B7D" w:rsidP="00950B7D">
      <w:pPr>
        <w:jc w:val="both"/>
        <w:rPr>
          <w:sz w:val="26"/>
        </w:rPr>
      </w:pPr>
    </w:p>
    <w:p w:rsidR="00950B7D" w:rsidRPr="00311BDA" w:rsidRDefault="00950B7D" w:rsidP="00950B7D">
      <w:pPr>
        <w:jc w:val="both"/>
        <w:rPr>
          <w:sz w:val="26"/>
        </w:rPr>
      </w:pPr>
    </w:p>
    <w:p w:rsidR="00950B7D" w:rsidRPr="00CF7052" w:rsidRDefault="00950B7D" w:rsidP="00950B7D">
      <w:pPr>
        <w:spacing w:after="200" w:line="276" w:lineRule="auto"/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ab/>
      </w:r>
      <w:r w:rsidRPr="00CF7052">
        <w:rPr>
          <w:b/>
          <w:sz w:val="26"/>
          <w:szCs w:val="26"/>
        </w:rPr>
        <w:t>Art. 1. –</w:t>
      </w:r>
      <w:r w:rsidRPr="00CF7052">
        <w:rPr>
          <w:sz w:val="26"/>
          <w:szCs w:val="26"/>
        </w:rPr>
        <w:t xml:space="preserve"> Validează examenul de primire în profesie ca avocat</w:t>
      </w:r>
      <w:r w:rsidRPr="00CF7052">
        <w:rPr>
          <w:rFonts w:cs="Arial"/>
          <w:sz w:val="26"/>
          <w:szCs w:val="26"/>
        </w:rPr>
        <w:t xml:space="preserve"> stagiar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pentru persoanele care au susținut examenul de definitivat în alte profesii juridice, sesiunea septembrie 201</w:t>
      </w:r>
      <w:r>
        <w:rPr>
          <w:rFonts w:cs="Arial"/>
          <w:sz w:val="26"/>
          <w:szCs w:val="26"/>
        </w:rPr>
        <w:t>7</w:t>
      </w:r>
      <w:r w:rsidRPr="00CF7052">
        <w:rPr>
          <w:rFonts w:cs="Arial"/>
          <w:sz w:val="26"/>
          <w:szCs w:val="26"/>
        </w:rPr>
        <w:t xml:space="preserve">, precum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</w:t>
      </w:r>
      <w:r w:rsidRPr="00CF7052">
        <w:rPr>
          <w:sz w:val="26"/>
          <w:szCs w:val="26"/>
        </w:rPr>
        <w:t>rezultatele definitive ale acestui examen</w:t>
      </w:r>
      <w:r w:rsidRPr="00CF7052">
        <w:rPr>
          <w:rFonts w:cs="Arial"/>
          <w:sz w:val="26"/>
          <w:szCs w:val="26"/>
        </w:rPr>
        <w:t xml:space="preserve">, astfel cum acestea au fost comunicate de către </w:t>
      </w:r>
      <w:r>
        <w:rPr>
          <w:rFonts w:cs="Arial"/>
          <w:sz w:val="26"/>
          <w:szCs w:val="26"/>
        </w:rPr>
        <w:t>Comisia Națională de E</w:t>
      </w:r>
      <w:r w:rsidRPr="00CF7052">
        <w:rPr>
          <w:rFonts w:cs="Arial"/>
          <w:sz w:val="26"/>
          <w:szCs w:val="26"/>
        </w:rPr>
        <w:t xml:space="preserve">xamen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publicate pe paginile web ale I.N.P.P.A.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U.N.B.R.</w:t>
      </w:r>
    </w:p>
    <w:p w:rsidR="00950B7D" w:rsidRPr="00CF7052" w:rsidRDefault="00950B7D" w:rsidP="00950B7D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F7052">
        <w:rPr>
          <w:b/>
          <w:sz w:val="26"/>
          <w:szCs w:val="26"/>
        </w:rPr>
        <w:t>Art. 2. –</w:t>
      </w:r>
      <w:r w:rsidRPr="00CF7052">
        <w:rPr>
          <w:sz w:val="26"/>
          <w:szCs w:val="26"/>
        </w:rPr>
        <w:t xml:space="preserve"> Dispune, în baza prevederilor art. 37 alin. 1) din Statutul profesiei de avocat, cu modificările </w:t>
      </w:r>
      <w:r w:rsidRPr="00CF7052">
        <w:rPr>
          <w:sz w:val="26"/>
          <w:szCs w:val="26"/>
        </w:rPr>
        <w:t>și</w:t>
      </w:r>
      <w:r w:rsidRPr="00CF7052">
        <w:rPr>
          <w:sz w:val="26"/>
          <w:szCs w:val="26"/>
        </w:rPr>
        <w:t xml:space="preserve"> completările ulterioare, primirea în profesie a </w:t>
      </w:r>
      <w:r w:rsidRPr="00CF7052">
        <w:rPr>
          <w:sz w:val="26"/>
          <w:szCs w:val="26"/>
        </w:rPr>
        <w:t>candidaților</w:t>
      </w:r>
      <w:r w:rsidRPr="00CF7052">
        <w:rPr>
          <w:sz w:val="26"/>
          <w:szCs w:val="26"/>
        </w:rPr>
        <w:t xml:space="preserve"> </w:t>
      </w:r>
      <w:r w:rsidRPr="00CF7052">
        <w:rPr>
          <w:sz w:val="26"/>
          <w:szCs w:val="26"/>
        </w:rPr>
        <w:t>declarați</w:t>
      </w:r>
      <w:r w:rsidRPr="00CF7052">
        <w:rPr>
          <w:sz w:val="26"/>
          <w:szCs w:val="26"/>
        </w:rPr>
        <w:t xml:space="preserve"> </w:t>
      </w:r>
      <w:r w:rsidRPr="00CF7052">
        <w:rPr>
          <w:sz w:val="26"/>
          <w:szCs w:val="26"/>
        </w:rPr>
        <w:t>admiși</w:t>
      </w:r>
      <w:r w:rsidRPr="00CF7052">
        <w:rPr>
          <w:sz w:val="26"/>
          <w:szCs w:val="26"/>
        </w:rPr>
        <w:t xml:space="preserve"> la examenul de primire în profesie ca avocat</w:t>
      </w:r>
      <w:r w:rsidRPr="00CF7052">
        <w:rPr>
          <w:rFonts w:cs="Arial"/>
          <w:sz w:val="26"/>
          <w:szCs w:val="26"/>
        </w:rPr>
        <w:t xml:space="preserve"> stagiar </w:t>
      </w:r>
      <w:r w:rsidRPr="00CF7052">
        <w:rPr>
          <w:rFonts w:cs="Arial"/>
          <w:sz w:val="26"/>
          <w:szCs w:val="26"/>
        </w:rPr>
        <w:t>și</w:t>
      </w:r>
      <w:r w:rsidRPr="00CF7052">
        <w:rPr>
          <w:rFonts w:cs="Arial"/>
          <w:sz w:val="26"/>
          <w:szCs w:val="26"/>
        </w:rPr>
        <w:t xml:space="preserve"> pentru persoanele care au </w:t>
      </w:r>
      <w:r w:rsidRPr="00CF7052">
        <w:rPr>
          <w:rFonts w:cs="Arial"/>
          <w:sz w:val="26"/>
          <w:szCs w:val="26"/>
        </w:rPr>
        <w:t>susținut</w:t>
      </w:r>
      <w:r w:rsidRPr="00CF7052">
        <w:rPr>
          <w:rFonts w:cs="Arial"/>
          <w:sz w:val="26"/>
          <w:szCs w:val="26"/>
        </w:rPr>
        <w:t xml:space="preserve"> examenul de definitivat în alte profesii juridice, sesiunea septembrie 201</w:t>
      </w:r>
      <w:r>
        <w:rPr>
          <w:rFonts w:cs="Arial"/>
          <w:sz w:val="26"/>
          <w:szCs w:val="26"/>
        </w:rPr>
        <w:t>7</w:t>
      </w:r>
      <w:r w:rsidRPr="00CF7052">
        <w:rPr>
          <w:sz w:val="26"/>
          <w:szCs w:val="26"/>
        </w:rPr>
        <w:t xml:space="preserve">, precum </w:t>
      </w:r>
      <w:r w:rsidRPr="00CF7052">
        <w:rPr>
          <w:sz w:val="26"/>
          <w:szCs w:val="26"/>
        </w:rPr>
        <w:t>și</w:t>
      </w:r>
      <w:r w:rsidRPr="00CF7052">
        <w:rPr>
          <w:sz w:val="26"/>
          <w:szCs w:val="26"/>
        </w:rPr>
        <w:t xml:space="preserve"> emiterea deciziilor de primire în profesie a acestora.</w:t>
      </w:r>
    </w:p>
    <w:p w:rsidR="00950B7D" w:rsidRPr="00CF7052" w:rsidRDefault="00950B7D" w:rsidP="00950B7D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F7052">
        <w:rPr>
          <w:b/>
          <w:sz w:val="26"/>
          <w:szCs w:val="26"/>
        </w:rPr>
        <w:t>Art. 3. –</w:t>
      </w:r>
      <w:r w:rsidRPr="00CF7052">
        <w:rPr>
          <w:sz w:val="26"/>
          <w:szCs w:val="26"/>
        </w:rPr>
        <w:t xml:space="preserve"> Deciziile de primire în profesie prevăzute la Art. 2</w:t>
      </w:r>
      <w:r w:rsidRPr="00CF7052">
        <w:rPr>
          <w:rFonts w:cs="Arial"/>
          <w:sz w:val="26"/>
          <w:szCs w:val="26"/>
        </w:rPr>
        <w:t xml:space="preserve"> se vor comunica barourilor la care </w:t>
      </w:r>
      <w:r w:rsidRPr="00CF7052">
        <w:rPr>
          <w:rFonts w:cs="Arial"/>
          <w:sz w:val="26"/>
          <w:szCs w:val="26"/>
        </w:rPr>
        <w:t>candidații</w:t>
      </w:r>
      <w:r w:rsidRPr="00CF7052">
        <w:rPr>
          <w:rFonts w:cs="Arial"/>
          <w:sz w:val="26"/>
          <w:szCs w:val="26"/>
        </w:rPr>
        <w:t xml:space="preserve"> s-au înscris. Barourile vor proceda la comunicarea deciziilor către </w:t>
      </w:r>
      <w:r w:rsidRPr="00CF7052">
        <w:rPr>
          <w:rFonts w:cs="Arial"/>
          <w:sz w:val="26"/>
          <w:szCs w:val="26"/>
        </w:rPr>
        <w:t>candidații</w:t>
      </w:r>
      <w:r w:rsidRPr="00CF7052">
        <w:rPr>
          <w:rFonts w:cs="Arial"/>
          <w:sz w:val="26"/>
          <w:szCs w:val="26"/>
        </w:rPr>
        <w:t xml:space="preserve"> </w:t>
      </w:r>
      <w:r w:rsidRPr="00CF7052">
        <w:rPr>
          <w:rFonts w:cs="Arial"/>
          <w:sz w:val="26"/>
          <w:szCs w:val="26"/>
        </w:rPr>
        <w:t>admiși</w:t>
      </w:r>
      <w:r w:rsidRPr="00CF7052">
        <w:rPr>
          <w:rFonts w:cs="Arial"/>
          <w:sz w:val="26"/>
          <w:szCs w:val="26"/>
        </w:rPr>
        <w:t xml:space="preserve">. </w:t>
      </w:r>
    </w:p>
    <w:p w:rsidR="00950B7D" w:rsidRPr="00CF7052" w:rsidRDefault="00950B7D" w:rsidP="00950B7D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F7052">
        <w:rPr>
          <w:b/>
          <w:sz w:val="26"/>
          <w:szCs w:val="26"/>
        </w:rPr>
        <w:t>Art. 4. –</w:t>
      </w:r>
      <w:r w:rsidRPr="00CF7052">
        <w:rPr>
          <w:sz w:val="26"/>
          <w:szCs w:val="26"/>
        </w:rPr>
        <w:t xml:space="preserve"> Prezenta Decizie se </w:t>
      </w:r>
      <w:r w:rsidRPr="00CF7052">
        <w:rPr>
          <w:sz w:val="26"/>
          <w:szCs w:val="26"/>
        </w:rPr>
        <w:t>afișează</w:t>
      </w:r>
      <w:r w:rsidRPr="00CF7052">
        <w:rPr>
          <w:sz w:val="26"/>
          <w:szCs w:val="26"/>
        </w:rPr>
        <w:t xml:space="preserve"> pe pagina web a Uniunii </w:t>
      </w:r>
      <w:r w:rsidRPr="00CF7052">
        <w:rPr>
          <w:sz w:val="26"/>
          <w:szCs w:val="26"/>
        </w:rPr>
        <w:t>Naționale</w:t>
      </w:r>
      <w:r w:rsidRPr="00CF7052">
        <w:rPr>
          <w:sz w:val="26"/>
          <w:szCs w:val="26"/>
        </w:rPr>
        <w:t xml:space="preserve"> a Barourilor din România (</w:t>
      </w:r>
      <w:r w:rsidRPr="001C5B0F">
        <w:rPr>
          <w:sz w:val="26"/>
          <w:szCs w:val="26"/>
        </w:rPr>
        <w:t>www.unbr.ro</w:t>
      </w:r>
      <w:r w:rsidRPr="00CF7052">
        <w:rPr>
          <w:sz w:val="26"/>
          <w:szCs w:val="26"/>
        </w:rPr>
        <w:t xml:space="preserve">) </w:t>
      </w:r>
      <w:r w:rsidRPr="00CF7052">
        <w:rPr>
          <w:sz w:val="26"/>
          <w:szCs w:val="26"/>
        </w:rPr>
        <w:t>și</w:t>
      </w:r>
      <w:r w:rsidRPr="00CF7052">
        <w:rPr>
          <w:sz w:val="26"/>
          <w:szCs w:val="26"/>
        </w:rPr>
        <w:t xml:space="preserve"> se comunică prin e-mail barourilor </w:t>
      </w:r>
      <w:r w:rsidRPr="00CF7052">
        <w:rPr>
          <w:sz w:val="26"/>
          <w:szCs w:val="26"/>
        </w:rPr>
        <w:t>și</w:t>
      </w:r>
      <w:r w:rsidRPr="00CF7052">
        <w:rPr>
          <w:sz w:val="26"/>
          <w:szCs w:val="26"/>
        </w:rPr>
        <w:t xml:space="preserve"> I.N.P.P.A. în vederea luării în </w:t>
      </w:r>
      <w:r w:rsidRPr="00CF7052">
        <w:rPr>
          <w:sz w:val="26"/>
          <w:szCs w:val="26"/>
        </w:rPr>
        <w:t>evidență</w:t>
      </w:r>
      <w:r w:rsidRPr="00CF7052">
        <w:rPr>
          <w:sz w:val="26"/>
          <w:szCs w:val="26"/>
        </w:rPr>
        <w:t xml:space="preserve"> a </w:t>
      </w:r>
      <w:r w:rsidRPr="00CF7052">
        <w:rPr>
          <w:sz w:val="26"/>
          <w:szCs w:val="26"/>
        </w:rPr>
        <w:t>candidaților</w:t>
      </w:r>
      <w:r w:rsidRPr="00CF7052">
        <w:rPr>
          <w:sz w:val="26"/>
          <w:szCs w:val="26"/>
        </w:rPr>
        <w:t xml:space="preserve"> </w:t>
      </w:r>
      <w:r w:rsidRPr="00CF7052">
        <w:rPr>
          <w:sz w:val="26"/>
          <w:szCs w:val="26"/>
        </w:rPr>
        <w:t>declarați</w:t>
      </w:r>
      <w:r w:rsidRPr="00CF7052">
        <w:rPr>
          <w:sz w:val="26"/>
          <w:szCs w:val="26"/>
        </w:rPr>
        <w:t xml:space="preserve"> </w:t>
      </w:r>
      <w:r w:rsidRPr="00CF7052">
        <w:rPr>
          <w:sz w:val="26"/>
          <w:szCs w:val="26"/>
        </w:rPr>
        <w:t>admiși</w:t>
      </w:r>
      <w:r w:rsidRPr="00CF7052">
        <w:rPr>
          <w:sz w:val="26"/>
          <w:szCs w:val="26"/>
        </w:rPr>
        <w:t xml:space="preserve"> în calitate de avocați stagiari.</w:t>
      </w:r>
    </w:p>
    <w:p w:rsidR="00950B7D" w:rsidRPr="00311BDA" w:rsidRDefault="00950B7D" w:rsidP="00950B7D">
      <w:pPr>
        <w:jc w:val="both"/>
      </w:pPr>
    </w:p>
    <w:p w:rsidR="00950B7D" w:rsidRDefault="00950B7D" w:rsidP="00950B7D">
      <w:pPr>
        <w:jc w:val="center"/>
        <w:rPr>
          <w:b/>
          <w:sz w:val="28"/>
          <w:szCs w:val="28"/>
        </w:rPr>
      </w:pPr>
    </w:p>
    <w:p w:rsidR="00950B7D" w:rsidRDefault="00950B7D" w:rsidP="00950B7D">
      <w:pPr>
        <w:jc w:val="center"/>
        <w:rPr>
          <w:b/>
          <w:sz w:val="28"/>
          <w:szCs w:val="28"/>
        </w:rPr>
      </w:pPr>
    </w:p>
    <w:p w:rsidR="00950B7D" w:rsidRPr="00CF7052" w:rsidRDefault="00950B7D" w:rsidP="00950B7D">
      <w:pPr>
        <w:jc w:val="center"/>
        <w:rPr>
          <w:rFonts w:ascii="Arial Black" w:hAnsi="Arial Black" w:cs="Tahoma"/>
          <w:b/>
          <w:sz w:val="26"/>
          <w:szCs w:val="26"/>
        </w:rPr>
      </w:pPr>
      <w:r>
        <w:rPr>
          <w:b/>
          <w:sz w:val="28"/>
          <w:szCs w:val="28"/>
        </w:rPr>
        <w:t>COMISIA PERMANENTĂ A U.N.B.R.</w:t>
      </w:r>
      <w:bookmarkEnd w:id="0"/>
      <w:bookmarkEnd w:id="1"/>
    </w:p>
    <w:p w:rsidR="00C81C5E" w:rsidRPr="00950B7D" w:rsidRDefault="00C81C5E" w:rsidP="00950B7D"/>
    <w:sectPr w:rsidR="00C81C5E" w:rsidRPr="00950B7D" w:rsidSect="00854363">
      <w:footerReference w:type="even" r:id="rId8"/>
      <w:footerReference w:type="default" r:id="rId9"/>
      <w:pgSz w:w="11909" w:h="16834" w:code="9"/>
      <w:pgMar w:top="576" w:right="1289" w:bottom="57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B2" w:rsidRDefault="001651B2">
      <w:r>
        <w:separator/>
      </w:r>
    </w:p>
  </w:endnote>
  <w:endnote w:type="continuationSeparator" w:id="0">
    <w:p w:rsidR="001651B2" w:rsidRDefault="0016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59D" w:rsidRDefault="00F9159D" w:rsidP="00086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59D" w:rsidRDefault="00F9159D" w:rsidP="00086D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4F" w:rsidRDefault="003606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16C9">
      <w:rPr>
        <w:noProof/>
      </w:rPr>
      <w:t>2</w:t>
    </w:r>
    <w:r>
      <w:rPr>
        <w:noProof/>
      </w:rPr>
      <w:fldChar w:fldCharType="end"/>
    </w:r>
  </w:p>
  <w:p w:rsidR="00F9159D" w:rsidRDefault="00F9159D" w:rsidP="00086D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B2" w:rsidRDefault="001651B2">
      <w:r>
        <w:separator/>
      </w:r>
    </w:p>
  </w:footnote>
  <w:footnote w:type="continuationSeparator" w:id="0">
    <w:p w:rsidR="001651B2" w:rsidRDefault="0016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FB7"/>
    <w:multiLevelType w:val="hybridMultilevel"/>
    <w:tmpl w:val="E1622332"/>
    <w:lvl w:ilvl="0" w:tplc="B0F2DC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17AE5"/>
    <w:multiLevelType w:val="singleLevel"/>
    <w:tmpl w:val="C79E9342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ascii="Tahoma" w:hAnsi="Tahoma" w:hint="default"/>
        <w:b w:val="0"/>
        <w:i w:val="0"/>
        <w:sz w:val="18"/>
      </w:rPr>
    </w:lvl>
  </w:abstractNum>
  <w:abstractNum w:abstractNumId="2" w15:restartNumberingAfterBreak="0">
    <w:nsid w:val="607B08B2"/>
    <w:multiLevelType w:val="hybridMultilevel"/>
    <w:tmpl w:val="93D8440E"/>
    <w:lvl w:ilvl="0" w:tplc="C79E9342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ascii="Tahoma" w:hAnsi="Tahom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DD1"/>
    <w:rsid w:val="00001103"/>
    <w:rsid w:val="0000273C"/>
    <w:rsid w:val="00003F2E"/>
    <w:rsid w:val="00004002"/>
    <w:rsid w:val="00004057"/>
    <w:rsid w:val="0000529B"/>
    <w:rsid w:val="00005326"/>
    <w:rsid w:val="0000558F"/>
    <w:rsid w:val="00007FE9"/>
    <w:rsid w:val="00010241"/>
    <w:rsid w:val="0001031E"/>
    <w:rsid w:val="0001152F"/>
    <w:rsid w:val="00012895"/>
    <w:rsid w:val="00012C81"/>
    <w:rsid w:val="00013562"/>
    <w:rsid w:val="000137FE"/>
    <w:rsid w:val="00013CF2"/>
    <w:rsid w:val="00014F29"/>
    <w:rsid w:val="000152CD"/>
    <w:rsid w:val="00015EBA"/>
    <w:rsid w:val="00016018"/>
    <w:rsid w:val="0001649C"/>
    <w:rsid w:val="000167A9"/>
    <w:rsid w:val="000176F2"/>
    <w:rsid w:val="00017EE8"/>
    <w:rsid w:val="0002032C"/>
    <w:rsid w:val="00020872"/>
    <w:rsid w:val="00021260"/>
    <w:rsid w:val="000215A4"/>
    <w:rsid w:val="00023606"/>
    <w:rsid w:val="00024804"/>
    <w:rsid w:val="00025FD0"/>
    <w:rsid w:val="00026C86"/>
    <w:rsid w:val="00031055"/>
    <w:rsid w:val="00031D54"/>
    <w:rsid w:val="0003296D"/>
    <w:rsid w:val="00032E6D"/>
    <w:rsid w:val="00035B46"/>
    <w:rsid w:val="00036627"/>
    <w:rsid w:val="00037066"/>
    <w:rsid w:val="000409B9"/>
    <w:rsid w:val="00042CF3"/>
    <w:rsid w:val="000441BE"/>
    <w:rsid w:val="000442F5"/>
    <w:rsid w:val="00044B25"/>
    <w:rsid w:val="00044D68"/>
    <w:rsid w:val="00045602"/>
    <w:rsid w:val="00045723"/>
    <w:rsid w:val="0004681F"/>
    <w:rsid w:val="00047027"/>
    <w:rsid w:val="00047B5D"/>
    <w:rsid w:val="00051019"/>
    <w:rsid w:val="00051701"/>
    <w:rsid w:val="00051F76"/>
    <w:rsid w:val="00052478"/>
    <w:rsid w:val="000527A1"/>
    <w:rsid w:val="00052DF3"/>
    <w:rsid w:val="00053A0B"/>
    <w:rsid w:val="00056276"/>
    <w:rsid w:val="0005694A"/>
    <w:rsid w:val="0005768A"/>
    <w:rsid w:val="00057CDB"/>
    <w:rsid w:val="00060252"/>
    <w:rsid w:val="00061E49"/>
    <w:rsid w:val="000620A7"/>
    <w:rsid w:val="00063000"/>
    <w:rsid w:val="0006360E"/>
    <w:rsid w:val="00063D8B"/>
    <w:rsid w:val="0006405F"/>
    <w:rsid w:val="000640CD"/>
    <w:rsid w:val="00065CD8"/>
    <w:rsid w:val="00066925"/>
    <w:rsid w:val="00067355"/>
    <w:rsid w:val="00067C54"/>
    <w:rsid w:val="0007008C"/>
    <w:rsid w:val="000704D8"/>
    <w:rsid w:val="00071678"/>
    <w:rsid w:val="00073A97"/>
    <w:rsid w:val="00073AC0"/>
    <w:rsid w:val="000753B2"/>
    <w:rsid w:val="0007544D"/>
    <w:rsid w:val="00075ED6"/>
    <w:rsid w:val="00077F59"/>
    <w:rsid w:val="00080099"/>
    <w:rsid w:val="000802B3"/>
    <w:rsid w:val="00080C9B"/>
    <w:rsid w:val="0008248F"/>
    <w:rsid w:val="000824AA"/>
    <w:rsid w:val="00083703"/>
    <w:rsid w:val="0008631C"/>
    <w:rsid w:val="00086DD1"/>
    <w:rsid w:val="00090EB7"/>
    <w:rsid w:val="000A0641"/>
    <w:rsid w:val="000A097C"/>
    <w:rsid w:val="000A1322"/>
    <w:rsid w:val="000A3632"/>
    <w:rsid w:val="000A3C92"/>
    <w:rsid w:val="000B05DF"/>
    <w:rsid w:val="000B193F"/>
    <w:rsid w:val="000B1B4F"/>
    <w:rsid w:val="000B2993"/>
    <w:rsid w:val="000B38F6"/>
    <w:rsid w:val="000B4B1C"/>
    <w:rsid w:val="000C06A3"/>
    <w:rsid w:val="000C0DB6"/>
    <w:rsid w:val="000C0FEC"/>
    <w:rsid w:val="000C2164"/>
    <w:rsid w:val="000C36B5"/>
    <w:rsid w:val="000C460D"/>
    <w:rsid w:val="000C4C58"/>
    <w:rsid w:val="000C5E92"/>
    <w:rsid w:val="000C67A3"/>
    <w:rsid w:val="000C6EC2"/>
    <w:rsid w:val="000D0933"/>
    <w:rsid w:val="000D11B6"/>
    <w:rsid w:val="000D1524"/>
    <w:rsid w:val="000D2B43"/>
    <w:rsid w:val="000D386A"/>
    <w:rsid w:val="000D478E"/>
    <w:rsid w:val="000D5702"/>
    <w:rsid w:val="000D581D"/>
    <w:rsid w:val="000D608F"/>
    <w:rsid w:val="000D644C"/>
    <w:rsid w:val="000E0520"/>
    <w:rsid w:val="000E1FAB"/>
    <w:rsid w:val="000E2AF4"/>
    <w:rsid w:val="000E2D54"/>
    <w:rsid w:val="000E2DA6"/>
    <w:rsid w:val="000E4171"/>
    <w:rsid w:val="000E6074"/>
    <w:rsid w:val="000F074C"/>
    <w:rsid w:val="000F0B66"/>
    <w:rsid w:val="000F0C3B"/>
    <w:rsid w:val="000F15E7"/>
    <w:rsid w:val="000F2ADD"/>
    <w:rsid w:val="000F66BA"/>
    <w:rsid w:val="00100186"/>
    <w:rsid w:val="00101658"/>
    <w:rsid w:val="00102DD4"/>
    <w:rsid w:val="00103171"/>
    <w:rsid w:val="00103FE2"/>
    <w:rsid w:val="001052BE"/>
    <w:rsid w:val="00107C49"/>
    <w:rsid w:val="00110722"/>
    <w:rsid w:val="001107E8"/>
    <w:rsid w:val="00111DBE"/>
    <w:rsid w:val="00112272"/>
    <w:rsid w:val="00114C0E"/>
    <w:rsid w:val="001165CF"/>
    <w:rsid w:val="00117081"/>
    <w:rsid w:val="0011744F"/>
    <w:rsid w:val="001176B1"/>
    <w:rsid w:val="001201CC"/>
    <w:rsid w:val="00121226"/>
    <w:rsid w:val="001228E5"/>
    <w:rsid w:val="00123ED2"/>
    <w:rsid w:val="00124FD0"/>
    <w:rsid w:val="0012764D"/>
    <w:rsid w:val="00127BEC"/>
    <w:rsid w:val="00130AFA"/>
    <w:rsid w:val="00130D2E"/>
    <w:rsid w:val="001313E3"/>
    <w:rsid w:val="00134350"/>
    <w:rsid w:val="00136BB7"/>
    <w:rsid w:val="00137115"/>
    <w:rsid w:val="00137154"/>
    <w:rsid w:val="001372AD"/>
    <w:rsid w:val="001400A8"/>
    <w:rsid w:val="00140854"/>
    <w:rsid w:val="00141EAC"/>
    <w:rsid w:val="0014205A"/>
    <w:rsid w:val="00142AEE"/>
    <w:rsid w:val="00142D6A"/>
    <w:rsid w:val="00143278"/>
    <w:rsid w:val="001447CF"/>
    <w:rsid w:val="00146C67"/>
    <w:rsid w:val="0015015C"/>
    <w:rsid w:val="00150B10"/>
    <w:rsid w:val="00150DE7"/>
    <w:rsid w:val="00152069"/>
    <w:rsid w:val="001529EB"/>
    <w:rsid w:val="00152CB2"/>
    <w:rsid w:val="00155AEA"/>
    <w:rsid w:val="0016076F"/>
    <w:rsid w:val="0016211E"/>
    <w:rsid w:val="00163845"/>
    <w:rsid w:val="001641C8"/>
    <w:rsid w:val="00164E2B"/>
    <w:rsid w:val="001651B2"/>
    <w:rsid w:val="00165E61"/>
    <w:rsid w:val="00166892"/>
    <w:rsid w:val="00166FBA"/>
    <w:rsid w:val="00171602"/>
    <w:rsid w:val="00171667"/>
    <w:rsid w:val="0017324C"/>
    <w:rsid w:val="00173EB2"/>
    <w:rsid w:val="001753C5"/>
    <w:rsid w:val="00176578"/>
    <w:rsid w:val="00176C3C"/>
    <w:rsid w:val="001779B3"/>
    <w:rsid w:val="00177A38"/>
    <w:rsid w:val="00181F55"/>
    <w:rsid w:val="001852EE"/>
    <w:rsid w:val="00187859"/>
    <w:rsid w:val="001959F3"/>
    <w:rsid w:val="001972DB"/>
    <w:rsid w:val="00197D94"/>
    <w:rsid w:val="00197E03"/>
    <w:rsid w:val="001A2822"/>
    <w:rsid w:val="001A3400"/>
    <w:rsid w:val="001A516E"/>
    <w:rsid w:val="001A6FE9"/>
    <w:rsid w:val="001A7A85"/>
    <w:rsid w:val="001A7B8D"/>
    <w:rsid w:val="001A7EBB"/>
    <w:rsid w:val="001B0180"/>
    <w:rsid w:val="001B0521"/>
    <w:rsid w:val="001B2AF1"/>
    <w:rsid w:val="001B5C73"/>
    <w:rsid w:val="001B6B71"/>
    <w:rsid w:val="001B7092"/>
    <w:rsid w:val="001B7327"/>
    <w:rsid w:val="001B772F"/>
    <w:rsid w:val="001C01DB"/>
    <w:rsid w:val="001C07D3"/>
    <w:rsid w:val="001C0E30"/>
    <w:rsid w:val="001C14E4"/>
    <w:rsid w:val="001C1FFC"/>
    <w:rsid w:val="001C3609"/>
    <w:rsid w:val="001C4991"/>
    <w:rsid w:val="001C51C6"/>
    <w:rsid w:val="001C58D3"/>
    <w:rsid w:val="001C5B0F"/>
    <w:rsid w:val="001D0CF0"/>
    <w:rsid w:val="001D13EC"/>
    <w:rsid w:val="001D1EC9"/>
    <w:rsid w:val="001D481D"/>
    <w:rsid w:val="001D4F43"/>
    <w:rsid w:val="001D4F71"/>
    <w:rsid w:val="001D501D"/>
    <w:rsid w:val="001D565A"/>
    <w:rsid w:val="001D595A"/>
    <w:rsid w:val="001D6CEE"/>
    <w:rsid w:val="001D7FD1"/>
    <w:rsid w:val="001E06AF"/>
    <w:rsid w:val="001E3DB2"/>
    <w:rsid w:val="001E465C"/>
    <w:rsid w:val="001E4B37"/>
    <w:rsid w:val="001E5390"/>
    <w:rsid w:val="001E5DFE"/>
    <w:rsid w:val="001E662E"/>
    <w:rsid w:val="001F011A"/>
    <w:rsid w:val="001F356C"/>
    <w:rsid w:val="001F7841"/>
    <w:rsid w:val="00200781"/>
    <w:rsid w:val="002022A6"/>
    <w:rsid w:val="0020406A"/>
    <w:rsid w:val="0020450F"/>
    <w:rsid w:val="00204B38"/>
    <w:rsid w:val="00206EAD"/>
    <w:rsid w:val="00210598"/>
    <w:rsid w:val="002116C9"/>
    <w:rsid w:val="00213F2A"/>
    <w:rsid w:val="002142E6"/>
    <w:rsid w:val="0021453F"/>
    <w:rsid w:val="0021488F"/>
    <w:rsid w:val="00216253"/>
    <w:rsid w:val="00216CD0"/>
    <w:rsid w:val="00221234"/>
    <w:rsid w:val="002212FD"/>
    <w:rsid w:val="0022390D"/>
    <w:rsid w:val="00223CBF"/>
    <w:rsid w:val="0022798B"/>
    <w:rsid w:val="002308D8"/>
    <w:rsid w:val="00232681"/>
    <w:rsid w:val="00232B6E"/>
    <w:rsid w:val="0023413C"/>
    <w:rsid w:val="00236EB0"/>
    <w:rsid w:val="002372C8"/>
    <w:rsid w:val="0023792B"/>
    <w:rsid w:val="00240378"/>
    <w:rsid w:val="00241876"/>
    <w:rsid w:val="0024216E"/>
    <w:rsid w:val="00242CF5"/>
    <w:rsid w:val="00242F30"/>
    <w:rsid w:val="00244185"/>
    <w:rsid w:val="002446A6"/>
    <w:rsid w:val="00244C5A"/>
    <w:rsid w:val="002455C1"/>
    <w:rsid w:val="002474A6"/>
    <w:rsid w:val="002504EE"/>
    <w:rsid w:val="00253B17"/>
    <w:rsid w:val="00255039"/>
    <w:rsid w:val="0025551A"/>
    <w:rsid w:val="00255E2A"/>
    <w:rsid w:val="00256021"/>
    <w:rsid w:val="00257076"/>
    <w:rsid w:val="00262BF5"/>
    <w:rsid w:val="00265E2E"/>
    <w:rsid w:val="00266FEF"/>
    <w:rsid w:val="002708A6"/>
    <w:rsid w:val="00271B9D"/>
    <w:rsid w:val="0027314E"/>
    <w:rsid w:val="00273FFF"/>
    <w:rsid w:val="00274B57"/>
    <w:rsid w:val="002762E1"/>
    <w:rsid w:val="0028025A"/>
    <w:rsid w:val="002811AB"/>
    <w:rsid w:val="0028155B"/>
    <w:rsid w:val="002818C5"/>
    <w:rsid w:val="002831A2"/>
    <w:rsid w:val="002834F4"/>
    <w:rsid w:val="00284DD6"/>
    <w:rsid w:val="00285E53"/>
    <w:rsid w:val="0028675D"/>
    <w:rsid w:val="00286892"/>
    <w:rsid w:val="00286A48"/>
    <w:rsid w:val="00287F3A"/>
    <w:rsid w:val="002921C0"/>
    <w:rsid w:val="0029267D"/>
    <w:rsid w:val="00293633"/>
    <w:rsid w:val="00293C60"/>
    <w:rsid w:val="0029540A"/>
    <w:rsid w:val="0029551C"/>
    <w:rsid w:val="00296519"/>
    <w:rsid w:val="002A0696"/>
    <w:rsid w:val="002A0866"/>
    <w:rsid w:val="002A0B80"/>
    <w:rsid w:val="002A114E"/>
    <w:rsid w:val="002A2A98"/>
    <w:rsid w:val="002A547D"/>
    <w:rsid w:val="002A607E"/>
    <w:rsid w:val="002B0BA3"/>
    <w:rsid w:val="002B0D27"/>
    <w:rsid w:val="002B1D1F"/>
    <w:rsid w:val="002B22C0"/>
    <w:rsid w:val="002B2DCC"/>
    <w:rsid w:val="002B389F"/>
    <w:rsid w:val="002B496B"/>
    <w:rsid w:val="002B5CDC"/>
    <w:rsid w:val="002B682F"/>
    <w:rsid w:val="002B7A78"/>
    <w:rsid w:val="002C0179"/>
    <w:rsid w:val="002C237D"/>
    <w:rsid w:val="002C3D3E"/>
    <w:rsid w:val="002C59BC"/>
    <w:rsid w:val="002C6C8D"/>
    <w:rsid w:val="002D01DF"/>
    <w:rsid w:val="002D063B"/>
    <w:rsid w:val="002D11E8"/>
    <w:rsid w:val="002D1830"/>
    <w:rsid w:val="002D2210"/>
    <w:rsid w:val="002D2C3E"/>
    <w:rsid w:val="002D3895"/>
    <w:rsid w:val="002D40FD"/>
    <w:rsid w:val="002D4D76"/>
    <w:rsid w:val="002D53D9"/>
    <w:rsid w:val="002D5959"/>
    <w:rsid w:val="002D7069"/>
    <w:rsid w:val="002D7343"/>
    <w:rsid w:val="002E0284"/>
    <w:rsid w:val="002E07AA"/>
    <w:rsid w:val="002E1CD6"/>
    <w:rsid w:val="002E2D34"/>
    <w:rsid w:val="002E385F"/>
    <w:rsid w:val="002E5484"/>
    <w:rsid w:val="002E63E1"/>
    <w:rsid w:val="002E7D61"/>
    <w:rsid w:val="002F166C"/>
    <w:rsid w:val="002F2A01"/>
    <w:rsid w:val="002F2E0E"/>
    <w:rsid w:val="002F3246"/>
    <w:rsid w:val="002F3403"/>
    <w:rsid w:val="002F3851"/>
    <w:rsid w:val="002F3FB9"/>
    <w:rsid w:val="002F705C"/>
    <w:rsid w:val="002F7BCF"/>
    <w:rsid w:val="00300BFF"/>
    <w:rsid w:val="00301EF8"/>
    <w:rsid w:val="0030252F"/>
    <w:rsid w:val="003043CA"/>
    <w:rsid w:val="00304D8A"/>
    <w:rsid w:val="0030677C"/>
    <w:rsid w:val="00306B5D"/>
    <w:rsid w:val="003112D0"/>
    <w:rsid w:val="0031170E"/>
    <w:rsid w:val="00311BDA"/>
    <w:rsid w:val="003147F0"/>
    <w:rsid w:val="00315030"/>
    <w:rsid w:val="00315202"/>
    <w:rsid w:val="00317AF5"/>
    <w:rsid w:val="00320918"/>
    <w:rsid w:val="00321CEB"/>
    <w:rsid w:val="003220F0"/>
    <w:rsid w:val="00322CE1"/>
    <w:rsid w:val="00323D3E"/>
    <w:rsid w:val="00324280"/>
    <w:rsid w:val="00325546"/>
    <w:rsid w:val="003257E2"/>
    <w:rsid w:val="00326721"/>
    <w:rsid w:val="003276AE"/>
    <w:rsid w:val="0033111A"/>
    <w:rsid w:val="00332CA9"/>
    <w:rsid w:val="003331B6"/>
    <w:rsid w:val="00333BF2"/>
    <w:rsid w:val="00333DA1"/>
    <w:rsid w:val="003344BD"/>
    <w:rsid w:val="003344DC"/>
    <w:rsid w:val="0033497B"/>
    <w:rsid w:val="003349EA"/>
    <w:rsid w:val="003350DC"/>
    <w:rsid w:val="003403BD"/>
    <w:rsid w:val="00342113"/>
    <w:rsid w:val="0034369F"/>
    <w:rsid w:val="00343EC6"/>
    <w:rsid w:val="003472D3"/>
    <w:rsid w:val="00347656"/>
    <w:rsid w:val="00350155"/>
    <w:rsid w:val="00351637"/>
    <w:rsid w:val="00353211"/>
    <w:rsid w:val="00354A09"/>
    <w:rsid w:val="00355B47"/>
    <w:rsid w:val="003600C1"/>
    <w:rsid w:val="003604E0"/>
    <w:rsid w:val="003606BC"/>
    <w:rsid w:val="00360CC9"/>
    <w:rsid w:val="00361F6B"/>
    <w:rsid w:val="00362721"/>
    <w:rsid w:val="00363400"/>
    <w:rsid w:val="00363AB0"/>
    <w:rsid w:val="00363EF5"/>
    <w:rsid w:val="003648A1"/>
    <w:rsid w:val="0036552E"/>
    <w:rsid w:val="0036571D"/>
    <w:rsid w:val="00365D66"/>
    <w:rsid w:val="00370302"/>
    <w:rsid w:val="00370FA7"/>
    <w:rsid w:val="003710C6"/>
    <w:rsid w:val="0037118A"/>
    <w:rsid w:val="00371775"/>
    <w:rsid w:val="0037246B"/>
    <w:rsid w:val="00372932"/>
    <w:rsid w:val="00372B7A"/>
    <w:rsid w:val="00373377"/>
    <w:rsid w:val="00374497"/>
    <w:rsid w:val="003745EB"/>
    <w:rsid w:val="00374A81"/>
    <w:rsid w:val="00374FFA"/>
    <w:rsid w:val="0037520F"/>
    <w:rsid w:val="00375332"/>
    <w:rsid w:val="00375988"/>
    <w:rsid w:val="00375DDA"/>
    <w:rsid w:val="00376DE1"/>
    <w:rsid w:val="0038153F"/>
    <w:rsid w:val="003821CF"/>
    <w:rsid w:val="003832EE"/>
    <w:rsid w:val="00384716"/>
    <w:rsid w:val="00384EC9"/>
    <w:rsid w:val="00386026"/>
    <w:rsid w:val="00386C12"/>
    <w:rsid w:val="00387500"/>
    <w:rsid w:val="0039052F"/>
    <w:rsid w:val="00390AD6"/>
    <w:rsid w:val="00392DD9"/>
    <w:rsid w:val="0039444F"/>
    <w:rsid w:val="00395AF7"/>
    <w:rsid w:val="00395E48"/>
    <w:rsid w:val="003963A7"/>
    <w:rsid w:val="003967D5"/>
    <w:rsid w:val="003A00DD"/>
    <w:rsid w:val="003A0520"/>
    <w:rsid w:val="003A2624"/>
    <w:rsid w:val="003A2A0A"/>
    <w:rsid w:val="003A2ADE"/>
    <w:rsid w:val="003A3174"/>
    <w:rsid w:val="003A434B"/>
    <w:rsid w:val="003A4A17"/>
    <w:rsid w:val="003A5400"/>
    <w:rsid w:val="003A67A3"/>
    <w:rsid w:val="003A6D55"/>
    <w:rsid w:val="003B2C5A"/>
    <w:rsid w:val="003B3271"/>
    <w:rsid w:val="003B4386"/>
    <w:rsid w:val="003B4913"/>
    <w:rsid w:val="003B6475"/>
    <w:rsid w:val="003C0CE0"/>
    <w:rsid w:val="003C197C"/>
    <w:rsid w:val="003C58CF"/>
    <w:rsid w:val="003C6A91"/>
    <w:rsid w:val="003D0E34"/>
    <w:rsid w:val="003D219C"/>
    <w:rsid w:val="003D3D4F"/>
    <w:rsid w:val="003D4A66"/>
    <w:rsid w:val="003D5D9A"/>
    <w:rsid w:val="003D6D1B"/>
    <w:rsid w:val="003D6E5D"/>
    <w:rsid w:val="003D6F99"/>
    <w:rsid w:val="003D720C"/>
    <w:rsid w:val="003D7776"/>
    <w:rsid w:val="003E04FC"/>
    <w:rsid w:val="003E124F"/>
    <w:rsid w:val="003E19E7"/>
    <w:rsid w:val="003E2261"/>
    <w:rsid w:val="003E3672"/>
    <w:rsid w:val="003E3EA2"/>
    <w:rsid w:val="003E5338"/>
    <w:rsid w:val="003E5471"/>
    <w:rsid w:val="003E5532"/>
    <w:rsid w:val="003E5671"/>
    <w:rsid w:val="003E7160"/>
    <w:rsid w:val="003E7B6C"/>
    <w:rsid w:val="003E7D9A"/>
    <w:rsid w:val="003F1988"/>
    <w:rsid w:val="003F1B95"/>
    <w:rsid w:val="003F1FB4"/>
    <w:rsid w:val="003F4B4C"/>
    <w:rsid w:val="003F4CAF"/>
    <w:rsid w:val="003F50F1"/>
    <w:rsid w:val="003F5587"/>
    <w:rsid w:val="0040098C"/>
    <w:rsid w:val="00401000"/>
    <w:rsid w:val="00402D68"/>
    <w:rsid w:val="00402E05"/>
    <w:rsid w:val="0040410E"/>
    <w:rsid w:val="0040445A"/>
    <w:rsid w:val="00405149"/>
    <w:rsid w:val="00406BD9"/>
    <w:rsid w:val="00406DFE"/>
    <w:rsid w:val="00407881"/>
    <w:rsid w:val="00407C1C"/>
    <w:rsid w:val="004109F7"/>
    <w:rsid w:val="00411200"/>
    <w:rsid w:val="00411ECA"/>
    <w:rsid w:val="004121FD"/>
    <w:rsid w:val="00412EDA"/>
    <w:rsid w:val="00413FBA"/>
    <w:rsid w:val="00414860"/>
    <w:rsid w:val="00414A94"/>
    <w:rsid w:val="00415E3E"/>
    <w:rsid w:val="004179E7"/>
    <w:rsid w:val="00417B35"/>
    <w:rsid w:val="00417B3A"/>
    <w:rsid w:val="00420277"/>
    <w:rsid w:val="004206CC"/>
    <w:rsid w:val="004216CB"/>
    <w:rsid w:val="0042197F"/>
    <w:rsid w:val="00422829"/>
    <w:rsid w:val="00422F2F"/>
    <w:rsid w:val="00423AF2"/>
    <w:rsid w:val="00424EB2"/>
    <w:rsid w:val="00425C9A"/>
    <w:rsid w:val="004262F3"/>
    <w:rsid w:val="00427BD7"/>
    <w:rsid w:val="004303F8"/>
    <w:rsid w:val="00433B0B"/>
    <w:rsid w:val="00433EC2"/>
    <w:rsid w:val="004347EC"/>
    <w:rsid w:val="004351C3"/>
    <w:rsid w:val="00435A3C"/>
    <w:rsid w:val="00437751"/>
    <w:rsid w:val="00437B1A"/>
    <w:rsid w:val="00437E1D"/>
    <w:rsid w:val="00440EB2"/>
    <w:rsid w:val="00440FF6"/>
    <w:rsid w:val="00441BF8"/>
    <w:rsid w:val="00444D62"/>
    <w:rsid w:val="00446BD6"/>
    <w:rsid w:val="00446F1C"/>
    <w:rsid w:val="00447940"/>
    <w:rsid w:val="0045094E"/>
    <w:rsid w:val="00450B23"/>
    <w:rsid w:val="00451392"/>
    <w:rsid w:val="004542AE"/>
    <w:rsid w:val="00456829"/>
    <w:rsid w:val="00456ADB"/>
    <w:rsid w:val="00456FC1"/>
    <w:rsid w:val="004579DA"/>
    <w:rsid w:val="00461952"/>
    <w:rsid w:val="00463D98"/>
    <w:rsid w:val="00463E70"/>
    <w:rsid w:val="00464D3D"/>
    <w:rsid w:val="00464EC3"/>
    <w:rsid w:val="004655DD"/>
    <w:rsid w:val="00466B2C"/>
    <w:rsid w:val="00466B40"/>
    <w:rsid w:val="0046734F"/>
    <w:rsid w:val="00467890"/>
    <w:rsid w:val="00470548"/>
    <w:rsid w:val="00470639"/>
    <w:rsid w:val="00472058"/>
    <w:rsid w:val="004725F2"/>
    <w:rsid w:val="00472FF0"/>
    <w:rsid w:val="004742E6"/>
    <w:rsid w:val="00474A84"/>
    <w:rsid w:val="00476051"/>
    <w:rsid w:val="0047691A"/>
    <w:rsid w:val="00476E70"/>
    <w:rsid w:val="0047758D"/>
    <w:rsid w:val="00480F15"/>
    <w:rsid w:val="004829D4"/>
    <w:rsid w:val="0048518D"/>
    <w:rsid w:val="0048525B"/>
    <w:rsid w:val="00485951"/>
    <w:rsid w:val="004867EF"/>
    <w:rsid w:val="00486CCC"/>
    <w:rsid w:val="00490C44"/>
    <w:rsid w:val="00493902"/>
    <w:rsid w:val="00494A74"/>
    <w:rsid w:val="00494FFF"/>
    <w:rsid w:val="00495F5B"/>
    <w:rsid w:val="00496F4A"/>
    <w:rsid w:val="004970A3"/>
    <w:rsid w:val="004A09EA"/>
    <w:rsid w:val="004A0C25"/>
    <w:rsid w:val="004A5387"/>
    <w:rsid w:val="004A597A"/>
    <w:rsid w:val="004A5F76"/>
    <w:rsid w:val="004A79E7"/>
    <w:rsid w:val="004B1411"/>
    <w:rsid w:val="004B1E07"/>
    <w:rsid w:val="004B3528"/>
    <w:rsid w:val="004B4242"/>
    <w:rsid w:val="004B6C6E"/>
    <w:rsid w:val="004B7814"/>
    <w:rsid w:val="004C0CE1"/>
    <w:rsid w:val="004C0F7D"/>
    <w:rsid w:val="004C107F"/>
    <w:rsid w:val="004C16C5"/>
    <w:rsid w:val="004C2101"/>
    <w:rsid w:val="004C5CF5"/>
    <w:rsid w:val="004C6371"/>
    <w:rsid w:val="004C6CBE"/>
    <w:rsid w:val="004D00E5"/>
    <w:rsid w:val="004D0A0E"/>
    <w:rsid w:val="004D0E8D"/>
    <w:rsid w:val="004D1471"/>
    <w:rsid w:val="004D28A3"/>
    <w:rsid w:val="004D2CEC"/>
    <w:rsid w:val="004D3028"/>
    <w:rsid w:val="004D4D27"/>
    <w:rsid w:val="004D527E"/>
    <w:rsid w:val="004D5591"/>
    <w:rsid w:val="004D5C9E"/>
    <w:rsid w:val="004D6A0E"/>
    <w:rsid w:val="004E1BD6"/>
    <w:rsid w:val="004F0139"/>
    <w:rsid w:val="004F3AF5"/>
    <w:rsid w:val="004F3B26"/>
    <w:rsid w:val="004F5772"/>
    <w:rsid w:val="004F6E30"/>
    <w:rsid w:val="004F70CA"/>
    <w:rsid w:val="00502019"/>
    <w:rsid w:val="005028A6"/>
    <w:rsid w:val="00503688"/>
    <w:rsid w:val="00506297"/>
    <w:rsid w:val="0050688D"/>
    <w:rsid w:val="005075C8"/>
    <w:rsid w:val="00507CF8"/>
    <w:rsid w:val="00511F56"/>
    <w:rsid w:val="0051283B"/>
    <w:rsid w:val="00513C1D"/>
    <w:rsid w:val="005143B1"/>
    <w:rsid w:val="00514B3C"/>
    <w:rsid w:val="00515043"/>
    <w:rsid w:val="00517E6F"/>
    <w:rsid w:val="00520EBB"/>
    <w:rsid w:val="0052347E"/>
    <w:rsid w:val="00524B38"/>
    <w:rsid w:val="00524CA6"/>
    <w:rsid w:val="00525F64"/>
    <w:rsid w:val="005262BF"/>
    <w:rsid w:val="005267F1"/>
    <w:rsid w:val="00533772"/>
    <w:rsid w:val="00535D69"/>
    <w:rsid w:val="00536E5A"/>
    <w:rsid w:val="005372A8"/>
    <w:rsid w:val="00540560"/>
    <w:rsid w:val="005406BD"/>
    <w:rsid w:val="005408E6"/>
    <w:rsid w:val="00540AA7"/>
    <w:rsid w:val="00540F50"/>
    <w:rsid w:val="00543A66"/>
    <w:rsid w:val="00544B78"/>
    <w:rsid w:val="00544F8C"/>
    <w:rsid w:val="0054790C"/>
    <w:rsid w:val="00550482"/>
    <w:rsid w:val="00551819"/>
    <w:rsid w:val="0055203C"/>
    <w:rsid w:val="00553F3A"/>
    <w:rsid w:val="00554818"/>
    <w:rsid w:val="00555091"/>
    <w:rsid w:val="0055545C"/>
    <w:rsid w:val="00555996"/>
    <w:rsid w:val="00555F37"/>
    <w:rsid w:val="005571B0"/>
    <w:rsid w:val="0056045A"/>
    <w:rsid w:val="00560769"/>
    <w:rsid w:val="005664FB"/>
    <w:rsid w:val="0056659A"/>
    <w:rsid w:val="005727C6"/>
    <w:rsid w:val="00576C01"/>
    <w:rsid w:val="005830A5"/>
    <w:rsid w:val="00583F08"/>
    <w:rsid w:val="0058421A"/>
    <w:rsid w:val="00585580"/>
    <w:rsid w:val="005855C2"/>
    <w:rsid w:val="0058631C"/>
    <w:rsid w:val="00592D6B"/>
    <w:rsid w:val="00593A15"/>
    <w:rsid w:val="00593BF6"/>
    <w:rsid w:val="005965B6"/>
    <w:rsid w:val="00596E90"/>
    <w:rsid w:val="00597857"/>
    <w:rsid w:val="00597DDB"/>
    <w:rsid w:val="005A0068"/>
    <w:rsid w:val="005A013A"/>
    <w:rsid w:val="005A180A"/>
    <w:rsid w:val="005A2884"/>
    <w:rsid w:val="005A308E"/>
    <w:rsid w:val="005A34D7"/>
    <w:rsid w:val="005A3BC7"/>
    <w:rsid w:val="005A3D02"/>
    <w:rsid w:val="005A436E"/>
    <w:rsid w:val="005A47E7"/>
    <w:rsid w:val="005B177C"/>
    <w:rsid w:val="005B1CEB"/>
    <w:rsid w:val="005B3B05"/>
    <w:rsid w:val="005B4238"/>
    <w:rsid w:val="005B5E0F"/>
    <w:rsid w:val="005B660C"/>
    <w:rsid w:val="005B6654"/>
    <w:rsid w:val="005B7019"/>
    <w:rsid w:val="005B7055"/>
    <w:rsid w:val="005C0005"/>
    <w:rsid w:val="005C09CB"/>
    <w:rsid w:val="005C1A72"/>
    <w:rsid w:val="005C2F16"/>
    <w:rsid w:val="005C3C11"/>
    <w:rsid w:val="005C5BAC"/>
    <w:rsid w:val="005C63FA"/>
    <w:rsid w:val="005C6DCD"/>
    <w:rsid w:val="005D00B9"/>
    <w:rsid w:val="005D066F"/>
    <w:rsid w:val="005D0859"/>
    <w:rsid w:val="005D20D6"/>
    <w:rsid w:val="005D2B15"/>
    <w:rsid w:val="005D318B"/>
    <w:rsid w:val="005D33E8"/>
    <w:rsid w:val="005D36A6"/>
    <w:rsid w:val="005D3FBB"/>
    <w:rsid w:val="005D5FF4"/>
    <w:rsid w:val="005D68E4"/>
    <w:rsid w:val="005D7A2A"/>
    <w:rsid w:val="005E3363"/>
    <w:rsid w:val="005E4DB3"/>
    <w:rsid w:val="005E52DE"/>
    <w:rsid w:val="005E570D"/>
    <w:rsid w:val="005E5C69"/>
    <w:rsid w:val="005E6A17"/>
    <w:rsid w:val="005F047F"/>
    <w:rsid w:val="005F376E"/>
    <w:rsid w:val="005F5174"/>
    <w:rsid w:val="005F5B16"/>
    <w:rsid w:val="005F5D9D"/>
    <w:rsid w:val="00600AB1"/>
    <w:rsid w:val="00601CA2"/>
    <w:rsid w:val="00603D31"/>
    <w:rsid w:val="00604B15"/>
    <w:rsid w:val="006055B1"/>
    <w:rsid w:val="00605D38"/>
    <w:rsid w:val="0060682D"/>
    <w:rsid w:val="00606AFC"/>
    <w:rsid w:val="0060721E"/>
    <w:rsid w:val="00607548"/>
    <w:rsid w:val="006079A4"/>
    <w:rsid w:val="00607A6E"/>
    <w:rsid w:val="006100B8"/>
    <w:rsid w:val="006102D7"/>
    <w:rsid w:val="006151CF"/>
    <w:rsid w:val="00617543"/>
    <w:rsid w:val="006217CB"/>
    <w:rsid w:val="00621B2F"/>
    <w:rsid w:val="00622A8D"/>
    <w:rsid w:val="00623E2E"/>
    <w:rsid w:val="00624C95"/>
    <w:rsid w:val="006268B0"/>
    <w:rsid w:val="00627FF4"/>
    <w:rsid w:val="00632E0D"/>
    <w:rsid w:val="006341E0"/>
    <w:rsid w:val="006355B8"/>
    <w:rsid w:val="0063570C"/>
    <w:rsid w:val="00635CF3"/>
    <w:rsid w:val="006363E5"/>
    <w:rsid w:val="0063644E"/>
    <w:rsid w:val="00637578"/>
    <w:rsid w:val="00637E03"/>
    <w:rsid w:val="00641F9E"/>
    <w:rsid w:val="006437B9"/>
    <w:rsid w:val="00644458"/>
    <w:rsid w:val="006477B9"/>
    <w:rsid w:val="00650A6B"/>
    <w:rsid w:val="00651EA5"/>
    <w:rsid w:val="00653029"/>
    <w:rsid w:val="00653562"/>
    <w:rsid w:val="00653C3B"/>
    <w:rsid w:val="0065541E"/>
    <w:rsid w:val="00655678"/>
    <w:rsid w:val="00656B61"/>
    <w:rsid w:val="00657ACE"/>
    <w:rsid w:val="00657C03"/>
    <w:rsid w:val="006602ED"/>
    <w:rsid w:val="0066065A"/>
    <w:rsid w:val="00660B7D"/>
    <w:rsid w:val="00663327"/>
    <w:rsid w:val="006641D3"/>
    <w:rsid w:val="006668F2"/>
    <w:rsid w:val="00666E87"/>
    <w:rsid w:val="00667B52"/>
    <w:rsid w:val="00670128"/>
    <w:rsid w:val="00671DF8"/>
    <w:rsid w:val="00673876"/>
    <w:rsid w:val="006738B8"/>
    <w:rsid w:val="006775CA"/>
    <w:rsid w:val="00677C6F"/>
    <w:rsid w:val="0068104A"/>
    <w:rsid w:val="006852CA"/>
    <w:rsid w:val="00687866"/>
    <w:rsid w:val="00690153"/>
    <w:rsid w:val="0069136A"/>
    <w:rsid w:val="006928E3"/>
    <w:rsid w:val="00692E2A"/>
    <w:rsid w:val="00694397"/>
    <w:rsid w:val="00694B03"/>
    <w:rsid w:val="00695635"/>
    <w:rsid w:val="00695640"/>
    <w:rsid w:val="006963CF"/>
    <w:rsid w:val="006964A1"/>
    <w:rsid w:val="006973FB"/>
    <w:rsid w:val="00697734"/>
    <w:rsid w:val="006A01B0"/>
    <w:rsid w:val="006A2DE4"/>
    <w:rsid w:val="006A2E73"/>
    <w:rsid w:val="006A3552"/>
    <w:rsid w:val="006A3AAA"/>
    <w:rsid w:val="006A4465"/>
    <w:rsid w:val="006A6A05"/>
    <w:rsid w:val="006B350B"/>
    <w:rsid w:val="006B4469"/>
    <w:rsid w:val="006B48DF"/>
    <w:rsid w:val="006B4B44"/>
    <w:rsid w:val="006B57B5"/>
    <w:rsid w:val="006B5942"/>
    <w:rsid w:val="006B5EA1"/>
    <w:rsid w:val="006B74E7"/>
    <w:rsid w:val="006B77AF"/>
    <w:rsid w:val="006C00D6"/>
    <w:rsid w:val="006C103C"/>
    <w:rsid w:val="006C2A85"/>
    <w:rsid w:val="006C2AE8"/>
    <w:rsid w:val="006C2BAE"/>
    <w:rsid w:val="006C33C8"/>
    <w:rsid w:val="006C387C"/>
    <w:rsid w:val="006C4A80"/>
    <w:rsid w:val="006C50F0"/>
    <w:rsid w:val="006C572D"/>
    <w:rsid w:val="006C5FAC"/>
    <w:rsid w:val="006C68FE"/>
    <w:rsid w:val="006C75E3"/>
    <w:rsid w:val="006D0FAB"/>
    <w:rsid w:val="006D115B"/>
    <w:rsid w:val="006D18D2"/>
    <w:rsid w:val="006D48E7"/>
    <w:rsid w:val="006D4BF3"/>
    <w:rsid w:val="006D5562"/>
    <w:rsid w:val="006D5A68"/>
    <w:rsid w:val="006D7196"/>
    <w:rsid w:val="006D739F"/>
    <w:rsid w:val="006D7554"/>
    <w:rsid w:val="006D7D15"/>
    <w:rsid w:val="006E2D7B"/>
    <w:rsid w:val="006E34C4"/>
    <w:rsid w:val="006E3A42"/>
    <w:rsid w:val="006E64B2"/>
    <w:rsid w:val="006F0F6B"/>
    <w:rsid w:val="006F119F"/>
    <w:rsid w:val="006F2D3B"/>
    <w:rsid w:val="006F4106"/>
    <w:rsid w:val="006F4693"/>
    <w:rsid w:val="006F69DF"/>
    <w:rsid w:val="006F6DAD"/>
    <w:rsid w:val="006F7B49"/>
    <w:rsid w:val="00700951"/>
    <w:rsid w:val="007016BC"/>
    <w:rsid w:val="00701DD6"/>
    <w:rsid w:val="00701F9D"/>
    <w:rsid w:val="00703175"/>
    <w:rsid w:val="00703733"/>
    <w:rsid w:val="00705E40"/>
    <w:rsid w:val="00705FEF"/>
    <w:rsid w:val="007074FA"/>
    <w:rsid w:val="00707E58"/>
    <w:rsid w:val="0071180B"/>
    <w:rsid w:val="00711D0B"/>
    <w:rsid w:val="0071337F"/>
    <w:rsid w:val="00713BEA"/>
    <w:rsid w:val="0071498D"/>
    <w:rsid w:val="00721AD4"/>
    <w:rsid w:val="00721D2B"/>
    <w:rsid w:val="007220DF"/>
    <w:rsid w:val="0072443D"/>
    <w:rsid w:val="0072544C"/>
    <w:rsid w:val="00725CFB"/>
    <w:rsid w:val="0072666C"/>
    <w:rsid w:val="00730459"/>
    <w:rsid w:val="00733B6C"/>
    <w:rsid w:val="007345A9"/>
    <w:rsid w:val="00734F59"/>
    <w:rsid w:val="00736F5F"/>
    <w:rsid w:val="00741967"/>
    <w:rsid w:val="00743CC3"/>
    <w:rsid w:val="007443BF"/>
    <w:rsid w:val="007461C6"/>
    <w:rsid w:val="00746625"/>
    <w:rsid w:val="00747E73"/>
    <w:rsid w:val="007505AB"/>
    <w:rsid w:val="007510AE"/>
    <w:rsid w:val="007511A1"/>
    <w:rsid w:val="00751B2E"/>
    <w:rsid w:val="007535E5"/>
    <w:rsid w:val="00754198"/>
    <w:rsid w:val="00754503"/>
    <w:rsid w:val="007546EB"/>
    <w:rsid w:val="00754785"/>
    <w:rsid w:val="00754E69"/>
    <w:rsid w:val="00756E28"/>
    <w:rsid w:val="007610CF"/>
    <w:rsid w:val="00761C62"/>
    <w:rsid w:val="00763B90"/>
    <w:rsid w:val="0076413E"/>
    <w:rsid w:val="007664E9"/>
    <w:rsid w:val="00766839"/>
    <w:rsid w:val="007712BC"/>
    <w:rsid w:val="00771576"/>
    <w:rsid w:val="00771DB2"/>
    <w:rsid w:val="00772736"/>
    <w:rsid w:val="00776494"/>
    <w:rsid w:val="0077668A"/>
    <w:rsid w:val="0077742E"/>
    <w:rsid w:val="00780813"/>
    <w:rsid w:val="00782CC8"/>
    <w:rsid w:val="00786AA6"/>
    <w:rsid w:val="00787D7C"/>
    <w:rsid w:val="007911CF"/>
    <w:rsid w:val="00791302"/>
    <w:rsid w:val="00792019"/>
    <w:rsid w:val="007924EF"/>
    <w:rsid w:val="007946A5"/>
    <w:rsid w:val="00795509"/>
    <w:rsid w:val="0079564F"/>
    <w:rsid w:val="00796B72"/>
    <w:rsid w:val="00797D6D"/>
    <w:rsid w:val="007A0A96"/>
    <w:rsid w:val="007A1C63"/>
    <w:rsid w:val="007A4714"/>
    <w:rsid w:val="007A5FAA"/>
    <w:rsid w:val="007A6A9D"/>
    <w:rsid w:val="007A78FC"/>
    <w:rsid w:val="007A7A1D"/>
    <w:rsid w:val="007B1ADE"/>
    <w:rsid w:val="007B1B96"/>
    <w:rsid w:val="007B2CA7"/>
    <w:rsid w:val="007B3777"/>
    <w:rsid w:val="007B5122"/>
    <w:rsid w:val="007B56CF"/>
    <w:rsid w:val="007B7984"/>
    <w:rsid w:val="007B7A3C"/>
    <w:rsid w:val="007C0E66"/>
    <w:rsid w:val="007C0EF4"/>
    <w:rsid w:val="007C0FD3"/>
    <w:rsid w:val="007C260C"/>
    <w:rsid w:val="007C26DD"/>
    <w:rsid w:val="007C2B1D"/>
    <w:rsid w:val="007C350A"/>
    <w:rsid w:val="007C41ED"/>
    <w:rsid w:val="007C4DCD"/>
    <w:rsid w:val="007C4F12"/>
    <w:rsid w:val="007C6CAD"/>
    <w:rsid w:val="007C701C"/>
    <w:rsid w:val="007D2E7B"/>
    <w:rsid w:val="007D36DF"/>
    <w:rsid w:val="007D3B1A"/>
    <w:rsid w:val="007D462D"/>
    <w:rsid w:val="007D4921"/>
    <w:rsid w:val="007D4CD9"/>
    <w:rsid w:val="007D6107"/>
    <w:rsid w:val="007D6DA0"/>
    <w:rsid w:val="007D6E94"/>
    <w:rsid w:val="007D70B1"/>
    <w:rsid w:val="007D72DD"/>
    <w:rsid w:val="007E07F7"/>
    <w:rsid w:val="007E171F"/>
    <w:rsid w:val="007E20B7"/>
    <w:rsid w:val="007E225D"/>
    <w:rsid w:val="007E3D04"/>
    <w:rsid w:val="007E58EF"/>
    <w:rsid w:val="007E673A"/>
    <w:rsid w:val="007E6CF8"/>
    <w:rsid w:val="007E782C"/>
    <w:rsid w:val="007E7FCF"/>
    <w:rsid w:val="007F0F80"/>
    <w:rsid w:val="007F27F3"/>
    <w:rsid w:val="007F30DD"/>
    <w:rsid w:val="007F3AF2"/>
    <w:rsid w:val="007F4391"/>
    <w:rsid w:val="007F45B7"/>
    <w:rsid w:val="007F4643"/>
    <w:rsid w:val="007F52EE"/>
    <w:rsid w:val="007F5A82"/>
    <w:rsid w:val="007F7426"/>
    <w:rsid w:val="00800733"/>
    <w:rsid w:val="00800C64"/>
    <w:rsid w:val="00800FB9"/>
    <w:rsid w:val="00806A54"/>
    <w:rsid w:val="00806F83"/>
    <w:rsid w:val="00807970"/>
    <w:rsid w:val="00810494"/>
    <w:rsid w:val="00810ACD"/>
    <w:rsid w:val="00811200"/>
    <w:rsid w:val="0081275E"/>
    <w:rsid w:val="008141CD"/>
    <w:rsid w:val="008159BB"/>
    <w:rsid w:val="00817C06"/>
    <w:rsid w:val="00820729"/>
    <w:rsid w:val="00820ADF"/>
    <w:rsid w:val="00821B9C"/>
    <w:rsid w:val="00821F59"/>
    <w:rsid w:val="00821FE5"/>
    <w:rsid w:val="008228D1"/>
    <w:rsid w:val="00823C43"/>
    <w:rsid w:val="00823C9F"/>
    <w:rsid w:val="0082436E"/>
    <w:rsid w:val="008258DC"/>
    <w:rsid w:val="00826084"/>
    <w:rsid w:val="008262AF"/>
    <w:rsid w:val="008265B9"/>
    <w:rsid w:val="008328BF"/>
    <w:rsid w:val="0083553F"/>
    <w:rsid w:val="00836399"/>
    <w:rsid w:val="0083691C"/>
    <w:rsid w:val="00837335"/>
    <w:rsid w:val="00840AE9"/>
    <w:rsid w:val="00840D44"/>
    <w:rsid w:val="00841E00"/>
    <w:rsid w:val="00842106"/>
    <w:rsid w:val="008438C9"/>
    <w:rsid w:val="008446F3"/>
    <w:rsid w:val="00844818"/>
    <w:rsid w:val="008451AE"/>
    <w:rsid w:val="00846EBB"/>
    <w:rsid w:val="008472E3"/>
    <w:rsid w:val="00847BEC"/>
    <w:rsid w:val="008506E9"/>
    <w:rsid w:val="0085118F"/>
    <w:rsid w:val="00853DE2"/>
    <w:rsid w:val="00854363"/>
    <w:rsid w:val="008565AC"/>
    <w:rsid w:val="0086180B"/>
    <w:rsid w:val="00862A7F"/>
    <w:rsid w:val="00862B2B"/>
    <w:rsid w:val="008631D8"/>
    <w:rsid w:val="00863C6B"/>
    <w:rsid w:val="00864DE1"/>
    <w:rsid w:val="00865124"/>
    <w:rsid w:val="008656D7"/>
    <w:rsid w:val="00866F26"/>
    <w:rsid w:val="008679D7"/>
    <w:rsid w:val="008702E9"/>
    <w:rsid w:val="0087091F"/>
    <w:rsid w:val="008709DE"/>
    <w:rsid w:val="008711CF"/>
    <w:rsid w:val="008732C0"/>
    <w:rsid w:val="00873A48"/>
    <w:rsid w:val="00873C33"/>
    <w:rsid w:val="008741D6"/>
    <w:rsid w:val="00874D0B"/>
    <w:rsid w:val="00874EC6"/>
    <w:rsid w:val="0087572D"/>
    <w:rsid w:val="00875994"/>
    <w:rsid w:val="00882004"/>
    <w:rsid w:val="008820B4"/>
    <w:rsid w:val="008829F5"/>
    <w:rsid w:val="00883756"/>
    <w:rsid w:val="008837D8"/>
    <w:rsid w:val="00884228"/>
    <w:rsid w:val="008844CA"/>
    <w:rsid w:val="00884B35"/>
    <w:rsid w:val="008852ED"/>
    <w:rsid w:val="00885818"/>
    <w:rsid w:val="0088582B"/>
    <w:rsid w:val="00885BFE"/>
    <w:rsid w:val="0089098E"/>
    <w:rsid w:val="00890FF7"/>
    <w:rsid w:val="00891F80"/>
    <w:rsid w:val="0089483F"/>
    <w:rsid w:val="00895526"/>
    <w:rsid w:val="008958AC"/>
    <w:rsid w:val="00895B20"/>
    <w:rsid w:val="0089672D"/>
    <w:rsid w:val="00896C75"/>
    <w:rsid w:val="008A3A69"/>
    <w:rsid w:val="008A3E1F"/>
    <w:rsid w:val="008A5453"/>
    <w:rsid w:val="008A6BA9"/>
    <w:rsid w:val="008A7570"/>
    <w:rsid w:val="008B0C90"/>
    <w:rsid w:val="008B1C39"/>
    <w:rsid w:val="008B518D"/>
    <w:rsid w:val="008B58B0"/>
    <w:rsid w:val="008B67B0"/>
    <w:rsid w:val="008B67FC"/>
    <w:rsid w:val="008C063E"/>
    <w:rsid w:val="008C165B"/>
    <w:rsid w:val="008C569E"/>
    <w:rsid w:val="008C59F8"/>
    <w:rsid w:val="008C6443"/>
    <w:rsid w:val="008C6EEC"/>
    <w:rsid w:val="008D0680"/>
    <w:rsid w:val="008D0DB4"/>
    <w:rsid w:val="008D0DC4"/>
    <w:rsid w:val="008D0EE4"/>
    <w:rsid w:val="008D13D7"/>
    <w:rsid w:val="008D65E7"/>
    <w:rsid w:val="008D6F41"/>
    <w:rsid w:val="008D78DA"/>
    <w:rsid w:val="008D7C23"/>
    <w:rsid w:val="008E012B"/>
    <w:rsid w:val="008E0DEF"/>
    <w:rsid w:val="008E17CC"/>
    <w:rsid w:val="008E43D6"/>
    <w:rsid w:val="008E483F"/>
    <w:rsid w:val="008E606D"/>
    <w:rsid w:val="008E6FCD"/>
    <w:rsid w:val="008F18E3"/>
    <w:rsid w:val="008F1AA4"/>
    <w:rsid w:val="008F1F5A"/>
    <w:rsid w:val="008F39BB"/>
    <w:rsid w:val="008F3C50"/>
    <w:rsid w:val="008F52F3"/>
    <w:rsid w:val="008F52FC"/>
    <w:rsid w:val="008F5933"/>
    <w:rsid w:val="008F62DB"/>
    <w:rsid w:val="008F6833"/>
    <w:rsid w:val="008F7EC4"/>
    <w:rsid w:val="00900A1B"/>
    <w:rsid w:val="009014B0"/>
    <w:rsid w:val="0090366C"/>
    <w:rsid w:val="00903F17"/>
    <w:rsid w:val="00903F9E"/>
    <w:rsid w:val="0090404C"/>
    <w:rsid w:val="009057DF"/>
    <w:rsid w:val="00905C74"/>
    <w:rsid w:val="0090616B"/>
    <w:rsid w:val="009105C7"/>
    <w:rsid w:val="0091471E"/>
    <w:rsid w:val="009151F0"/>
    <w:rsid w:val="0091665C"/>
    <w:rsid w:val="00916CBF"/>
    <w:rsid w:val="009173CC"/>
    <w:rsid w:val="00917827"/>
    <w:rsid w:val="00920277"/>
    <w:rsid w:val="00923BDA"/>
    <w:rsid w:val="0092420C"/>
    <w:rsid w:val="00925949"/>
    <w:rsid w:val="00927671"/>
    <w:rsid w:val="00930E4A"/>
    <w:rsid w:val="00930EFE"/>
    <w:rsid w:val="00930FCB"/>
    <w:rsid w:val="00931005"/>
    <w:rsid w:val="0093124E"/>
    <w:rsid w:val="0093198F"/>
    <w:rsid w:val="00931D41"/>
    <w:rsid w:val="0093242B"/>
    <w:rsid w:val="00934841"/>
    <w:rsid w:val="0093563D"/>
    <w:rsid w:val="009365F3"/>
    <w:rsid w:val="00936E31"/>
    <w:rsid w:val="00936F44"/>
    <w:rsid w:val="00937059"/>
    <w:rsid w:val="0093782E"/>
    <w:rsid w:val="0094018F"/>
    <w:rsid w:val="00940791"/>
    <w:rsid w:val="00940B38"/>
    <w:rsid w:val="00941CA5"/>
    <w:rsid w:val="00942202"/>
    <w:rsid w:val="00942C49"/>
    <w:rsid w:val="00946377"/>
    <w:rsid w:val="00950B7D"/>
    <w:rsid w:val="00951AD0"/>
    <w:rsid w:val="009524E3"/>
    <w:rsid w:val="00953E90"/>
    <w:rsid w:val="00955D32"/>
    <w:rsid w:val="0095723D"/>
    <w:rsid w:val="00960D8A"/>
    <w:rsid w:val="009618AB"/>
    <w:rsid w:val="00962BDC"/>
    <w:rsid w:val="00963757"/>
    <w:rsid w:val="00963EA0"/>
    <w:rsid w:val="00963FC8"/>
    <w:rsid w:val="00967535"/>
    <w:rsid w:val="00967D0E"/>
    <w:rsid w:val="00967DC5"/>
    <w:rsid w:val="00970C69"/>
    <w:rsid w:val="00970EB2"/>
    <w:rsid w:val="0097193F"/>
    <w:rsid w:val="00971FAD"/>
    <w:rsid w:val="0097268A"/>
    <w:rsid w:val="00972711"/>
    <w:rsid w:val="0097279B"/>
    <w:rsid w:val="00972ECE"/>
    <w:rsid w:val="0097475D"/>
    <w:rsid w:val="009750FD"/>
    <w:rsid w:val="009776F1"/>
    <w:rsid w:val="009803FA"/>
    <w:rsid w:val="009808DC"/>
    <w:rsid w:val="00980998"/>
    <w:rsid w:val="00981790"/>
    <w:rsid w:val="00982D9F"/>
    <w:rsid w:val="00983C45"/>
    <w:rsid w:val="009868EC"/>
    <w:rsid w:val="009902D2"/>
    <w:rsid w:val="009946CB"/>
    <w:rsid w:val="00997DC3"/>
    <w:rsid w:val="009A064A"/>
    <w:rsid w:val="009A0D9B"/>
    <w:rsid w:val="009A170F"/>
    <w:rsid w:val="009A3435"/>
    <w:rsid w:val="009A393D"/>
    <w:rsid w:val="009A41F9"/>
    <w:rsid w:val="009A4F52"/>
    <w:rsid w:val="009A5B3C"/>
    <w:rsid w:val="009A6623"/>
    <w:rsid w:val="009A71FF"/>
    <w:rsid w:val="009A7618"/>
    <w:rsid w:val="009B0042"/>
    <w:rsid w:val="009B3CBC"/>
    <w:rsid w:val="009B73F7"/>
    <w:rsid w:val="009C1282"/>
    <w:rsid w:val="009C1E73"/>
    <w:rsid w:val="009C4793"/>
    <w:rsid w:val="009C5947"/>
    <w:rsid w:val="009C5AD1"/>
    <w:rsid w:val="009C6E66"/>
    <w:rsid w:val="009C6FCB"/>
    <w:rsid w:val="009C7234"/>
    <w:rsid w:val="009C73AA"/>
    <w:rsid w:val="009D00C7"/>
    <w:rsid w:val="009D00CD"/>
    <w:rsid w:val="009D0252"/>
    <w:rsid w:val="009D1E84"/>
    <w:rsid w:val="009D22A8"/>
    <w:rsid w:val="009D2993"/>
    <w:rsid w:val="009D2DF5"/>
    <w:rsid w:val="009D3054"/>
    <w:rsid w:val="009D3210"/>
    <w:rsid w:val="009D5A4A"/>
    <w:rsid w:val="009D7178"/>
    <w:rsid w:val="009E2518"/>
    <w:rsid w:val="009E32AD"/>
    <w:rsid w:val="009E361F"/>
    <w:rsid w:val="009E4529"/>
    <w:rsid w:val="009E5EE9"/>
    <w:rsid w:val="009E69D5"/>
    <w:rsid w:val="009E7F56"/>
    <w:rsid w:val="009F04C1"/>
    <w:rsid w:val="009F2245"/>
    <w:rsid w:val="009F25B8"/>
    <w:rsid w:val="009F2CDC"/>
    <w:rsid w:val="009F2F64"/>
    <w:rsid w:val="009F4360"/>
    <w:rsid w:val="009F5F07"/>
    <w:rsid w:val="009F63A9"/>
    <w:rsid w:val="009F6CF4"/>
    <w:rsid w:val="009F7833"/>
    <w:rsid w:val="00A01514"/>
    <w:rsid w:val="00A01C1C"/>
    <w:rsid w:val="00A026BA"/>
    <w:rsid w:val="00A04AA1"/>
    <w:rsid w:val="00A05458"/>
    <w:rsid w:val="00A05A32"/>
    <w:rsid w:val="00A06264"/>
    <w:rsid w:val="00A067F7"/>
    <w:rsid w:val="00A07C14"/>
    <w:rsid w:val="00A11AB3"/>
    <w:rsid w:val="00A12B1A"/>
    <w:rsid w:val="00A12C18"/>
    <w:rsid w:val="00A12FAB"/>
    <w:rsid w:val="00A156BE"/>
    <w:rsid w:val="00A17B7C"/>
    <w:rsid w:val="00A20420"/>
    <w:rsid w:val="00A20D4D"/>
    <w:rsid w:val="00A222A4"/>
    <w:rsid w:val="00A231B0"/>
    <w:rsid w:val="00A24201"/>
    <w:rsid w:val="00A2672A"/>
    <w:rsid w:val="00A26D53"/>
    <w:rsid w:val="00A306F9"/>
    <w:rsid w:val="00A30E5F"/>
    <w:rsid w:val="00A33644"/>
    <w:rsid w:val="00A33673"/>
    <w:rsid w:val="00A33A29"/>
    <w:rsid w:val="00A33A6D"/>
    <w:rsid w:val="00A34FBB"/>
    <w:rsid w:val="00A35B17"/>
    <w:rsid w:val="00A372AC"/>
    <w:rsid w:val="00A43471"/>
    <w:rsid w:val="00A438A6"/>
    <w:rsid w:val="00A43E5B"/>
    <w:rsid w:val="00A4422E"/>
    <w:rsid w:val="00A44B12"/>
    <w:rsid w:val="00A44D3B"/>
    <w:rsid w:val="00A45A93"/>
    <w:rsid w:val="00A506D9"/>
    <w:rsid w:val="00A50FCC"/>
    <w:rsid w:val="00A52716"/>
    <w:rsid w:val="00A5329A"/>
    <w:rsid w:val="00A54037"/>
    <w:rsid w:val="00A545B2"/>
    <w:rsid w:val="00A56DAB"/>
    <w:rsid w:val="00A57B97"/>
    <w:rsid w:val="00A57BAD"/>
    <w:rsid w:val="00A60911"/>
    <w:rsid w:val="00A60971"/>
    <w:rsid w:val="00A614D3"/>
    <w:rsid w:val="00A62BF4"/>
    <w:rsid w:val="00A62D23"/>
    <w:rsid w:val="00A6340D"/>
    <w:rsid w:val="00A65034"/>
    <w:rsid w:val="00A6524C"/>
    <w:rsid w:val="00A6531A"/>
    <w:rsid w:val="00A66391"/>
    <w:rsid w:val="00A70813"/>
    <w:rsid w:val="00A72397"/>
    <w:rsid w:val="00A726D3"/>
    <w:rsid w:val="00A74A4B"/>
    <w:rsid w:val="00A74C39"/>
    <w:rsid w:val="00A74C8E"/>
    <w:rsid w:val="00A7586E"/>
    <w:rsid w:val="00A76B84"/>
    <w:rsid w:val="00A76D9B"/>
    <w:rsid w:val="00A76E22"/>
    <w:rsid w:val="00A7721C"/>
    <w:rsid w:val="00A77458"/>
    <w:rsid w:val="00A775D5"/>
    <w:rsid w:val="00A8013D"/>
    <w:rsid w:val="00A82899"/>
    <w:rsid w:val="00A8378E"/>
    <w:rsid w:val="00A83B47"/>
    <w:rsid w:val="00A840F4"/>
    <w:rsid w:val="00A85C33"/>
    <w:rsid w:val="00A86397"/>
    <w:rsid w:val="00A864E1"/>
    <w:rsid w:val="00A868CA"/>
    <w:rsid w:val="00A90587"/>
    <w:rsid w:val="00A934F6"/>
    <w:rsid w:val="00A95703"/>
    <w:rsid w:val="00A95812"/>
    <w:rsid w:val="00A96685"/>
    <w:rsid w:val="00AA1E36"/>
    <w:rsid w:val="00AA2ACC"/>
    <w:rsid w:val="00AA2D95"/>
    <w:rsid w:val="00AA3361"/>
    <w:rsid w:val="00AA37BE"/>
    <w:rsid w:val="00AA3CE7"/>
    <w:rsid w:val="00AA4729"/>
    <w:rsid w:val="00AA5579"/>
    <w:rsid w:val="00AA58C9"/>
    <w:rsid w:val="00AA58FA"/>
    <w:rsid w:val="00AA6905"/>
    <w:rsid w:val="00AA704B"/>
    <w:rsid w:val="00AA77B5"/>
    <w:rsid w:val="00AB05C0"/>
    <w:rsid w:val="00AB09AA"/>
    <w:rsid w:val="00AB1638"/>
    <w:rsid w:val="00AB21FE"/>
    <w:rsid w:val="00AB29D5"/>
    <w:rsid w:val="00AB2C0D"/>
    <w:rsid w:val="00AB5331"/>
    <w:rsid w:val="00AB6349"/>
    <w:rsid w:val="00AB730A"/>
    <w:rsid w:val="00AB75E0"/>
    <w:rsid w:val="00AB7F3A"/>
    <w:rsid w:val="00AC0E70"/>
    <w:rsid w:val="00AC12DB"/>
    <w:rsid w:val="00AC1954"/>
    <w:rsid w:val="00AC1FF4"/>
    <w:rsid w:val="00AC2EC5"/>
    <w:rsid w:val="00AC4188"/>
    <w:rsid w:val="00AC45D0"/>
    <w:rsid w:val="00AD07C1"/>
    <w:rsid w:val="00AD18C2"/>
    <w:rsid w:val="00AD2E4C"/>
    <w:rsid w:val="00AD330A"/>
    <w:rsid w:val="00AD4148"/>
    <w:rsid w:val="00AD4F8B"/>
    <w:rsid w:val="00AD5A52"/>
    <w:rsid w:val="00AD5E1B"/>
    <w:rsid w:val="00AD5EF6"/>
    <w:rsid w:val="00AE0028"/>
    <w:rsid w:val="00AE105C"/>
    <w:rsid w:val="00AE1CFF"/>
    <w:rsid w:val="00AE2524"/>
    <w:rsid w:val="00AE2CD4"/>
    <w:rsid w:val="00AE4996"/>
    <w:rsid w:val="00AE5C13"/>
    <w:rsid w:val="00AE60A6"/>
    <w:rsid w:val="00AE7051"/>
    <w:rsid w:val="00AE759F"/>
    <w:rsid w:val="00AE774B"/>
    <w:rsid w:val="00AF14C2"/>
    <w:rsid w:val="00AF24CA"/>
    <w:rsid w:val="00AF2F92"/>
    <w:rsid w:val="00AF2F9C"/>
    <w:rsid w:val="00AF4242"/>
    <w:rsid w:val="00AF4E66"/>
    <w:rsid w:val="00AF5C02"/>
    <w:rsid w:val="00AF5D8C"/>
    <w:rsid w:val="00AF60B7"/>
    <w:rsid w:val="00AF6F5B"/>
    <w:rsid w:val="00AF7688"/>
    <w:rsid w:val="00AF77AA"/>
    <w:rsid w:val="00B0097D"/>
    <w:rsid w:val="00B009B7"/>
    <w:rsid w:val="00B018D6"/>
    <w:rsid w:val="00B01A3D"/>
    <w:rsid w:val="00B02CA2"/>
    <w:rsid w:val="00B02E9D"/>
    <w:rsid w:val="00B04A39"/>
    <w:rsid w:val="00B06357"/>
    <w:rsid w:val="00B0723F"/>
    <w:rsid w:val="00B07B15"/>
    <w:rsid w:val="00B07EB9"/>
    <w:rsid w:val="00B11AE9"/>
    <w:rsid w:val="00B11E66"/>
    <w:rsid w:val="00B13050"/>
    <w:rsid w:val="00B1503E"/>
    <w:rsid w:val="00B15426"/>
    <w:rsid w:val="00B1687E"/>
    <w:rsid w:val="00B16AE1"/>
    <w:rsid w:val="00B16CE2"/>
    <w:rsid w:val="00B17505"/>
    <w:rsid w:val="00B20AD6"/>
    <w:rsid w:val="00B20E19"/>
    <w:rsid w:val="00B21BC8"/>
    <w:rsid w:val="00B225C8"/>
    <w:rsid w:val="00B22FB8"/>
    <w:rsid w:val="00B23583"/>
    <w:rsid w:val="00B24C1D"/>
    <w:rsid w:val="00B26432"/>
    <w:rsid w:val="00B2724B"/>
    <w:rsid w:val="00B320BC"/>
    <w:rsid w:val="00B326A0"/>
    <w:rsid w:val="00B37136"/>
    <w:rsid w:val="00B379CA"/>
    <w:rsid w:val="00B4266B"/>
    <w:rsid w:val="00B429DD"/>
    <w:rsid w:val="00B42B3B"/>
    <w:rsid w:val="00B4318D"/>
    <w:rsid w:val="00B439F1"/>
    <w:rsid w:val="00B43B79"/>
    <w:rsid w:val="00B44779"/>
    <w:rsid w:val="00B46A2D"/>
    <w:rsid w:val="00B47EA7"/>
    <w:rsid w:val="00B50099"/>
    <w:rsid w:val="00B5106C"/>
    <w:rsid w:val="00B517BF"/>
    <w:rsid w:val="00B519EB"/>
    <w:rsid w:val="00B51FFE"/>
    <w:rsid w:val="00B53D3D"/>
    <w:rsid w:val="00B54406"/>
    <w:rsid w:val="00B54FDA"/>
    <w:rsid w:val="00B555D4"/>
    <w:rsid w:val="00B57257"/>
    <w:rsid w:val="00B6082E"/>
    <w:rsid w:val="00B60CB2"/>
    <w:rsid w:val="00B621E1"/>
    <w:rsid w:val="00B6254C"/>
    <w:rsid w:val="00B63434"/>
    <w:rsid w:val="00B63779"/>
    <w:rsid w:val="00B63B4E"/>
    <w:rsid w:val="00B64223"/>
    <w:rsid w:val="00B646A8"/>
    <w:rsid w:val="00B64D6F"/>
    <w:rsid w:val="00B6545A"/>
    <w:rsid w:val="00B65A3C"/>
    <w:rsid w:val="00B65ED0"/>
    <w:rsid w:val="00B67321"/>
    <w:rsid w:val="00B735F0"/>
    <w:rsid w:val="00B74051"/>
    <w:rsid w:val="00B750A7"/>
    <w:rsid w:val="00B75137"/>
    <w:rsid w:val="00B7679F"/>
    <w:rsid w:val="00B768C3"/>
    <w:rsid w:val="00B77AFD"/>
    <w:rsid w:val="00B81139"/>
    <w:rsid w:val="00B81883"/>
    <w:rsid w:val="00B820A8"/>
    <w:rsid w:val="00B824B4"/>
    <w:rsid w:val="00B829F1"/>
    <w:rsid w:val="00B82F07"/>
    <w:rsid w:val="00B82F5E"/>
    <w:rsid w:val="00B83CE7"/>
    <w:rsid w:val="00B86ECC"/>
    <w:rsid w:val="00B87307"/>
    <w:rsid w:val="00B90985"/>
    <w:rsid w:val="00B926D6"/>
    <w:rsid w:val="00B93458"/>
    <w:rsid w:val="00B968D1"/>
    <w:rsid w:val="00BA06B1"/>
    <w:rsid w:val="00BA0785"/>
    <w:rsid w:val="00BA0978"/>
    <w:rsid w:val="00BA0F81"/>
    <w:rsid w:val="00BA22E4"/>
    <w:rsid w:val="00BA2611"/>
    <w:rsid w:val="00BA3D94"/>
    <w:rsid w:val="00BA5395"/>
    <w:rsid w:val="00BA5DEC"/>
    <w:rsid w:val="00BA6A49"/>
    <w:rsid w:val="00BB1541"/>
    <w:rsid w:val="00BB27B8"/>
    <w:rsid w:val="00BB2B94"/>
    <w:rsid w:val="00BB326D"/>
    <w:rsid w:val="00BB420B"/>
    <w:rsid w:val="00BB5BDA"/>
    <w:rsid w:val="00BB690D"/>
    <w:rsid w:val="00BB7A1A"/>
    <w:rsid w:val="00BC0C5E"/>
    <w:rsid w:val="00BC28B7"/>
    <w:rsid w:val="00BC31C8"/>
    <w:rsid w:val="00BC354F"/>
    <w:rsid w:val="00BC3729"/>
    <w:rsid w:val="00BC3CF6"/>
    <w:rsid w:val="00BC4048"/>
    <w:rsid w:val="00BC5A53"/>
    <w:rsid w:val="00BC7155"/>
    <w:rsid w:val="00BD00A7"/>
    <w:rsid w:val="00BD11EF"/>
    <w:rsid w:val="00BD30F2"/>
    <w:rsid w:val="00BD6302"/>
    <w:rsid w:val="00BD78C1"/>
    <w:rsid w:val="00BE1CA4"/>
    <w:rsid w:val="00BE267E"/>
    <w:rsid w:val="00BE2736"/>
    <w:rsid w:val="00BE3F1B"/>
    <w:rsid w:val="00BE465E"/>
    <w:rsid w:val="00BE6E3A"/>
    <w:rsid w:val="00BE6FBC"/>
    <w:rsid w:val="00BE7982"/>
    <w:rsid w:val="00BF04B2"/>
    <w:rsid w:val="00BF069B"/>
    <w:rsid w:val="00BF1C6D"/>
    <w:rsid w:val="00BF1D28"/>
    <w:rsid w:val="00BF2E03"/>
    <w:rsid w:val="00BF3C60"/>
    <w:rsid w:val="00BF5E9C"/>
    <w:rsid w:val="00BF7702"/>
    <w:rsid w:val="00C0343E"/>
    <w:rsid w:val="00C039ED"/>
    <w:rsid w:val="00C05683"/>
    <w:rsid w:val="00C05731"/>
    <w:rsid w:val="00C058DE"/>
    <w:rsid w:val="00C05BE5"/>
    <w:rsid w:val="00C10BF2"/>
    <w:rsid w:val="00C129C6"/>
    <w:rsid w:val="00C13985"/>
    <w:rsid w:val="00C14AB6"/>
    <w:rsid w:val="00C14CA5"/>
    <w:rsid w:val="00C15021"/>
    <w:rsid w:val="00C162F3"/>
    <w:rsid w:val="00C16454"/>
    <w:rsid w:val="00C16DC4"/>
    <w:rsid w:val="00C17346"/>
    <w:rsid w:val="00C1780B"/>
    <w:rsid w:val="00C17C7C"/>
    <w:rsid w:val="00C2058E"/>
    <w:rsid w:val="00C20E6A"/>
    <w:rsid w:val="00C214BA"/>
    <w:rsid w:val="00C218AF"/>
    <w:rsid w:val="00C21D94"/>
    <w:rsid w:val="00C22CE9"/>
    <w:rsid w:val="00C22E98"/>
    <w:rsid w:val="00C23A9B"/>
    <w:rsid w:val="00C2425C"/>
    <w:rsid w:val="00C2742C"/>
    <w:rsid w:val="00C3082C"/>
    <w:rsid w:val="00C30B10"/>
    <w:rsid w:val="00C315D7"/>
    <w:rsid w:val="00C34017"/>
    <w:rsid w:val="00C360FC"/>
    <w:rsid w:val="00C416BF"/>
    <w:rsid w:val="00C431EB"/>
    <w:rsid w:val="00C46ADA"/>
    <w:rsid w:val="00C50168"/>
    <w:rsid w:val="00C51302"/>
    <w:rsid w:val="00C52516"/>
    <w:rsid w:val="00C53CDE"/>
    <w:rsid w:val="00C54127"/>
    <w:rsid w:val="00C545A1"/>
    <w:rsid w:val="00C54916"/>
    <w:rsid w:val="00C565D4"/>
    <w:rsid w:val="00C56B1B"/>
    <w:rsid w:val="00C606B2"/>
    <w:rsid w:val="00C611FC"/>
    <w:rsid w:val="00C61A4E"/>
    <w:rsid w:val="00C61E6F"/>
    <w:rsid w:val="00C66B60"/>
    <w:rsid w:val="00C670F0"/>
    <w:rsid w:val="00C677B3"/>
    <w:rsid w:val="00C70454"/>
    <w:rsid w:val="00C70994"/>
    <w:rsid w:val="00C737A5"/>
    <w:rsid w:val="00C738AC"/>
    <w:rsid w:val="00C7409A"/>
    <w:rsid w:val="00C741AB"/>
    <w:rsid w:val="00C74674"/>
    <w:rsid w:val="00C75E13"/>
    <w:rsid w:val="00C76482"/>
    <w:rsid w:val="00C81C5E"/>
    <w:rsid w:val="00C81E04"/>
    <w:rsid w:val="00C83A9A"/>
    <w:rsid w:val="00C8441E"/>
    <w:rsid w:val="00C85D35"/>
    <w:rsid w:val="00C8787C"/>
    <w:rsid w:val="00C879F7"/>
    <w:rsid w:val="00C9046F"/>
    <w:rsid w:val="00C9276B"/>
    <w:rsid w:val="00C93D96"/>
    <w:rsid w:val="00C95CE4"/>
    <w:rsid w:val="00C9649F"/>
    <w:rsid w:val="00C9755C"/>
    <w:rsid w:val="00CA0350"/>
    <w:rsid w:val="00CA0639"/>
    <w:rsid w:val="00CA1139"/>
    <w:rsid w:val="00CA2A37"/>
    <w:rsid w:val="00CA3687"/>
    <w:rsid w:val="00CA395A"/>
    <w:rsid w:val="00CA41CA"/>
    <w:rsid w:val="00CA5548"/>
    <w:rsid w:val="00CA72F5"/>
    <w:rsid w:val="00CA7A0A"/>
    <w:rsid w:val="00CB0167"/>
    <w:rsid w:val="00CB0F26"/>
    <w:rsid w:val="00CB0F89"/>
    <w:rsid w:val="00CB178B"/>
    <w:rsid w:val="00CB242B"/>
    <w:rsid w:val="00CB2DFF"/>
    <w:rsid w:val="00CB32A9"/>
    <w:rsid w:val="00CB4C7F"/>
    <w:rsid w:val="00CB5538"/>
    <w:rsid w:val="00CB628A"/>
    <w:rsid w:val="00CB64E9"/>
    <w:rsid w:val="00CB670D"/>
    <w:rsid w:val="00CB7220"/>
    <w:rsid w:val="00CB79F4"/>
    <w:rsid w:val="00CC0B5C"/>
    <w:rsid w:val="00CC0CE2"/>
    <w:rsid w:val="00CC10B5"/>
    <w:rsid w:val="00CC23E9"/>
    <w:rsid w:val="00CC2A10"/>
    <w:rsid w:val="00CC3F37"/>
    <w:rsid w:val="00CC5836"/>
    <w:rsid w:val="00CC59A6"/>
    <w:rsid w:val="00CC59D0"/>
    <w:rsid w:val="00CC5DC3"/>
    <w:rsid w:val="00CC7AC9"/>
    <w:rsid w:val="00CD2320"/>
    <w:rsid w:val="00CD35F7"/>
    <w:rsid w:val="00CD3614"/>
    <w:rsid w:val="00CD3C63"/>
    <w:rsid w:val="00CD4BEA"/>
    <w:rsid w:val="00CD62BE"/>
    <w:rsid w:val="00CD631F"/>
    <w:rsid w:val="00CD71F8"/>
    <w:rsid w:val="00CE086E"/>
    <w:rsid w:val="00CE0A08"/>
    <w:rsid w:val="00CE2887"/>
    <w:rsid w:val="00CE5E57"/>
    <w:rsid w:val="00CE66D3"/>
    <w:rsid w:val="00CE71F2"/>
    <w:rsid w:val="00CE7373"/>
    <w:rsid w:val="00CF17AD"/>
    <w:rsid w:val="00CF205E"/>
    <w:rsid w:val="00CF327A"/>
    <w:rsid w:val="00CF393F"/>
    <w:rsid w:val="00CF4834"/>
    <w:rsid w:val="00CF7052"/>
    <w:rsid w:val="00D02BEE"/>
    <w:rsid w:val="00D03D23"/>
    <w:rsid w:val="00D05917"/>
    <w:rsid w:val="00D067D1"/>
    <w:rsid w:val="00D06915"/>
    <w:rsid w:val="00D10976"/>
    <w:rsid w:val="00D12658"/>
    <w:rsid w:val="00D12A48"/>
    <w:rsid w:val="00D1449A"/>
    <w:rsid w:val="00D156DA"/>
    <w:rsid w:val="00D15FD8"/>
    <w:rsid w:val="00D173F0"/>
    <w:rsid w:val="00D21732"/>
    <w:rsid w:val="00D2205E"/>
    <w:rsid w:val="00D2340F"/>
    <w:rsid w:val="00D2455C"/>
    <w:rsid w:val="00D254DE"/>
    <w:rsid w:val="00D2676D"/>
    <w:rsid w:val="00D2706F"/>
    <w:rsid w:val="00D27192"/>
    <w:rsid w:val="00D27CDF"/>
    <w:rsid w:val="00D27DB9"/>
    <w:rsid w:val="00D31AC2"/>
    <w:rsid w:val="00D33250"/>
    <w:rsid w:val="00D34156"/>
    <w:rsid w:val="00D34639"/>
    <w:rsid w:val="00D34BD5"/>
    <w:rsid w:val="00D3544B"/>
    <w:rsid w:val="00D359A7"/>
    <w:rsid w:val="00D36898"/>
    <w:rsid w:val="00D36ECC"/>
    <w:rsid w:val="00D4023B"/>
    <w:rsid w:val="00D40A97"/>
    <w:rsid w:val="00D41D64"/>
    <w:rsid w:val="00D429E3"/>
    <w:rsid w:val="00D42BAA"/>
    <w:rsid w:val="00D474CA"/>
    <w:rsid w:val="00D47CA0"/>
    <w:rsid w:val="00D5062F"/>
    <w:rsid w:val="00D506BB"/>
    <w:rsid w:val="00D52F2C"/>
    <w:rsid w:val="00D53451"/>
    <w:rsid w:val="00D54039"/>
    <w:rsid w:val="00D567F6"/>
    <w:rsid w:val="00D57604"/>
    <w:rsid w:val="00D6013F"/>
    <w:rsid w:val="00D6337A"/>
    <w:rsid w:val="00D637DF"/>
    <w:rsid w:val="00D64850"/>
    <w:rsid w:val="00D6509A"/>
    <w:rsid w:val="00D650DE"/>
    <w:rsid w:val="00D65ECC"/>
    <w:rsid w:val="00D700B5"/>
    <w:rsid w:val="00D71C16"/>
    <w:rsid w:val="00D72A24"/>
    <w:rsid w:val="00D72C01"/>
    <w:rsid w:val="00D756B1"/>
    <w:rsid w:val="00D7710D"/>
    <w:rsid w:val="00D77E95"/>
    <w:rsid w:val="00D8169C"/>
    <w:rsid w:val="00D82AED"/>
    <w:rsid w:val="00D842D2"/>
    <w:rsid w:val="00D84DDE"/>
    <w:rsid w:val="00D85052"/>
    <w:rsid w:val="00D8640C"/>
    <w:rsid w:val="00D8687B"/>
    <w:rsid w:val="00D93AD4"/>
    <w:rsid w:val="00D95E33"/>
    <w:rsid w:val="00D970CB"/>
    <w:rsid w:val="00D97342"/>
    <w:rsid w:val="00D9737F"/>
    <w:rsid w:val="00DA0845"/>
    <w:rsid w:val="00DA26C8"/>
    <w:rsid w:val="00DA4F49"/>
    <w:rsid w:val="00DA5617"/>
    <w:rsid w:val="00DA6587"/>
    <w:rsid w:val="00DA71D4"/>
    <w:rsid w:val="00DB1228"/>
    <w:rsid w:val="00DB16A8"/>
    <w:rsid w:val="00DB1BF9"/>
    <w:rsid w:val="00DB1DCD"/>
    <w:rsid w:val="00DB2508"/>
    <w:rsid w:val="00DB527F"/>
    <w:rsid w:val="00DC020F"/>
    <w:rsid w:val="00DC2443"/>
    <w:rsid w:val="00DC2B00"/>
    <w:rsid w:val="00DC3010"/>
    <w:rsid w:val="00DC3456"/>
    <w:rsid w:val="00DC4EA4"/>
    <w:rsid w:val="00DC65C4"/>
    <w:rsid w:val="00DC7CD8"/>
    <w:rsid w:val="00DD3764"/>
    <w:rsid w:val="00DD42F5"/>
    <w:rsid w:val="00DD4C00"/>
    <w:rsid w:val="00DD5149"/>
    <w:rsid w:val="00DD5DA4"/>
    <w:rsid w:val="00DD5FB3"/>
    <w:rsid w:val="00DD7C86"/>
    <w:rsid w:val="00DE01C3"/>
    <w:rsid w:val="00DE144D"/>
    <w:rsid w:val="00DE3FF7"/>
    <w:rsid w:val="00DE47FA"/>
    <w:rsid w:val="00DE569C"/>
    <w:rsid w:val="00DE638E"/>
    <w:rsid w:val="00DE6B03"/>
    <w:rsid w:val="00DE6D01"/>
    <w:rsid w:val="00DE6D82"/>
    <w:rsid w:val="00DF0967"/>
    <w:rsid w:val="00DF1451"/>
    <w:rsid w:val="00DF1816"/>
    <w:rsid w:val="00DF2D64"/>
    <w:rsid w:val="00DF312D"/>
    <w:rsid w:val="00DF35F8"/>
    <w:rsid w:val="00DF3685"/>
    <w:rsid w:val="00DF3A9D"/>
    <w:rsid w:val="00DF40D6"/>
    <w:rsid w:val="00DF46DF"/>
    <w:rsid w:val="00DF5F84"/>
    <w:rsid w:val="00DF7144"/>
    <w:rsid w:val="00E0048B"/>
    <w:rsid w:val="00E00C65"/>
    <w:rsid w:val="00E02AE5"/>
    <w:rsid w:val="00E03BD8"/>
    <w:rsid w:val="00E04F3F"/>
    <w:rsid w:val="00E07459"/>
    <w:rsid w:val="00E07504"/>
    <w:rsid w:val="00E07BFC"/>
    <w:rsid w:val="00E10BB2"/>
    <w:rsid w:val="00E10E5A"/>
    <w:rsid w:val="00E11D33"/>
    <w:rsid w:val="00E1260F"/>
    <w:rsid w:val="00E12F34"/>
    <w:rsid w:val="00E146DB"/>
    <w:rsid w:val="00E1484A"/>
    <w:rsid w:val="00E14C20"/>
    <w:rsid w:val="00E15117"/>
    <w:rsid w:val="00E1628A"/>
    <w:rsid w:val="00E171AC"/>
    <w:rsid w:val="00E17BC0"/>
    <w:rsid w:val="00E21BA6"/>
    <w:rsid w:val="00E23170"/>
    <w:rsid w:val="00E2353B"/>
    <w:rsid w:val="00E236F4"/>
    <w:rsid w:val="00E240C6"/>
    <w:rsid w:val="00E2427E"/>
    <w:rsid w:val="00E24E54"/>
    <w:rsid w:val="00E2507F"/>
    <w:rsid w:val="00E25F31"/>
    <w:rsid w:val="00E27640"/>
    <w:rsid w:val="00E304A7"/>
    <w:rsid w:val="00E30CCC"/>
    <w:rsid w:val="00E31412"/>
    <w:rsid w:val="00E32A1D"/>
    <w:rsid w:val="00E342BF"/>
    <w:rsid w:val="00E3484D"/>
    <w:rsid w:val="00E34D67"/>
    <w:rsid w:val="00E35868"/>
    <w:rsid w:val="00E36CE5"/>
    <w:rsid w:val="00E37BCF"/>
    <w:rsid w:val="00E41895"/>
    <w:rsid w:val="00E42A5C"/>
    <w:rsid w:val="00E43434"/>
    <w:rsid w:val="00E43686"/>
    <w:rsid w:val="00E45217"/>
    <w:rsid w:val="00E45514"/>
    <w:rsid w:val="00E45A25"/>
    <w:rsid w:val="00E45F8E"/>
    <w:rsid w:val="00E4656B"/>
    <w:rsid w:val="00E46867"/>
    <w:rsid w:val="00E46BF8"/>
    <w:rsid w:val="00E47037"/>
    <w:rsid w:val="00E475A6"/>
    <w:rsid w:val="00E505F5"/>
    <w:rsid w:val="00E50FC2"/>
    <w:rsid w:val="00E513D5"/>
    <w:rsid w:val="00E522F5"/>
    <w:rsid w:val="00E53E94"/>
    <w:rsid w:val="00E54014"/>
    <w:rsid w:val="00E54C7D"/>
    <w:rsid w:val="00E5539E"/>
    <w:rsid w:val="00E55672"/>
    <w:rsid w:val="00E60413"/>
    <w:rsid w:val="00E61044"/>
    <w:rsid w:val="00E61D08"/>
    <w:rsid w:val="00E64C06"/>
    <w:rsid w:val="00E65966"/>
    <w:rsid w:val="00E67E7D"/>
    <w:rsid w:val="00E70701"/>
    <w:rsid w:val="00E70874"/>
    <w:rsid w:val="00E70E99"/>
    <w:rsid w:val="00E71377"/>
    <w:rsid w:val="00E71383"/>
    <w:rsid w:val="00E71BC4"/>
    <w:rsid w:val="00E71F66"/>
    <w:rsid w:val="00E7218C"/>
    <w:rsid w:val="00E72BD5"/>
    <w:rsid w:val="00E7483E"/>
    <w:rsid w:val="00E74B2F"/>
    <w:rsid w:val="00E75EED"/>
    <w:rsid w:val="00E76848"/>
    <w:rsid w:val="00E80039"/>
    <w:rsid w:val="00E818F4"/>
    <w:rsid w:val="00E82321"/>
    <w:rsid w:val="00E82E6E"/>
    <w:rsid w:val="00E83F6C"/>
    <w:rsid w:val="00E84599"/>
    <w:rsid w:val="00E85A53"/>
    <w:rsid w:val="00E85FE0"/>
    <w:rsid w:val="00E86EC6"/>
    <w:rsid w:val="00E9207B"/>
    <w:rsid w:val="00E92714"/>
    <w:rsid w:val="00E94DAB"/>
    <w:rsid w:val="00E96B99"/>
    <w:rsid w:val="00E96CEE"/>
    <w:rsid w:val="00E972AE"/>
    <w:rsid w:val="00EA01D7"/>
    <w:rsid w:val="00EA10D2"/>
    <w:rsid w:val="00EA129B"/>
    <w:rsid w:val="00EA1692"/>
    <w:rsid w:val="00EA2CC5"/>
    <w:rsid w:val="00EA2D71"/>
    <w:rsid w:val="00EA2EA7"/>
    <w:rsid w:val="00EA405A"/>
    <w:rsid w:val="00EA4CFB"/>
    <w:rsid w:val="00EA58E1"/>
    <w:rsid w:val="00EA67EE"/>
    <w:rsid w:val="00EA6BF7"/>
    <w:rsid w:val="00EA71B0"/>
    <w:rsid w:val="00EB29F9"/>
    <w:rsid w:val="00EB37DE"/>
    <w:rsid w:val="00EB39A9"/>
    <w:rsid w:val="00EB5F26"/>
    <w:rsid w:val="00EC0211"/>
    <w:rsid w:val="00EC044D"/>
    <w:rsid w:val="00EC1274"/>
    <w:rsid w:val="00EC2B13"/>
    <w:rsid w:val="00EC3041"/>
    <w:rsid w:val="00EC38E8"/>
    <w:rsid w:val="00EC428F"/>
    <w:rsid w:val="00EC49D3"/>
    <w:rsid w:val="00EC4A00"/>
    <w:rsid w:val="00EC4D16"/>
    <w:rsid w:val="00EC51AE"/>
    <w:rsid w:val="00EC71C4"/>
    <w:rsid w:val="00EC77B3"/>
    <w:rsid w:val="00ED01BF"/>
    <w:rsid w:val="00ED077C"/>
    <w:rsid w:val="00ED2000"/>
    <w:rsid w:val="00ED201C"/>
    <w:rsid w:val="00ED3A13"/>
    <w:rsid w:val="00ED3F23"/>
    <w:rsid w:val="00ED4575"/>
    <w:rsid w:val="00ED6012"/>
    <w:rsid w:val="00ED76DB"/>
    <w:rsid w:val="00EE1A4B"/>
    <w:rsid w:val="00EE1F40"/>
    <w:rsid w:val="00EE3AB7"/>
    <w:rsid w:val="00EE3EB6"/>
    <w:rsid w:val="00EE5A7E"/>
    <w:rsid w:val="00EE68E5"/>
    <w:rsid w:val="00EE695C"/>
    <w:rsid w:val="00EE6AAE"/>
    <w:rsid w:val="00EF097A"/>
    <w:rsid w:val="00EF14CB"/>
    <w:rsid w:val="00EF24CF"/>
    <w:rsid w:val="00EF43F3"/>
    <w:rsid w:val="00EF4DBF"/>
    <w:rsid w:val="00F00755"/>
    <w:rsid w:val="00F01283"/>
    <w:rsid w:val="00F04A7B"/>
    <w:rsid w:val="00F050A4"/>
    <w:rsid w:val="00F067B6"/>
    <w:rsid w:val="00F06CEE"/>
    <w:rsid w:val="00F07267"/>
    <w:rsid w:val="00F07F81"/>
    <w:rsid w:val="00F115C9"/>
    <w:rsid w:val="00F129F2"/>
    <w:rsid w:val="00F12CAB"/>
    <w:rsid w:val="00F12CED"/>
    <w:rsid w:val="00F1582A"/>
    <w:rsid w:val="00F16040"/>
    <w:rsid w:val="00F16508"/>
    <w:rsid w:val="00F1697E"/>
    <w:rsid w:val="00F17008"/>
    <w:rsid w:val="00F17119"/>
    <w:rsid w:val="00F172AF"/>
    <w:rsid w:val="00F177D4"/>
    <w:rsid w:val="00F17AD8"/>
    <w:rsid w:val="00F17C64"/>
    <w:rsid w:val="00F208E1"/>
    <w:rsid w:val="00F20DB2"/>
    <w:rsid w:val="00F214C2"/>
    <w:rsid w:val="00F21DD1"/>
    <w:rsid w:val="00F23657"/>
    <w:rsid w:val="00F249EC"/>
    <w:rsid w:val="00F25DE6"/>
    <w:rsid w:val="00F32C58"/>
    <w:rsid w:val="00F342F4"/>
    <w:rsid w:val="00F362C6"/>
    <w:rsid w:val="00F37CC4"/>
    <w:rsid w:val="00F40876"/>
    <w:rsid w:val="00F40EEA"/>
    <w:rsid w:val="00F42008"/>
    <w:rsid w:val="00F4278F"/>
    <w:rsid w:val="00F431CC"/>
    <w:rsid w:val="00F44661"/>
    <w:rsid w:val="00F44BCA"/>
    <w:rsid w:val="00F45FF1"/>
    <w:rsid w:val="00F5006B"/>
    <w:rsid w:val="00F50346"/>
    <w:rsid w:val="00F503B7"/>
    <w:rsid w:val="00F51AEB"/>
    <w:rsid w:val="00F526D1"/>
    <w:rsid w:val="00F5644D"/>
    <w:rsid w:val="00F57124"/>
    <w:rsid w:val="00F616F1"/>
    <w:rsid w:val="00F61A54"/>
    <w:rsid w:val="00F6333C"/>
    <w:rsid w:val="00F63A68"/>
    <w:rsid w:val="00F64DD9"/>
    <w:rsid w:val="00F65816"/>
    <w:rsid w:val="00F65EB3"/>
    <w:rsid w:val="00F6622C"/>
    <w:rsid w:val="00F715A9"/>
    <w:rsid w:val="00F71F79"/>
    <w:rsid w:val="00F75136"/>
    <w:rsid w:val="00F76CDB"/>
    <w:rsid w:val="00F82E07"/>
    <w:rsid w:val="00F82EAC"/>
    <w:rsid w:val="00F8507C"/>
    <w:rsid w:val="00F86E79"/>
    <w:rsid w:val="00F87018"/>
    <w:rsid w:val="00F878A6"/>
    <w:rsid w:val="00F9159D"/>
    <w:rsid w:val="00F931B2"/>
    <w:rsid w:val="00F95852"/>
    <w:rsid w:val="00F95B17"/>
    <w:rsid w:val="00F95B66"/>
    <w:rsid w:val="00F96442"/>
    <w:rsid w:val="00F9706F"/>
    <w:rsid w:val="00F97603"/>
    <w:rsid w:val="00F97C70"/>
    <w:rsid w:val="00FA2681"/>
    <w:rsid w:val="00FA3029"/>
    <w:rsid w:val="00FA33A8"/>
    <w:rsid w:val="00FA3669"/>
    <w:rsid w:val="00FA36CF"/>
    <w:rsid w:val="00FA4DCD"/>
    <w:rsid w:val="00FB14ED"/>
    <w:rsid w:val="00FB162A"/>
    <w:rsid w:val="00FB1C8D"/>
    <w:rsid w:val="00FB3177"/>
    <w:rsid w:val="00FB3227"/>
    <w:rsid w:val="00FB4159"/>
    <w:rsid w:val="00FB5850"/>
    <w:rsid w:val="00FB66E6"/>
    <w:rsid w:val="00FB7EDE"/>
    <w:rsid w:val="00FC0DBB"/>
    <w:rsid w:val="00FC322F"/>
    <w:rsid w:val="00FC3323"/>
    <w:rsid w:val="00FC3C73"/>
    <w:rsid w:val="00FC3F8A"/>
    <w:rsid w:val="00FC4F9E"/>
    <w:rsid w:val="00FC5DAD"/>
    <w:rsid w:val="00FC6742"/>
    <w:rsid w:val="00FD1594"/>
    <w:rsid w:val="00FD5663"/>
    <w:rsid w:val="00FD568F"/>
    <w:rsid w:val="00FD6347"/>
    <w:rsid w:val="00FD6BFB"/>
    <w:rsid w:val="00FD6EDD"/>
    <w:rsid w:val="00FE2038"/>
    <w:rsid w:val="00FE23DC"/>
    <w:rsid w:val="00FE31B3"/>
    <w:rsid w:val="00FE33E6"/>
    <w:rsid w:val="00FE3FB2"/>
    <w:rsid w:val="00FE442A"/>
    <w:rsid w:val="00FE4595"/>
    <w:rsid w:val="00FE46C9"/>
    <w:rsid w:val="00FE4B37"/>
    <w:rsid w:val="00FE5D2C"/>
    <w:rsid w:val="00FE5EA3"/>
    <w:rsid w:val="00FE5F29"/>
    <w:rsid w:val="00FE6BEC"/>
    <w:rsid w:val="00FE6CF1"/>
    <w:rsid w:val="00FE79B6"/>
    <w:rsid w:val="00FE7B0B"/>
    <w:rsid w:val="00FF271B"/>
    <w:rsid w:val="00FF2F32"/>
    <w:rsid w:val="00FF485F"/>
    <w:rsid w:val="00FF4F7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770D01-3D15-4172-83E7-82B6B76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DD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6DD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86DD1"/>
    <w:pPr>
      <w:tabs>
        <w:tab w:val="center" w:pos="4536"/>
        <w:tab w:val="right" w:pos="9072"/>
      </w:tabs>
    </w:pPr>
    <w:rPr>
      <w:lang w:eastAsia="x-none"/>
    </w:rPr>
  </w:style>
  <w:style w:type="character" w:styleId="PageNumber">
    <w:name w:val="page number"/>
    <w:basedOn w:val="DefaultParagraphFont"/>
    <w:rsid w:val="00086DD1"/>
  </w:style>
  <w:style w:type="paragraph" w:styleId="BalloonText">
    <w:name w:val="Balloon Text"/>
    <w:basedOn w:val="Normal"/>
    <w:semiHidden/>
    <w:rsid w:val="009D717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81C5E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C81C5E"/>
    <w:pPr>
      <w:jc w:val="center"/>
    </w:pPr>
    <w:rPr>
      <w:rFonts w:ascii="Tahoma" w:hAnsi="Tahoma"/>
      <w:sz w:val="36"/>
      <w:szCs w:val="20"/>
    </w:rPr>
  </w:style>
  <w:style w:type="paragraph" w:styleId="Header">
    <w:name w:val="header"/>
    <w:basedOn w:val="Normal"/>
    <w:link w:val="HeaderChar"/>
    <w:rsid w:val="00657C03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rsid w:val="00657C03"/>
    <w:rPr>
      <w:rFonts w:ascii="Arial" w:hAnsi="Arial"/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rsid w:val="003E124F"/>
    <w:rPr>
      <w:rFonts w:ascii="Arial" w:hAnsi="Arial"/>
      <w:sz w:val="24"/>
      <w:szCs w:val="24"/>
      <w:lang w:val="ro-RO"/>
    </w:rPr>
  </w:style>
  <w:style w:type="character" w:customStyle="1" w:styleId="TitleChar">
    <w:name w:val="Title Char"/>
    <w:link w:val="Title"/>
    <w:rsid w:val="00950B7D"/>
    <w:rPr>
      <w:rFonts w:ascii="Helvetica" w:hAnsi="Helvetica"/>
      <w:b/>
      <w:sz w:val="36"/>
      <w:lang w:eastAsia="en-US"/>
    </w:rPr>
  </w:style>
  <w:style w:type="character" w:customStyle="1" w:styleId="SubtitleChar">
    <w:name w:val="Subtitle Char"/>
    <w:link w:val="Subtitle"/>
    <w:rsid w:val="00950B7D"/>
    <w:rPr>
      <w:rFonts w:ascii="Tahoma" w:hAnsi="Tahoma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LAW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Dan Oancea</dc:creator>
  <cp:keywords/>
  <cp:lastModifiedBy>Sandu Gherasim</cp:lastModifiedBy>
  <cp:revision>5</cp:revision>
  <cp:lastPrinted>2017-10-09T19:27:00Z</cp:lastPrinted>
  <dcterms:created xsi:type="dcterms:W3CDTF">2017-10-09T19:25:00Z</dcterms:created>
  <dcterms:modified xsi:type="dcterms:W3CDTF">2017-10-09T19:38:00Z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1ZCUIa-aITfIQ7eQfSORB4G1NbdVj8wnWekL6MjmX_BM</vt:lpwstr>
  </property>
  <property fmtid="{D5CDD505-2E9C-101B-9397-08002B2CF9AE}" pid="4" name="Google.Documents.RevisionId">
    <vt:lpwstr>07774975104306922875</vt:lpwstr>
  </property>
  <property fmtid="{D5CDD505-2E9C-101B-9397-08002B2CF9AE}" pid="5" name="Google.Documents.PreviousRevisionId">
    <vt:lpwstr>11958010789638336266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